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553" w:rsidRPr="0094783D" w:rsidRDefault="00B21553" w:rsidP="00B21553">
      <w:pPr>
        <w:pBdr>
          <w:top w:val="double" w:sz="4" w:space="7" w:color="auto"/>
          <w:left w:val="double" w:sz="4" w:space="4" w:color="auto"/>
          <w:bottom w:val="double" w:sz="4" w:space="31" w:color="auto"/>
          <w:right w:val="double" w:sz="4" w:space="4" w:color="auto"/>
        </w:pBdr>
        <w:spacing w:line="360" w:lineRule="exact"/>
        <w:jc w:val="center"/>
        <w:rPr>
          <w:b/>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line="360" w:lineRule="exact"/>
        <w:jc w:val="center"/>
        <w:rPr>
          <w:b/>
          <w:color w:val="002060"/>
        </w:rPr>
      </w:pPr>
      <w:r w:rsidRPr="00B775B2">
        <w:rPr>
          <w:b/>
          <w:color w:val="002060"/>
        </w:rPr>
        <w:t>HỘI CỰU CHIẾN BINH VIỆT NAM</w:t>
      </w:r>
    </w:p>
    <w:p w:rsidR="00B21553" w:rsidRPr="00B775B2" w:rsidRDefault="00B21553" w:rsidP="00B21553">
      <w:pPr>
        <w:pBdr>
          <w:top w:val="double" w:sz="4" w:space="7" w:color="auto"/>
          <w:left w:val="double" w:sz="4" w:space="4" w:color="auto"/>
          <w:bottom w:val="double" w:sz="4" w:space="31" w:color="auto"/>
          <w:right w:val="double" w:sz="4" w:space="4" w:color="auto"/>
        </w:pBdr>
        <w:spacing w:line="360" w:lineRule="exact"/>
        <w:jc w:val="center"/>
        <w:rPr>
          <w:b/>
          <w:color w:val="002060"/>
        </w:rPr>
      </w:pPr>
      <w:r w:rsidRPr="00B775B2">
        <w:rPr>
          <w:b/>
          <w:color w:val="002060"/>
        </w:rPr>
        <w:t>BAN CHẤP HÀNH TRUNG ƯƠNG</w:t>
      </w: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r w:rsidRPr="00B775B2">
        <w:rPr>
          <w:noProof/>
          <w:color w:val="002060"/>
        </w:rPr>
        <mc:AlternateContent>
          <mc:Choice Requires="wps">
            <w:drawing>
              <wp:anchor distT="4294967295" distB="4294967295" distL="114300" distR="114300" simplePos="0" relativeHeight="251670528" behindDoc="0" locked="0" layoutInCell="1" allowOverlap="1">
                <wp:simplePos x="0" y="0"/>
                <wp:positionH relativeFrom="column">
                  <wp:posOffset>1990090</wp:posOffset>
                </wp:positionH>
                <wp:positionV relativeFrom="paragraph">
                  <wp:posOffset>31749</wp:posOffset>
                </wp:positionV>
                <wp:extent cx="1882140" cy="0"/>
                <wp:effectExtent l="0" t="0" r="2286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2140" cy="0"/>
                        </a:xfrm>
                        <a:prstGeom prst="straightConnector1">
                          <a:avLst/>
                        </a:prstGeom>
                        <a:noFill/>
                        <a:ln w="9525">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B3623D" id="_x0000_t32" coordsize="21600,21600" o:spt="32" o:oned="t" path="m,l21600,21600e" filled="f">
                <v:path arrowok="t" fillok="f" o:connecttype="none"/>
                <o:lock v:ext="edit" shapetype="t"/>
              </v:shapetype>
              <v:shape id="Straight Arrow Connector 13" o:spid="_x0000_s1026" type="#_x0000_t32" style="position:absolute;margin-left:156.7pt;margin-top:2.5pt;width:148.2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" strokecolor="#002060"/>
            </w:pict>
          </mc:Fallback>
        </mc:AlternateContent>
      </w: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r w:rsidRPr="00B775B2">
        <w:rPr>
          <w:b/>
          <w:noProof/>
          <w:color w:val="002060"/>
        </w:rPr>
        <w:drawing>
          <wp:inline distT="0" distB="0" distL="0" distR="0">
            <wp:extent cx="1188720" cy="1329055"/>
            <wp:effectExtent l="0" t="0" r="0" b="4445"/>
            <wp:docPr id="11" name="Picture 11" descr="d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đ"/>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8720" cy="1329055"/>
                    </a:xfrm>
                    <a:prstGeom prst="rect">
                      <a:avLst/>
                    </a:prstGeom>
                    <a:noFill/>
                    <a:ln>
                      <a:noFill/>
                    </a:ln>
                  </pic:spPr>
                </pic:pic>
              </a:graphicData>
            </a:graphic>
          </wp:inline>
        </w:drawing>
      </w: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C528E6">
      <w:pPr>
        <w:pBdr>
          <w:top w:val="double" w:sz="4" w:space="7" w:color="auto"/>
          <w:left w:val="double" w:sz="4" w:space="4" w:color="auto"/>
          <w:bottom w:val="double" w:sz="4" w:space="31" w:color="auto"/>
          <w:right w:val="double" w:sz="4" w:space="4" w:color="auto"/>
        </w:pBdr>
        <w:spacing w:before="120" w:line="274" w:lineRule="auto"/>
        <w:jc w:val="center"/>
        <w:rPr>
          <w:b/>
          <w:color w:val="002060"/>
          <w:sz w:val="24"/>
          <w:szCs w:val="40"/>
        </w:rPr>
      </w:pPr>
      <w:r w:rsidRPr="00B775B2">
        <w:rPr>
          <w:rFonts w:ascii="Arial" w:hAnsi="Arial" w:cs="Arial"/>
          <w:b/>
          <w:color w:val="002060"/>
          <w:sz w:val="40"/>
          <w:szCs w:val="72"/>
        </w:rPr>
        <w:t>TÀI LIỆU</w:t>
      </w:r>
    </w:p>
    <w:p w:rsidR="00B21553" w:rsidRPr="00B775B2" w:rsidRDefault="00B21553" w:rsidP="00C528E6">
      <w:pPr>
        <w:pBdr>
          <w:top w:val="double" w:sz="4" w:space="7" w:color="auto"/>
          <w:left w:val="double" w:sz="4" w:space="4" w:color="auto"/>
          <w:bottom w:val="double" w:sz="4" w:space="31" w:color="auto"/>
          <w:right w:val="double" w:sz="4" w:space="4" w:color="auto"/>
        </w:pBdr>
        <w:spacing w:line="274" w:lineRule="auto"/>
        <w:jc w:val="center"/>
        <w:rPr>
          <w:b/>
          <w:color w:val="002060"/>
          <w:sz w:val="56"/>
          <w:szCs w:val="36"/>
        </w:rPr>
      </w:pPr>
      <w:r w:rsidRPr="00B775B2">
        <w:rPr>
          <w:b/>
          <w:color w:val="002060"/>
          <w:sz w:val="56"/>
          <w:szCs w:val="36"/>
        </w:rPr>
        <w:t xml:space="preserve">HỘI NGHỊ </w:t>
      </w:r>
    </w:p>
    <w:p w:rsidR="00B21553" w:rsidRPr="00B775B2" w:rsidRDefault="00B21553" w:rsidP="00C528E6">
      <w:pPr>
        <w:pBdr>
          <w:top w:val="double" w:sz="4" w:space="7" w:color="auto"/>
          <w:left w:val="double" w:sz="4" w:space="4" w:color="auto"/>
          <w:bottom w:val="double" w:sz="4" w:space="31" w:color="auto"/>
          <w:right w:val="double" w:sz="4" w:space="4" w:color="auto"/>
        </w:pBdr>
        <w:spacing w:line="274" w:lineRule="auto"/>
        <w:jc w:val="center"/>
        <w:rPr>
          <w:rFonts w:ascii="Arial" w:hAnsi="Arial" w:cs="Arial"/>
          <w:b/>
          <w:color w:val="002060"/>
          <w:spacing w:val="-10"/>
          <w:sz w:val="38"/>
          <w:szCs w:val="36"/>
        </w:rPr>
      </w:pPr>
      <w:r w:rsidRPr="00B775B2">
        <w:rPr>
          <w:rFonts w:ascii="Arial" w:hAnsi="Arial" w:cs="Arial"/>
          <w:b/>
          <w:color w:val="002060"/>
          <w:spacing w:val="-10"/>
          <w:sz w:val="38"/>
          <w:szCs w:val="36"/>
        </w:rPr>
        <w:t>SƠ KẾT 01 NĂM THỰC HIỆN KẾT LUẬN 01</w:t>
      </w:r>
    </w:p>
    <w:p w:rsidR="00B21553" w:rsidRPr="00B775B2" w:rsidRDefault="00B21553" w:rsidP="00C528E6">
      <w:pPr>
        <w:pBdr>
          <w:top w:val="double" w:sz="4" w:space="7" w:color="auto"/>
          <w:left w:val="double" w:sz="4" w:space="4" w:color="auto"/>
          <w:bottom w:val="double" w:sz="4" w:space="31" w:color="auto"/>
          <w:right w:val="double" w:sz="4" w:space="4" w:color="auto"/>
        </w:pBdr>
        <w:spacing w:line="274" w:lineRule="auto"/>
        <w:jc w:val="center"/>
        <w:rPr>
          <w:rFonts w:ascii="Arial" w:hAnsi="Arial" w:cs="Arial"/>
          <w:b/>
          <w:color w:val="002060"/>
          <w:spacing w:val="-10"/>
          <w:sz w:val="38"/>
          <w:szCs w:val="36"/>
        </w:rPr>
      </w:pPr>
      <w:r w:rsidRPr="00B775B2">
        <w:rPr>
          <w:rFonts w:ascii="Arial" w:hAnsi="Arial" w:cs="Arial"/>
          <w:b/>
          <w:color w:val="002060"/>
          <w:spacing w:val="-10"/>
          <w:sz w:val="38"/>
          <w:szCs w:val="36"/>
        </w:rPr>
        <w:t xml:space="preserve"> CỦA BỘ CHÍNH TRỊ VỀ TIẾP TỤC ĐẨY MẠNH </w:t>
      </w:r>
      <w:r w:rsidR="00C528E6" w:rsidRPr="00B775B2">
        <w:rPr>
          <w:rFonts w:ascii="Arial" w:hAnsi="Arial" w:cs="Arial"/>
          <w:b/>
          <w:color w:val="002060"/>
          <w:spacing w:val="-10"/>
          <w:sz w:val="38"/>
          <w:szCs w:val="36"/>
        </w:rPr>
        <w:t xml:space="preserve">                 </w:t>
      </w:r>
      <w:r w:rsidRPr="00B775B2">
        <w:rPr>
          <w:rFonts w:ascii="Arial" w:hAnsi="Arial" w:cs="Arial"/>
          <w:b/>
          <w:color w:val="002060"/>
          <w:spacing w:val="-10"/>
          <w:sz w:val="38"/>
          <w:szCs w:val="36"/>
        </w:rPr>
        <w:t xml:space="preserve">HỌC TẬP VÀ LÀM THEO TƯ TƯỞNG, ĐẠO </w:t>
      </w:r>
    </w:p>
    <w:p w:rsidR="00B21553" w:rsidRPr="00B775B2" w:rsidRDefault="00B21553" w:rsidP="00C528E6">
      <w:pPr>
        <w:pBdr>
          <w:top w:val="double" w:sz="4" w:space="7" w:color="auto"/>
          <w:left w:val="double" w:sz="4" w:space="4" w:color="auto"/>
          <w:bottom w:val="double" w:sz="4" w:space="31" w:color="auto"/>
          <w:right w:val="double" w:sz="4" w:space="4" w:color="auto"/>
        </w:pBdr>
        <w:spacing w:line="274" w:lineRule="auto"/>
        <w:jc w:val="center"/>
        <w:rPr>
          <w:b/>
          <w:color w:val="002060"/>
          <w:spacing w:val="-10"/>
          <w:sz w:val="26"/>
        </w:rPr>
      </w:pPr>
      <w:r w:rsidRPr="00B775B2">
        <w:rPr>
          <w:rFonts w:ascii="Arial" w:hAnsi="Arial" w:cs="Arial"/>
          <w:b/>
          <w:color w:val="002060"/>
          <w:spacing w:val="-10"/>
          <w:sz w:val="38"/>
          <w:szCs w:val="36"/>
        </w:rPr>
        <w:t>ĐỨC, PHONG CÁCH HỒ CHÍ MINH</w:t>
      </w: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r w:rsidRPr="00B775B2">
        <w:rPr>
          <w:noProof/>
          <w:color w:val="002060"/>
          <w:sz w:val="22"/>
        </w:rPr>
        <mc:AlternateContent>
          <mc:Choice Requires="wps">
            <w:drawing>
              <wp:anchor distT="4294967295" distB="4294967295" distL="114300" distR="114300" simplePos="0" relativeHeight="251671552" behindDoc="0" locked="0" layoutInCell="1" allowOverlap="1">
                <wp:simplePos x="0" y="0"/>
                <wp:positionH relativeFrom="column">
                  <wp:posOffset>1431290</wp:posOffset>
                </wp:positionH>
                <wp:positionV relativeFrom="paragraph">
                  <wp:posOffset>93345</wp:posOffset>
                </wp:positionV>
                <wp:extent cx="2827020" cy="0"/>
                <wp:effectExtent l="0" t="0" r="30480"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7020" cy="0"/>
                        </a:xfrm>
                        <a:prstGeom prst="straightConnector1">
                          <a:avLst/>
                        </a:prstGeom>
                        <a:noFill/>
                        <a:ln w="19050">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AC43D3" id="Straight Arrow Connector 12" o:spid="_x0000_s1026" type="#_x0000_t32" style="position:absolute;margin-left:112.7pt;margin-top:7.35pt;width:222.6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" strokecolor="#002060" strokeweight="1.5pt"/>
            </w:pict>
          </mc:Fallback>
        </mc:AlternateContent>
      </w: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p>
    <w:p w:rsidR="00B21553" w:rsidRPr="00B775B2" w:rsidRDefault="00B21553" w:rsidP="00B21553">
      <w:pPr>
        <w:pBdr>
          <w:top w:val="double" w:sz="4" w:space="7" w:color="auto"/>
          <w:left w:val="double" w:sz="4" w:space="4" w:color="auto"/>
          <w:bottom w:val="double" w:sz="4" w:space="31" w:color="auto"/>
          <w:right w:val="double" w:sz="4" w:space="4" w:color="auto"/>
        </w:pBdr>
        <w:spacing w:before="120"/>
        <w:jc w:val="center"/>
        <w:rPr>
          <w:b/>
          <w:color w:val="002060"/>
        </w:rPr>
      </w:pPr>
      <w:r w:rsidRPr="00B775B2">
        <w:rPr>
          <w:b/>
          <w:color w:val="002060"/>
        </w:rPr>
        <w:t>Hà Nội, tháng 5 năm 2022</w:t>
      </w:r>
    </w:p>
    <w:tbl>
      <w:tblPr>
        <w:tblW w:w="9454" w:type="dxa"/>
        <w:jc w:val="center"/>
        <w:tblLook w:val="04A0" w:firstRow="1" w:lastRow="0" w:firstColumn="1" w:lastColumn="0" w:noHBand="0" w:noVBand="1"/>
      </w:tblPr>
      <w:tblGrid>
        <w:gridCol w:w="3969"/>
        <w:gridCol w:w="5485"/>
      </w:tblGrid>
      <w:tr w:rsidR="00B21553" w:rsidRPr="0094783D" w:rsidTr="00B21553">
        <w:trPr>
          <w:jc w:val="center"/>
        </w:trPr>
        <w:tc>
          <w:tcPr>
            <w:tcW w:w="3969" w:type="dxa"/>
            <w:hideMark/>
          </w:tcPr>
          <w:p w:rsidR="00B21553" w:rsidRPr="0094783D" w:rsidRDefault="00B21553" w:rsidP="00B21553">
            <w:pPr>
              <w:ind w:left="-57" w:right="-57"/>
              <w:rPr>
                <w:rFonts w:cs="Angsana New"/>
                <w:spacing w:val="-8"/>
                <w:sz w:val="26"/>
              </w:rPr>
            </w:pPr>
            <w:r w:rsidRPr="0094783D">
              <w:rPr>
                <w:b/>
              </w:rPr>
              <w:lastRenderedPageBreak/>
              <w:br w:type="page"/>
            </w:r>
            <w:r w:rsidRPr="0094783D">
              <w:br w:type="page"/>
            </w:r>
            <w:r w:rsidRPr="0094783D">
              <w:br w:type="page"/>
            </w:r>
            <w:r w:rsidRPr="0094783D">
              <w:rPr>
                <w:rFonts w:cs="Angsana New"/>
                <w:spacing w:val="-8"/>
                <w:sz w:val="26"/>
              </w:rPr>
              <w:t>HỘI CỰU CHIẾN BINH VIỆT NAM</w:t>
            </w:r>
          </w:p>
          <w:p w:rsidR="00B21553" w:rsidRPr="0094783D" w:rsidRDefault="00B21553" w:rsidP="00B21553">
            <w:pPr>
              <w:ind w:left="-57" w:right="-57"/>
              <w:jc w:val="center"/>
              <w:rPr>
                <w:rFonts w:cs="Angsana New"/>
                <w:b/>
                <w:sz w:val="24"/>
              </w:rPr>
            </w:pPr>
            <w:r w:rsidRPr="0094783D">
              <w:rPr>
                <w:rFonts w:cs="Angsana New"/>
                <w:b/>
                <w:spacing w:val="-8"/>
                <w:sz w:val="24"/>
              </w:rPr>
              <w:t>BAN CHẤP HÀNH TRUNG ƯƠNG</w:t>
            </w:r>
          </w:p>
          <w:p w:rsidR="00B21553" w:rsidRPr="0094783D" w:rsidRDefault="00B21553" w:rsidP="00B21553">
            <w:pPr>
              <w:ind w:left="-57" w:right="-57"/>
              <w:jc w:val="center"/>
              <w:rPr>
                <w:rFonts w:cs="Angsana New"/>
              </w:rPr>
            </w:pPr>
            <w:r w:rsidRPr="0094783D">
              <w:rPr>
                <w:rFonts w:cs="Angsana New"/>
                <w:vertAlign w:val="superscript"/>
              </w:rPr>
              <w:t>___________</w:t>
            </w:r>
          </w:p>
          <w:p w:rsidR="00B21553" w:rsidRPr="0094783D" w:rsidRDefault="00B21553" w:rsidP="006C6AD7">
            <w:pPr>
              <w:tabs>
                <w:tab w:val="left" w:pos="1065"/>
                <w:tab w:val="left" w:pos="1155"/>
              </w:tabs>
              <w:spacing w:before="120"/>
              <w:ind w:left="-57" w:right="-57"/>
              <w:jc w:val="center"/>
              <w:rPr>
                <w:rFonts w:cs="Angsana New"/>
              </w:rPr>
            </w:pPr>
            <w:r w:rsidRPr="0094783D">
              <w:rPr>
                <w:rFonts w:cs="Angsana New"/>
              </w:rPr>
              <w:t xml:space="preserve">Số: </w:t>
            </w:r>
            <w:r w:rsidR="006C6AD7">
              <w:rPr>
                <w:rFonts w:cs="Angsana New"/>
              </w:rPr>
              <w:t>147</w:t>
            </w:r>
            <w:r w:rsidRPr="0094783D">
              <w:rPr>
                <w:rFonts w:cs="Angsana New"/>
              </w:rPr>
              <w:t xml:space="preserve"> /QĐ - CCB</w:t>
            </w:r>
          </w:p>
        </w:tc>
        <w:tc>
          <w:tcPr>
            <w:tcW w:w="5485" w:type="dxa"/>
            <w:hideMark/>
          </w:tcPr>
          <w:p w:rsidR="00B21553" w:rsidRPr="0094783D" w:rsidRDefault="00B21553" w:rsidP="00B21553">
            <w:pPr>
              <w:ind w:left="-57" w:right="-57"/>
              <w:rPr>
                <w:rFonts w:ascii="Times New Roman Bold" w:hAnsi="Times New Roman Bold" w:cs="Angsana New"/>
                <w:b/>
                <w:spacing w:val="-8"/>
                <w:sz w:val="26"/>
              </w:rPr>
            </w:pPr>
            <w:r w:rsidRPr="0094783D">
              <w:rPr>
                <w:rFonts w:ascii="Times New Roman Bold" w:hAnsi="Times New Roman Bold" w:cs="Angsana New"/>
                <w:b/>
                <w:spacing w:val="-8"/>
                <w:sz w:val="26"/>
              </w:rPr>
              <w:t>CỘNG HÒA XÃ HỘI CHỦ NGHĨA VIỆT NAM</w:t>
            </w:r>
          </w:p>
          <w:p w:rsidR="00B21553" w:rsidRPr="0094783D" w:rsidRDefault="00B21553" w:rsidP="00B21553">
            <w:pPr>
              <w:ind w:left="-57" w:right="-57"/>
              <w:jc w:val="center"/>
              <w:rPr>
                <w:rFonts w:cs="Angsana New"/>
                <w:b/>
              </w:rPr>
            </w:pPr>
            <w:r w:rsidRPr="0094783D">
              <w:rPr>
                <w:rFonts w:cs="Angsana New"/>
                <w:b/>
              </w:rPr>
              <w:t xml:space="preserve">Độc lập - Tự do - Hạnh phúc </w:t>
            </w:r>
          </w:p>
          <w:p w:rsidR="00B21553" w:rsidRPr="0094783D" w:rsidRDefault="00B21553" w:rsidP="00B21553">
            <w:pPr>
              <w:ind w:left="-57" w:right="-57"/>
              <w:jc w:val="center"/>
              <w:rPr>
                <w:rFonts w:cs="Angsana New"/>
                <w:b/>
                <w:vertAlign w:val="superscript"/>
              </w:rPr>
            </w:pPr>
            <w:r w:rsidRPr="0094783D">
              <w:rPr>
                <w:rFonts w:cs="Angsana New"/>
                <w:b/>
                <w:vertAlign w:val="superscript"/>
              </w:rPr>
              <w:t>________________________</w:t>
            </w:r>
          </w:p>
          <w:p w:rsidR="00B21553" w:rsidRPr="0094783D" w:rsidRDefault="00B21553" w:rsidP="006C6AD7">
            <w:pPr>
              <w:spacing w:before="120"/>
              <w:ind w:left="-57" w:right="-57"/>
              <w:jc w:val="center"/>
              <w:rPr>
                <w:rFonts w:cs="Angsana New"/>
                <w:i/>
              </w:rPr>
            </w:pPr>
            <w:r w:rsidRPr="0094783D">
              <w:rPr>
                <w:rFonts w:cs="Angsana New"/>
                <w:i/>
              </w:rPr>
              <w:t xml:space="preserve">               Hà Nội, ngày 2</w:t>
            </w:r>
            <w:r w:rsidR="006C6AD7">
              <w:rPr>
                <w:rFonts w:cs="Angsana New"/>
                <w:i/>
              </w:rPr>
              <w:t>5</w:t>
            </w:r>
            <w:r w:rsidRPr="0094783D">
              <w:rPr>
                <w:rFonts w:cs="Angsana New"/>
                <w:i/>
              </w:rPr>
              <w:t xml:space="preserve">  tháng </w:t>
            </w:r>
            <w:r w:rsidR="006C6AD7">
              <w:rPr>
                <w:rFonts w:cs="Angsana New"/>
                <w:i/>
              </w:rPr>
              <w:t>5</w:t>
            </w:r>
            <w:r w:rsidRPr="0094783D">
              <w:rPr>
                <w:rFonts w:cs="Angsana New"/>
                <w:i/>
              </w:rPr>
              <w:t xml:space="preserve"> năm 2022</w:t>
            </w:r>
          </w:p>
        </w:tc>
      </w:tr>
    </w:tbl>
    <w:p w:rsidR="00B21553" w:rsidRPr="0094783D" w:rsidRDefault="00B21553"/>
    <w:p w:rsidR="00AB44F7" w:rsidRPr="0094783D" w:rsidRDefault="00AB44F7" w:rsidP="00AB44F7">
      <w:pPr>
        <w:tabs>
          <w:tab w:val="center" w:pos="4986"/>
        </w:tabs>
        <w:spacing w:line="240" w:lineRule="auto"/>
        <w:jc w:val="center"/>
        <w:rPr>
          <w:rFonts w:eastAsia="Times New Roman" w:cs="Angsana New"/>
          <w:b/>
        </w:rPr>
      </w:pPr>
    </w:p>
    <w:p w:rsidR="00AB44F7" w:rsidRPr="0094783D" w:rsidRDefault="00AB44F7" w:rsidP="00DD7542">
      <w:pPr>
        <w:tabs>
          <w:tab w:val="center" w:pos="4986"/>
        </w:tabs>
        <w:spacing w:line="240" w:lineRule="auto"/>
        <w:jc w:val="center"/>
        <w:rPr>
          <w:rFonts w:eastAsia="Times New Roman" w:cs="Angsana New"/>
          <w:b/>
        </w:rPr>
      </w:pPr>
      <w:r w:rsidRPr="0094783D">
        <w:rPr>
          <w:rFonts w:eastAsia="Times New Roman" w:cs="Angsana New"/>
          <w:b/>
        </w:rPr>
        <w:t xml:space="preserve">QUYẾT ĐỊNH </w:t>
      </w:r>
    </w:p>
    <w:p w:rsidR="00AB44F7" w:rsidRPr="0094783D" w:rsidRDefault="00AB44F7" w:rsidP="00DD7542">
      <w:pPr>
        <w:tabs>
          <w:tab w:val="center" w:pos="4986"/>
        </w:tabs>
        <w:spacing w:line="240" w:lineRule="auto"/>
        <w:jc w:val="center"/>
        <w:rPr>
          <w:rFonts w:eastAsia="Times New Roman" w:cs="Angsana New"/>
          <w:b/>
          <w:sz w:val="10"/>
        </w:rPr>
      </w:pPr>
    </w:p>
    <w:p w:rsidR="009C636C" w:rsidRPr="0094783D" w:rsidRDefault="00AB44F7" w:rsidP="00DD7542">
      <w:pPr>
        <w:spacing w:line="240" w:lineRule="auto"/>
        <w:ind w:firstLine="567"/>
        <w:jc w:val="center"/>
        <w:rPr>
          <w:rFonts w:eastAsia="Times New Roman" w:cs="Angsana New"/>
          <w:b/>
        </w:rPr>
      </w:pPr>
      <w:r w:rsidRPr="0094783D">
        <w:rPr>
          <w:rFonts w:eastAsia="Times New Roman" w:cs="Angsana New"/>
          <w:b/>
        </w:rPr>
        <w:t xml:space="preserve">Về việc tổ chức </w:t>
      </w:r>
      <w:r w:rsidR="009C636C" w:rsidRPr="0094783D">
        <w:rPr>
          <w:rFonts w:eastAsia="Times New Roman" w:cs="Angsana New"/>
          <w:b/>
        </w:rPr>
        <w:t xml:space="preserve">Hội nghị sơ kết 01 năm thực hiện Kết luận 01-KL/TW </w:t>
      </w:r>
    </w:p>
    <w:p w:rsidR="00DD7542" w:rsidRPr="0094783D" w:rsidRDefault="009C636C" w:rsidP="00DD7542">
      <w:pPr>
        <w:spacing w:line="240" w:lineRule="auto"/>
        <w:ind w:firstLine="567"/>
        <w:jc w:val="center"/>
        <w:rPr>
          <w:rFonts w:eastAsia="Times New Roman" w:cs="Angsana New"/>
          <w:b/>
        </w:rPr>
      </w:pPr>
      <w:r w:rsidRPr="0094783D">
        <w:rPr>
          <w:rFonts w:eastAsia="Times New Roman" w:cs="Angsana New"/>
          <w:b/>
        </w:rPr>
        <w:t xml:space="preserve">của Bộ Chính trị về đẩy mạnh việc học tập và làm theo tư tưởng, </w:t>
      </w:r>
    </w:p>
    <w:p w:rsidR="009C636C" w:rsidRPr="0094783D" w:rsidRDefault="009C636C" w:rsidP="00DD7542">
      <w:pPr>
        <w:spacing w:line="240" w:lineRule="auto"/>
        <w:ind w:firstLine="567"/>
        <w:jc w:val="center"/>
        <w:rPr>
          <w:b/>
        </w:rPr>
      </w:pPr>
      <w:r w:rsidRPr="0094783D">
        <w:rPr>
          <w:rFonts w:eastAsia="Times New Roman" w:cs="Angsana New"/>
          <w:b/>
        </w:rPr>
        <w:t>đạo đức, phong cách Hồ Chí Minh</w:t>
      </w:r>
      <w:r w:rsidRPr="0094783D">
        <w:rPr>
          <w:rFonts w:eastAsia="Times New Roman"/>
          <w:b/>
          <w:bCs/>
        </w:rPr>
        <w:t xml:space="preserve"> năm 2022</w:t>
      </w:r>
    </w:p>
    <w:p w:rsidR="00AB44F7" w:rsidRPr="0094783D" w:rsidRDefault="004E06DB" w:rsidP="00DD7542">
      <w:pPr>
        <w:tabs>
          <w:tab w:val="left" w:pos="8085"/>
        </w:tabs>
        <w:spacing w:line="240" w:lineRule="auto"/>
        <w:ind w:right="30"/>
        <w:jc w:val="center"/>
        <w:rPr>
          <w:rFonts w:eastAsia="Times New Roman" w:cs="Angsana New"/>
          <w:b/>
        </w:rPr>
      </w:pPr>
      <w:r w:rsidRPr="0094783D">
        <w:rPr>
          <w:b/>
        </w:rPr>
        <w:t>(</w:t>
      </w:r>
      <w:r w:rsidR="00AB44F7" w:rsidRPr="0094783D">
        <w:rPr>
          <w:b/>
        </w:rPr>
        <w:t xml:space="preserve">Khu vực phía </w:t>
      </w:r>
      <w:r w:rsidR="006C6AD7">
        <w:rPr>
          <w:b/>
        </w:rPr>
        <w:t>Nam</w:t>
      </w:r>
      <w:r w:rsidR="00AB44F7" w:rsidRPr="0094783D">
        <w:rPr>
          <w:b/>
        </w:rPr>
        <w:t>)</w:t>
      </w:r>
    </w:p>
    <w:p w:rsidR="00AB44F7" w:rsidRPr="0094783D" w:rsidRDefault="00AB44F7" w:rsidP="00AB44F7">
      <w:pPr>
        <w:spacing w:line="240" w:lineRule="auto"/>
        <w:jc w:val="center"/>
        <w:rPr>
          <w:rFonts w:eastAsia="Times New Roman" w:cs="Angsana New"/>
          <w:b/>
        </w:rPr>
      </w:pPr>
    </w:p>
    <w:p w:rsidR="00AB44F7" w:rsidRPr="0094783D" w:rsidRDefault="00AB44F7" w:rsidP="00AB44F7">
      <w:pPr>
        <w:spacing w:after="120" w:line="240" w:lineRule="auto"/>
        <w:jc w:val="center"/>
        <w:rPr>
          <w:rFonts w:eastAsia="Times New Roman" w:cs="Angsana New"/>
          <w:b/>
        </w:rPr>
      </w:pPr>
      <w:r w:rsidRPr="0094783D">
        <w:rPr>
          <w:rFonts w:eastAsia="Times New Roman" w:cs="Angsana New"/>
        </w:rPr>
        <w:t xml:space="preserve">  </w:t>
      </w:r>
      <w:r w:rsidR="00490E38" w:rsidRPr="0094783D">
        <w:rPr>
          <w:rFonts w:eastAsia="Times New Roman" w:cs="Angsana New"/>
          <w:b/>
        </w:rPr>
        <w:t>CHỦ TỊCH HỘI</w:t>
      </w:r>
      <w:r w:rsidR="004E06DB" w:rsidRPr="0094783D">
        <w:rPr>
          <w:rFonts w:eastAsia="Times New Roman" w:cs="Angsana New"/>
          <w:b/>
        </w:rPr>
        <w:t xml:space="preserve"> CỰU CHIẾN </w:t>
      </w:r>
      <w:r w:rsidRPr="0094783D">
        <w:rPr>
          <w:rFonts w:eastAsia="Times New Roman" w:cs="Angsana New"/>
          <w:b/>
        </w:rPr>
        <w:t>BINH VIỆT NAM</w:t>
      </w:r>
    </w:p>
    <w:p w:rsidR="00AB44F7" w:rsidRPr="0094783D" w:rsidRDefault="00AB44F7" w:rsidP="00AB44F7">
      <w:pPr>
        <w:spacing w:after="120" w:line="240" w:lineRule="auto"/>
        <w:jc w:val="center"/>
        <w:rPr>
          <w:rFonts w:eastAsia="Times New Roman" w:cs="Angsana New"/>
          <w:b/>
          <w:sz w:val="10"/>
        </w:rPr>
      </w:pPr>
    </w:p>
    <w:p w:rsidR="00091792" w:rsidRPr="0094783D" w:rsidRDefault="00091792" w:rsidP="00B21553">
      <w:pPr>
        <w:spacing w:after="120" w:line="240" w:lineRule="auto"/>
        <w:ind w:firstLine="567"/>
        <w:jc w:val="both"/>
        <w:rPr>
          <w:rFonts w:eastAsia="Times New Roman" w:cs="Angsana New"/>
        </w:rPr>
      </w:pPr>
      <w:r w:rsidRPr="0094783D">
        <w:rPr>
          <w:rFonts w:eastAsia="Times New Roman" w:cs="Angsana New"/>
        </w:rPr>
        <w:t xml:space="preserve">Căn cứ </w:t>
      </w:r>
      <w:r w:rsidR="004E06DB" w:rsidRPr="0094783D">
        <w:rPr>
          <w:rFonts w:eastAsia="Times New Roman" w:cs="Angsana New"/>
        </w:rPr>
        <w:t xml:space="preserve">Nghị định số 150/ NĐ- CP </w:t>
      </w:r>
      <w:r w:rsidRPr="0094783D">
        <w:rPr>
          <w:rFonts w:eastAsia="Times New Roman" w:cs="Angsana New"/>
        </w:rPr>
        <w:t xml:space="preserve">ngày 12/12/2006 của Chính phủ Quy định chi tiết và hướng dẫn thi hành Pháp lệnh Cựu chiến binh (CCB) Việt Nam; </w:t>
      </w:r>
    </w:p>
    <w:p w:rsidR="00394ADD" w:rsidRPr="0094783D" w:rsidRDefault="00824C46" w:rsidP="00B21553">
      <w:pPr>
        <w:tabs>
          <w:tab w:val="left" w:pos="8085"/>
        </w:tabs>
        <w:spacing w:before="120" w:after="120" w:line="240" w:lineRule="auto"/>
        <w:ind w:right="142" w:firstLine="709"/>
        <w:jc w:val="both"/>
        <w:rPr>
          <w:rFonts w:eastAsia="Times New Roman"/>
        </w:rPr>
      </w:pPr>
      <w:r w:rsidRPr="0094783D">
        <w:rPr>
          <w:rFonts w:eastAsia="Times New Roman"/>
        </w:rPr>
        <w:t xml:space="preserve">Căn cứ </w:t>
      </w:r>
      <w:r w:rsidR="00394ADD" w:rsidRPr="0094783D">
        <w:rPr>
          <w:rFonts w:eastAsia="Times New Roman"/>
        </w:rPr>
        <w:t>Kế hoạch số 264/KH-CCB của Ban Chấp hành Trung ương Hội về thực hiện Kết luận số 01 của Bộ Chính trị trong toàn khóa;</w:t>
      </w:r>
    </w:p>
    <w:p w:rsidR="00091792" w:rsidRPr="0094783D" w:rsidRDefault="00824C46" w:rsidP="00B21553">
      <w:pPr>
        <w:tabs>
          <w:tab w:val="left" w:pos="8085"/>
        </w:tabs>
        <w:spacing w:before="120" w:after="120" w:line="240" w:lineRule="auto"/>
        <w:ind w:right="142" w:firstLine="709"/>
        <w:jc w:val="both"/>
        <w:rPr>
          <w:rFonts w:eastAsia="Times New Roman" w:cs="Angsana New"/>
        </w:rPr>
      </w:pPr>
      <w:r w:rsidRPr="0094783D">
        <w:rPr>
          <w:rFonts w:eastAsia="Times New Roman"/>
        </w:rPr>
        <w:t xml:space="preserve">Căn cứ </w:t>
      </w:r>
      <w:r w:rsidR="00C970E7" w:rsidRPr="0094783D">
        <w:rPr>
          <w:rFonts w:eastAsia="Times New Roman" w:cs="Angsana New"/>
        </w:rPr>
        <w:t>Kế hoạch số 09/KH-CCB ngày 21/02/2022 về công tác năm 2022 của Thường trực Trung ương Hội</w:t>
      </w:r>
      <w:r w:rsidR="00091792" w:rsidRPr="0094783D">
        <w:rPr>
          <w:rFonts w:eastAsia="Times New Roman" w:cs="Angsana New"/>
        </w:rPr>
        <w:t>;</w:t>
      </w:r>
    </w:p>
    <w:p w:rsidR="00AB44F7" w:rsidRPr="0094783D" w:rsidRDefault="00AB44F7" w:rsidP="00B21553">
      <w:pPr>
        <w:spacing w:after="120" w:line="240" w:lineRule="auto"/>
        <w:ind w:firstLine="567"/>
        <w:jc w:val="both"/>
        <w:rPr>
          <w:rFonts w:eastAsia="Times New Roman" w:cs="Angsana New"/>
        </w:rPr>
      </w:pPr>
      <w:r w:rsidRPr="0094783D">
        <w:rPr>
          <w:rFonts w:eastAsia="Times New Roman" w:cs="Angsana New"/>
        </w:rPr>
        <w:t>Xét đề nghị của Trưởn</w:t>
      </w:r>
      <w:r w:rsidR="007E536A" w:rsidRPr="0094783D">
        <w:rPr>
          <w:rFonts w:eastAsia="Times New Roman" w:cs="Angsana New"/>
        </w:rPr>
        <w:t>g ban Tuyên giáo Trung ương Hội,</w:t>
      </w:r>
    </w:p>
    <w:p w:rsidR="00AB44F7" w:rsidRPr="0094783D" w:rsidRDefault="00AB44F7" w:rsidP="00AB44F7">
      <w:pPr>
        <w:spacing w:after="120" w:line="240" w:lineRule="auto"/>
        <w:jc w:val="center"/>
        <w:rPr>
          <w:rFonts w:eastAsia="Times New Roman" w:cs="Angsana New"/>
          <w:b/>
          <w:sz w:val="14"/>
        </w:rPr>
      </w:pPr>
    </w:p>
    <w:p w:rsidR="00AB44F7" w:rsidRPr="0094783D" w:rsidRDefault="00AB44F7" w:rsidP="00AB44F7">
      <w:pPr>
        <w:spacing w:after="120" w:line="240" w:lineRule="auto"/>
        <w:jc w:val="center"/>
        <w:rPr>
          <w:rFonts w:eastAsia="Times New Roman" w:cs="Angsana New"/>
          <w:b/>
        </w:rPr>
      </w:pPr>
      <w:r w:rsidRPr="0094783D">
        <w:rPr>
          <w:rFonts w:eastAsia="Times New Roman" w:cs="Angsana New"/>
          <w:b/>
        </w:rPr>
        <w:t>QUYẾT ĐỊNH</w:t>
      </w:r>
      <w:r w:rsidR="00091792" w:rsidRPr="0094783D">
        <w:rPr>
          <w:rFonts w:eastAsia="Times New Roman" w:cs="Angsana New"/>
          <w:b/>
        </w:rPr>
        <w:t>:</w:t>
      </w:r>
      <w:r w:rsidRPr="0094783D">
        <w:rPr>
          <w:rFonts w:eastAsia="Times New Roman" w:cs="Angsana New"/>
          <w:b/>
        </w:rPr>
        <w:t xml:space="preserve"> </w:t>
      </w:r>
    </w:p>
    <w:p w:rsidR="00AB44F7" w:rsidRPr="0094783D" w:rsidRDefault="00AB44F7" w:rsidP="00AB44F7">
      <w:pPr>
        <w:spacing w:after="120" w:line="240" w:lineRule="auto"/>
        <w:jc w:val="center"/>
        <w:rPr>
          <w:rFonts w:eastAsia="Times New Roman" w:cs="Angsana New"/>
          <w:b/>
          <w:sz w:val="10"/>
        </w:rPr>
      </w:pPr>
    </w:p>
    <w:p w:rsidR="008239DE" w:rsidRPr="0094783D" w:rsidRDefault="00AB44F7" w:rsidP="008239DE">
      <w:pPr>
        <w:spacing w:before="120" w:line="240" w:lineRule="auto"/>
        <w:ind w:firstLine="567"/>
        <w:jc w:val="both"/>
      </w:pPr>
      <w:r w:rsidRPr="0094783D">
        <w:rPr>
          <w:rFonts w:eastAsia="Times New Roman" w:cs="Angsana New"/>
          <w:b/>
          <w:u w:val="single"/>
        </w:rPr>
        <w:t>Điều 1:</w:t>
      </w:r>
      <w:r w:rsidR="007E536A" w:rsidRPr="0094783D">
        <w:rPr>
          <w:rFonts w:eastAsia="Times New Roman" w:cs="Angsana New"/>
          <w:b/>
        </w:rPr>
        <w:t xml:space="preserve"> </w:t>
      </w:r>
      <w:r w:rsidR="001527B8" w:rsidRPr="0094783D">
        <w:rPr>
          <w:rFonts w:eastAsia="Times New Roman" w:cs="Angsana New"/>
        </w:rPr>
        <w:t>Tổ chức H</w:t>
      </w:r>
      <w:r w:rsidRPr="0094783D">
        <w:rPr>
          <w:rFonts w:eastAsia="Times New Roman" w:cs="Angsana New"/>
        </w:rPr>
        <w:t>ội nghị</w:t>
      </w:r>
      <w:r w:rsidR="001527B8" w:rsidRPr="0094783D">
        <w:rPr>
          <w:rFonts w:eastAsia="Times New Roman" w:cs="Angsana New"/>
        </w:rPr>
        <w:t xml:space="preserve"> </w:t>
      </w:r>
      <w:r w:rsidR="00394ADD" w:rsidRPr="0094783D">
        <w:rPr>
          <w:rFonts w:eastAsia="Times New Roman" w:cs="Angsana New"/>
        </w:rPr>
        <w:t>sơ kết 01 năm thực hiện Kết luận 01-KL</w:t>
      </w:r>
      <w:r w:rsidR="009C636C" w:rsidRPr="0094783D">
        <w:rPr>
          <w:rFonts w:eastAsia="Times New Roman" w:cs="Angsana New"/>
        </w:rPr>
        <w:t>/TW của Bộ Chính trị về đẩy mạnh việc học tập và làm theo tư tưởng, đạo đức, phong cách Hồ Chí Minh</w:t>
      </w:r>
      <w:r w:rsidR="008239DE" w:rsidRPr="0094783D">
        <w:rPr>
          <w:rFonts w:eastAsia="Times New Roman"/>
          <w:bCs/>
        </w:rPr>
        <w:t xml:space="preserve"> năm 2022</w:t>
      </w:r>
    </w:p>
    <w:p w:rsidR="00AB44F7" w:rsidRPr="0094783D" w:rsidRDefault="004E06DB" w:rsidP="00AB44F7">
      <w:pPr>
        <w:spacing w:before="120" w:line="240" w:lineRule="auto"/>
        <w:ind w:firstLine="567"/>
        <w:rPr>
          <w:rFonts w:eastAsia="Times New Roman" w:cs="Angsana New"/>
        </w:rPr>
      </w:pPr>
      <w:r w:rsidRPr="0094783D">
        <w:rPr>
          <w:rFonts w:eastAsia="Times New Roman" w:cs="Angsana New"/>
        </w:rPr>
        <w:t xml:space="preserve">Địa </w:t>
      </w:r>
      <w:r w:rsidR="00AB44F7" w:rsidRPr="0094783D">
        <w:rPr>
          <w:rFonts w:eastAsia="Times New Roman" w:cs="Angsana New"/>
        </w:rPr>
        <w:t xml:space="preserve">điểm: </w:t>
      </w:r>
      <w:r w:rsidR="00FB24C9" w:rsidRPr="0094783D">
        <w:rPr>
          <w:rFonts w:eastAsia="Times New Roman" w:cs="Angsana New"/>
        </w:rPr>
        <w:t>TP</w:t>
      </w:r>
      <w:r w:rsidR="00091792" w:rsidRPr="0094783D">
        <w:rPr>
          <w:rFonts w:eastAsia="Times New Roman" w:cs="Angsana New"/>
        </w:rPr>
        <w:t xml:space="preserve">. </w:t>
      </w:r>
      <w:r w:rsidR="006C6AD7">
        <w:rPr>
          <w:rFonts w:eastAsia="Times New Roman" w:cs="Angsana New"/>
        </w:rPr>
        <w:t>Quy Nhơn</w:t>
      </w:r>
      <w:r w:rsidR="00091792" w:rsidRPr="0094783D">
        <w:rPr>
          <w:rFonts w:eastAsia="Times New Roman" w:cs="Angsana New"/>
        </w:rPr>
        <w:t>,</w:t>
      </w:r>
      <w:r w:rsidR="00AB44F7" w:rsidRPr="0094783D">
        <w:rPr>
          <w:rFonts w:eastAsia="Times New Roman" w:cs="Angsana New"/>
        </w:rPr>
        <w:t xml:space="preserve"> tỉnh </w:t>
      </w:r>
      <w:r w:rsidR="006C6AD7">
        <w:rPr>
          <w:rFonts w:eastAsia="Times New Roman" w:cs="Angsana New"/>
        </w:rPr>
        <w:t>Bình Định</w:t>
      </w:r>
    </w:p>
    <w:p w:rsidR="00AB44F7" w:rsidRPr="0094783D" w:rsidRDefault="00AB44F7" w:rsidP="00AB44F7">
      <w:pPr>
        <w:spacing w:before="120" w:line="240" w:lineRule="auto"/>
        <w:ind w:firstLine="567"/>
        <w:rPr>
          <w:rFonts w:eastAsia="Times New Roman" w:cs="Angsana New"/>
        </w:rPr>
      </w:pPr>
      <w:r w:rsidRPr="0094783D">
        <w:rPr>
          <w:rFonts w:eastAsia="Times New Roman" w:cs="Angsana New"/>
        </w:rPr>
        <w:t>Thời gian</w:t>
      </w:r>
      <w:r w:rsidR="007E536A" w:rsidRPr="0094783D">
        <w:rPr>
          <w:rFonts w:eastAsia="Times New Roman" w:cs="Angsana New"/>
        </w:rPr>
        <w:t>:</w:t>
      </w:r>
      <w:r w:rsidR="004E06DB" w:rsidRPr="0094783D">
        <w:rPr>
          <w:rFonts w:eastAsia="Times New Roman" w:cs="Angsana New"/>
        </w:rPr>
        <w:t xml:space="preserve"> </w:t>
      </w:r>
      <w:r w:rsidR="00A66CFB" w:rsidRPr="0094783D">
        <w:rPr>
          <w:rFonts w:eastAsia="Times New Roman" w:cs="Angsana New"/>
        </w:rPr>
        <w:t>Ngày</w:t>
      </w:r>
      <w:r w:rsidR="001D64F5" w:rsidRPr="0094783D">
        <w:rPr>
          <w:rFonts w:eastAsia="Times New Roman" w:cs="Angsana New"/>
        </w:rPr>
        <w:t xml:space="preserve"> </w:t>
      </w:r>
      <w:r w:rsidR="007D7412" w:rsidRPr="0094783D">
        <w:rPr>
          <w:rFonts w:eastAsia="Times New Roman" w:cs="Angsana New"/>
        </w:rPr>
        <w:t>12</w:t>
      </w:r>
      <w:r w:rsidR="00091792" w:rsidRPr="0094783D">
        <w:rPr>
          <w:rFonts w:eastAsia="Times New Roman" w:cs="Angsana New"/>
        </w:rPr>
        <w:t>/5/2022</w:t>
      </w:r>
    </w:p>
    <w:p w:rsidR="00AB44F7" w:rsidRPr="0094783D" w:rsidRDefault="00AB44F7" w:rsidP="00091792">
      <w:pPr>
        <w:spacing w:before="120" w:line="240" w:lineRule="auto"/>
        <w:ind w:firstLine="567"/>
        <w:jc w:val="both"/>
        <w:rPr>
          <w:rFonts w:eastAsia="Times New Roman" w:cs="Angsana New"/>
        </w:rPr>
      </w:pPr>
      <w:r w:rsidRPr="0094783D">
        <w:rPr>
          <w:rFonts w:eastAsia="Times New Roman" w:cs="Angsana New"/>
        </w:rPr>
        <w:t xml:space="preserve">Thành phần: </w:t>
      </w:r>
      <w:r w:rsidR="00091792" w:rsidRPr="0094783D">
        <w:rPr>
          <w:rFonts w:eastAsia="Times New Roman" w:cs="Angsana New"/>
        </w:rPr>
        <w:t xml:space="preserve">Mời </w:t>
      </w:r>
      <w:r w:rsidR="00DD7542" w:rsidRPr="0094783D">
        <w:rPr>
          <w:rFonts w:eastAsia="Times New Roman" w:cs="Angsana New"/>
        </w:rPr>
        <w:t>Ban Tuyên giáo Trung ương</w:t>
      </w:r>
      <w:r w:rsidR="00091792" w:rsidRPr="0094783D">
        <w:rPr>
          <w:rFonts w:eastAsia="Times New Roman" w:cs="Angsana New"/>
        </w:rPr>
        <w:t xml:space="preserve">, Tỉnh ủy, UBND và các cơ quan tỉnh </w:t>
      </w:r>
      <w:r w:rsidR="006C6AD7">
        <w:rPr>
          <w:rFonts w:eastAsia="Times New Roman" w:cs="Angsana New"/>
        </w:rPr>
        <w:t>Bình Định</w:t>
      </w:r>
      <w:r w:rsidR="00091792" w:rsidRPr="0094783D">
        <w:rPr>
          <w:rFonts w:eastAsia="Times New Roman" w:cs="Angsana New"/>
        </w:rPr>
        <w:t xml:space="preserve">, Quân khu </w:t>
      </w:r>
      <w:r w:rsidR="006C6AD7">
        <w:rPr>
          <w:rFonts w:eastAsia="Times New Roman" w:cs="Angsana New"/>
        </w:rPr>
        <w:t>5</w:t>
      </w:r>
      <w:r w:rsidR="00091792" w:rsidRPr="0094783D">
        <w:rPr>
          <w:rFonts w:eastAsia="Times New Roman" w:cs="Angsana New"/>
        </w:rPr>
        <w:t>; Triệu tập Thường trực, Báo cáo viên,</w:t>
      </w:r>
      <w:r w:rsidR="007819B9" w:rsidRPr="0094783D">
        <w:rPr>
          <w:rFonts w:eastAsia="Times New Roman" w:cs="Angsana New"/>
        </w:rPr>
        <w:t xml:space="preserve"> tập thể, cá nhân khen thưởng</w:t>
      </w:r>
      <w:r w:rsidRPr="0094783D">
        <w:rPr>
          <w:rFonts w:eastAsia="Times New Roman" w:cs="Angsana New"/>
        </w:rPr>
        <w:t xml:space="preserve"> Hội CCB các tỉnh, thành phố từ </w:t>
      </w:r>
      <w:r w:rsidR="006C6AD7">
        <w:rPr>
          <w:rFonts w:eastAsia="Times New Roman" w:cs="Angsana New"/>
        </w:rPr>
        <w:t>Đà nẵng</w:t>
      </w:r>
      <w:r w:rsidRPr="0094783D">
        <w:rPr>
          <w:rFonts w:eastAsia="Times New Roman" w:cs="Angsana New"/>
        </w:rPr>
        <w:t xml:space="preserve"> trở </w:t>
      </w:r>
      <w:r w:rsidR="006C6AD7">
        <w:rPr>
          <w:rFonts w:eastAsia="Times New Roman" w:cs="Angsana New"/>
        </w:rPr>
        <w:t>vào</w:t>
      </w:r>
      <w:r w:rsidR="007819B9" w:rsidRPr="0094783D">
        <w:rPr>
          <w:rFonts w:eastAsia="Times New Roman" w:cs="Angsana New"/>
        </w:rPr>
        <w:t xml:space="preserve">, cấp huyện tỉnh </w:t>
      </w:r>
      <w:r w:rsidR="006C6AD7">
        <w:rPr>
          <w:rFonts w:eastAsia="Times New Roman" w:cs="Angsana New"/>
        </w:rPr>
        <w:t>Bình Định</w:t>
      </w:r>
      <w:r w:rsidR="006C6AD7" w:rsidRPr="0094783D">
        <w:rPr>
          <w:rFonts w:eastAsia="Times New Roman" w:cs="Angsana New"/>
        </w:rPr>
        <w:t xml:space="preserve"> </w:t>
      </w:r>
      <w:r w:rsidR="007819B9" w:rsidRPr="0094783D">
        <w:rPr>
          <w:rFonts w:eastAsia="Times New Roman" w:cs="Angsana New"/>
        </w:rPr>
        <w:t>và</w:t>
      </w:r>
      <w:r w:rsidR="007E536A" w:rsidRPr="0094783D">
        <w:rPr>
          <w:rFonts w:eastAsia="Times New Roman" w:cs="Angsana New"/>
        </w:rPr>
        <w:t xml:space="preserve"> K</w:t>
      </w:r>
      <w:r w:rsidRPr="0094783D">
        <w:rPr>
          <w:rFonts w:eastAsia="Times New Roman" w:cs="Angsana New"/>
        </w:rPr>
        <w:t>hối 487</w:t>
      </w:r>
      <w:r w:rsidR="007819B9" w:rsidRPr="0094783D">
        <w:rPr>
          <w:rFonts w:eastAsia="Times New Roman" w:cs="Angsana New"/>
        </w:rPr>
        <w:t>. Tổng số 290</w:t>
      </w:r>
      <w:r w:rsidRPr="0094783D">
        <w:rPr>
          <w:rFonts w:eastAsia="Times New Roman" w:cs="Angsana New"/>
        </w:rPr>
        <w:t xml:space="preserve"> đại biểu</w:t>
      </w:r>
      <w:r w:rsidR="007819B9" w:rsidRPr="0094783D">
        <w:rPr>
          <w:rFonts w:eastAsia="Times New Roman" w:cs="Angsana New"/>
        </w:rPr>
        <w:t>.</w:t>
      </w:r>
      <w:r w:rsidRPr="0094783D">
        <w:rPr>
          <w:rFonts w:eastAsia="Times New Roman" w:cs="Angsana New"/>
        </w:rPr>
        <w:t xml:space="preserve"> </w:t>
      </w:r>
    </w:p>
    <w:p w:rsidR="00AB44F7" w:rsidRPr="0094783D" w:rsidRDefault="00AB44F7" w:rsidP="00AB44F7">
      <w:pPr>
        <w:spacing w:before="120" w:line="240" w:lineRule="auto"/>
        <w:ind w:firstLine="567"/>
        <w:jc w:val="both"/>
        <w:rPr>
          <w:rFonts w:eastAsia="Times New Roman" w:cs="Angsana New"/>
        </w:rPr>
      </w:pPr>
      <w:r w:rsidRPr="0094783D">
        <w:rPr>
          <w:rFonts w:eastAsia="Times New Roman" w:cs="Angsana New"/>
          <w:b/>
          <w:u w:val="single"/>
        </w:rPr>
        <w:t>Điều 2:</w:t>
      </w:r>
      <w:r w:rsidR="004E06DB" w:rsidRPr="0094783D">
        <w:rPr>
          <w:rFonts w:eastAsia="Times New Roman" w:cs="Angsana New"/>
          <w:b/>
        </w:rPr>
        <w:t xml:space="preserve"> </w:t>
      </w:r>
      <w:r w:rsidR="000B04C9" w:rsidRPr="0094783D">
        <w:rPr>
          <w:rFonts w:eastAsia="Times New Roman" w:cs="Angsana New"/>
        </w:rPr>
        <w:t>Giao</w:t>
      </w:r>
      <w:r w:rsidR="000B04C9" w:rsidRPr="0094783D">
        <w:rPr>
          <w:rFonts w:eastAsia="Times New Roman" w:cs="Angsana New"/>
          <w:b/>
        </w:rPr>
        <w:t xml:space="preserve"> </w:t>
      </w:r>
      <w:r w:rsidR="007E058A" w:rsidRPr="0094783D">
        <w:rPr>
          <w:rFonts w:eastAsia="Times New Roman" w:cs="Angsana New"/>
        </w:rPr>
        <w:t>Ban Tuyên giáo Trung ương Hội chủ trì</w:t>
      </w:r>
      <w:r w:rsidRPr="0094783D">
        <w:rPr>
          <w:rFonts w:eastAsia="Times New Roman" w:cs="Angsana New"/>
        </w:rPr>
        <w:t xml:space="preserve"> phối hợp với các cơ quan chức năng</w:t>
      </w:r>
      <w:r w:rsidR="007E058A" w:rsidRPr="0094783D">
        <w:rPr>
          <w:rFonts w:eastAsia="Times New Roman" w:cs="Angsana New"/>
        </w:rPr>
        <w:t>,</w:t>
      </w:r>
      <w:r w:rsidR="00C74A65" w:rsidRPr="0094783D">
        <w:rPr>
          <w:rFonts w:eastAsia="Times New Roman" w:cs="Angsana New"/>
        </w:rPr>
        <w:t xml:space="preserve"> </w:t>
      </w:r>
      <w:r w:rsidRPr="0094783D">
        <w:rPr>
          <w:rFonts w:eastAsia="Times New Roman" w:cs="Angsana New"/>
        </w:rPr>
        <w:t xml:space="preserve"> Hội Cựu chiến binh tỉnh </w:t>
      </w:r>
      <w:r w:rsidR="007D4A3B">
        <w:rPr>
          <w:rFonts w:eastAsia="Times New Roman" w:cs="Angsana New"/>
        </w:rPr>
        <w:t>Bình Định</w:t>
      </w:r>
      <w:r w:rsidR="007D4A3B" w:rsidRPr="0094783D">
        <w:rPr>
          <w:rFonts w:eastAsia="Times New Roman" w:cs="Angsana New"/>
        </w:rPr>
        <w:t xml:space="preserve"> </w:t>
      </w:r>
      <w:r w:rsidR="007819B9" w:rsidRPr="0094783D">
        <w:rPr>
          <w:rFonts w:eastAsia="Times New Roman" w:cs="Angsana New"/>
        </w:rPr>
        <w:t>triển khai thực hiện Q</w:t>
      </w:r>
      <w:r w:rsidRPr="0094783D">
        <w:rPr>
          <w:rFonts w:eastAsia="Times New Roman" w:cs="Angsana New"/>
        </w:rPr>
        <w:t>uyết định này.</w:t>
      </w:r>
    </w:p>
    <w:p w:rsidR="003A70FB" w:rsidRPr="0094783D" w:rsidRDefault="003A70FB" w:rsidP="003A70FB">
      <w:pPr>
        <w:spacing w:before="120" w:line="240" w:lineRule="auto"/>
        <w:ind w:firstLine="567"/>
        <w:jc w:val="both"/>
        <w:rPr>
          <w:rFonts w:eastAsia="Times New Roman" w:cs="Angsana New"/>
        </w:rPr>
      </w:pPr>
      <w:r w:rsidRPr="0094783D">
        <w:rPr>
          <w:rFonts w:eastAsia="Times New Roman" w:cs="Angsana New"/>
          <w:b/>
          <w:u w:val="single"/>
        </w:rPr>
        <w:t>Điều 3</w:t>
      </w:r>
      <w:r w:rsidRPr="0094783D">
        <w:rPr>
          <w:rFonts w:eastAsia="Times New Roman" w:cs="Angsana New"/>
          <w:u w:val="single"/>
        </w:rPr>
        <w:t>:</w:t>
      </w:r>
      <w:r w:rsidR="004E06DB" w:rsidRPr="0094783D">
        <w:rPr>
          <w:rFonts w:eastAsia="Times New Roman" w:cs="Angsana New"/>
        </w:rPr>
        <w:t xml:space="preserve"> </w:t>
      </w:r>
      <w:r w:rsidRPr="0094783D">
        <w:rPr>
          <w:rFonts w:eastAsia="Times New Roman" w:cs="Angsana New"/>
        </w:rPr>
        <w:t xml:space="preserve">Giao cho Hội CCB tỉnh </w:t>
      </w:r>
      <w:r w:rsidR="007D4A3B">
        <w:rPr>
          <w:rFonts w:eastAsia="Times New Roman" w:cs="Angsana New"/>
        </w:rPr>
        <w:t>Bình Định</w:t>
      </w:r>
      <w:r w:rsidR="007D4A3B" w:rsidRPr="0094783D">
        <w:rPr>
          <w:rFonts w:eastAsia="Times New Roman" w:cs="Angsana New"/>
        </w:rPr>
        <w:t xml:space="preserve"> </w:t>
      </w:r>
      <w:r w:rsidRPr="0094783D">
        <w:rPr>
          <w:rFonts w:eastAsia="Times New Roman" w:cs="Angsana New"/>
        </w:rPr>
        <w:t xml:space="preserve">cử 01 đồng chí Thường trực và </w:t>
      </w:r>
      <w:r w:rsidR="007D4A3B">
        <w:rPr>
          <w:rFonts w:eastAsia="Times New Roman" w:cs="Angsana New"/>
        </w:rPr>
        <w:t>Chánh Văn phòng</w:t>
      </w:r>
      <w:r w:rsidRPr="0094783D">
        <w:rPr>
          <w:rFonts w:eastAsia="Times New Roman" w:cs="Angsana New"/>
        </w:rPr>
        <w:t xml:space="preserve"> tham gia Ban Tổ chức; phối hợp với Ban Tuyên giáo Trung ương Hội và các cơ quan có liên quan để lựa chọn địa điểm, làm công tác chuẩn bị tổ chức từng hội nghị; Báo cáo với Tỉnh ủy, UBND tỉnh </w:t>
      </w:r>
      <w:r w:rsidR="007D4A3B">
        <w:rPr>
          <w:rFonts w:eastAsia="Times New Roman" w:cs="Angsana New"/>
        </w:rPr>
        <w:t>Bình Định</w:t>
      </w:r>
      <w:r w:rsidR="007D4A3B" w:rsidRPr="0094783D">
        <w:rPr>
          <w:rFonts w:eastAsia="Times New Roman" w:cs="Angsana New"/>
        </w:rPr>
        <w:t xml:space="preserve"> </w:t>
      </w:r>
      <w:r w:rsidRPr="0094783D">
        <w:rPr>
          <w:rFonts w:eastAsia="Times New Roman" w:cs="Angsana New"/>
        </w:rPr>
        <w:t xml:space="preserve">để xin phép và </w:t>
      </w:r>
      <w:r w:rsidRPr="0094783D">
        <w:rPr>
          <w:rFonts w:eastAsia="Times New Roman" w:cs="Angsana New"/>
        </w:rPr>
        <w:lastRenderedPageBreak/>
        <w:t xml:space="preserve">đề nghị lãnh đạo Tỉnh tới dự, phát biểu ý kiến, tạo điểu kiện thuận lợi, giúp đỡ tổ chức các hội nghị thành công.   </w:t>
      </w:r>
    </w:p>
    <w:p w:rsidR="00AB44F7" w:rsidRPr="0094783D" w:rsidRDefault="00AB44F7" w:rsidP="00AB44F7">
      <w:pPr>
        <w:spacing w:before="120" w:after="120" w:line="240" w:lineRule="auto"/>
        <w:ind w:firstLine="567"/>
        <w:jc w:val="both"/>
        <w:rPr>
          <w:rFonts w:eastAsia="Times New Roman" w:cs="Angsana New"/>
          <w:b/>
          <w:sz w:val="26"/>
        </w:rPr>
      </w:pPr>
      <w:r w:rsidRPr="0094783D">
        <w:rPr>
          <w:rFonts w:eastAsia="Times New Roman" w:cs="Angsana New"/>
        </w:rPr>
        <w:t xml:space="preserve"> </w:t>
      </w:r>
      <w:r w:rsidRPr="0094783D">
        <w:rPr>
          <w:rFonts w:eastAsia="Times New Roman" w:cs="Angsana New"/>
          <w:b/>
        </w:rPr>
        <w:t xml:space="preserve"> </w:t>
      </w:r>
      <w:r w:rsidRPr="0094783D">
        <w:rPr>
          <w:rFonts w:eastAsia="Times New Roman" w:cs="Angsana New"/>
          <w:b/>
          <w:u w:val="single"/>
        </w:rPr>
        <w:t>Điều 4:</w:t>
      </w:r>
      <w:r w:rsidR="004E06DB" w:rsidRPr="0094783D">
        <w:rPr>
          <w:rFonts w:eastAsia="Times New Roman" w:cs="Angsana New"/>
          <w:b/>
        </w:rPr>
        <w:t xml:space="preserve"> </w:t>
      </w:r>
      <w:r w:rsidRPr="0094783D">
        <w:rPr>
          <w:rFonts w:eastAsia="Times New Roman" w:cs="Angsana New"/>
        </w:rPr>
        <w:t>Ban Tài chính Trung ương Hội, phối hợp với Ban Tuyên giáo lập dự toán kinh phí bảo đảm cho các hội nghị trong nguồn kinh phí năm 202</w:t>
      </w:r>
      <w:r w:rsidR="007819B9" w:rsidRPr="0094783D">
        <w:rPr>
          <w:rFonts w:eastAsia="Times New Roman" w:cs="Angsana New"/>
        </w:rPr>
        <w:t>2</w:t>
      </w:r>
      <w:r w:rsidRPr="0094783D">
        <w:rPr>
          <w:rFonts w:eastAsia="Times New Roman" w:cs="Angsana New"/>
        </w:rPr>
        <w:t xml:space="preserve"> về</w:t>
      </w:r>
      <w:r w:rsidR="00627BB9" w:rsidRPr="0094783D">
        <w:rPr>
          <w:rFonts w:eastAsia="Times New Roman" w:cs="Angsana New"/>
        </w:rPr>
        <w:t xml:space="preserve"> </w:t>
      </w:r>
      <w:r w:rsidR="00DD7542" w:rsidRPr="0094783D">
        <w:rPr>
          <w:rFonts w:eastAsia="Times New Roman" w:cs="Angsana New"/>
        </w:rPr>
        <w:t>thực hiện Kết luận 01 của Bộ Chính trị</w:t>
      </w:r>
      <w:r w:rsidRPr="0094783D">
        <w:rPr>
          <w:rFonts w:eastAsia="Times New Roman" w:cs="Angsana New"/>
          <w:b/>
        </w:rPr>
        <w:t>.</w:t>
      </w:r>
    </w:p>
    <w:p w:rsidR="00AB44F7" w:rsidRPr="0094783D" w:rsidRDefault="00AB44F7" w:rsidP="00AB44F7">
      <w:pPr>
        <w:tabs>
          <w:tab w:val="left" w:pos="2100"/>
        </w:tabs>
        <w:spacing w:before="120" w:after="120" w:line="240" w:lineRule="auto"/>
        <w:ind w:firstLine="567"/>
        <w:jc w:val="both"/>
        <w:rPr>
          <w:rFonts w:eastAsia="Times New Roman" w:cs="Angsana New"/>
          <w:sz w:val="26"/>
        </w:rPr>
      </w:pPr>
      <w:r w:rsidRPr="0094783D">
        <w:rPr>
          <w:rFonts w:eastAsia="Times New Roman" w:cs="Angsana New"/>
          <w:b/>
          <w:u w:val="single"/>
        </w:rPr>
        <w:t>Điều 5</w:t>
      </w:r>
      <w:r w:rsidR="004E06DB" w:rsidRPr="0094783D">
        <w:rPr>
          <w:rFonts w:eastAsia="Times New Roman" w:cs="Angsana New"/>
          <w:b/>
        </w:rPr>
        <w:t xml:space="preserve">: </w:t>
      </w:r>
      <w:r w:rsidRPr="0094783D">
        <w:rPr>
          <w:rFonts w:eastAsia="Times New Roman" w:cs="Angsana New"/>
        </w:rPr>
        <w:t>Quyết định này có hiệu lực kể từ ngày ký.</w:t>
      </w:r>
    </w:p>
    <w:p w:rsidR="00AB44F7" w:rsidRPr="0094783D" w:rsidRDefault="00AB44F7" w:rsidP="00AB44F7">
      <w:pPr>
        <w:tabs>
          <w:tab w:val="left" w:pos="1335"/>
        </w:tabs>
        <w:spacing w:line="240" w:lineRule="auto"/>
        <w:rPr>
          <w:rFonts w:eastAsia="Times New Roman" w:cs="Angsana New"/>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595"/>
      </w:tblGrid>
      <w:tr w:rsidR="00373D42" w:rsidRPr="0094783D" w:rsidTr="00C74A65">
        <w:tc>
          <w:tcPr>
            <w:tcW w:w="4675" w:type="dxa"/>
          </w:tcPr>
          <w:p w:rsidR="00A0709A" w:rsidRPr="0094783D" w:rsidRDefault="00A0709A" w:rsidP="00373D42">
            <w:pPr>
              <w:tabs>
                <w:tab w:val="left" w:pos="1335"/>
              </w:tabs>
              <w:spacing w:line="240" w:lineRule="auto"/>
              <w:rPr>
                <w:rFonts w:eastAsia="Times New Roman" w:cs="Angsana New"/>
                <w:b/>
                <w:i/>
                <w:sz w:val="22"/>
                <w:szCs w:val="22"/>
              </w:rPr>
            </w:pPr>
          </w:p>
          <w:p w:rsidR="00373D42" w:rsidRPr="0094783D" w:rsidRDefault="00373D42" w:rsidP="00373D42">
            <w:pPr>
              <w:tabs>
                <w:tab w:val="left" w:pos="1335"/>
              </w:tabs>
              <w:spacing w:line="240" w:lineRule="auto"/>
              <w:rPr>
                <w:rFonts w:eastAsia="Times New Roman" w:cs="Angsana New"/>
                <w:sz w:val="22"/>
                <w:szCs w:val="22"/>
              </w:rPr>
            </w:pPr>
            <w:r w:rsidRPr="0094783D">
              <w:rPr>
                <w:rFonts w:eastAsia="Times New Roman" w:cs="Angsana New"/>
                <w:b/>
                <w:i/>
                <w:sz w:val="22"/>
                <w:szCs w:val="22"/>
              </w:rPr>
              <w:t>Nơi nhận:</w:t>
            </w:r>
            <w:r w:rsidRPr="0094783D">
              <w:rPr>
                <w:rFonts w:eastAsia="Times New Roman" w:cs="Angsana New"/>
                <w:sz w:val="22"/>
                <w:szCs w:val="22"/>
              </w:rPr>
              <w:t xml:space="preserve"> </w:t>
            </w:r>
          </w:p>
          <w:p w:rsidR="00373D42" w:rsidRPr="0094783D" w:rsidRDefault="00597D4D" w:rsidP="00373D42">
            <w:pPr>
              <w:tabs>
                <w:tab w:val="left" w:pos="1335"/>
              </w:tabs>
              <w:spacing w:line="240" w:lineRule="auto"/>
              <w:rPr>
                <w:rFonts w:eastAsia="Times New Roman" w:cs="Angsana New"/>
                <w:sz w:val="22"/>
                <w:szCs w:val="22"/>
              </w:rPr>
            </w:pPr>
            <w:r w:rsidRPr="0094783D">
              <w:rPr>
                <w:rFonts w:eastAsia="Times New Roman" w:cs="Angsana New"/>
                <w:sz w:val="22"/>
                <w:szCs w:val="22"/>
              </w:rPr>
              <w:t>-</w:t>
            </w:r>
            <w:r w:rsidR="007E536A" w:rsidRPr="0094783D">
              <w:rPr>
                <w:rFonts w:eastAsia="Times New Roman" w:cs="Angsana New"/>
                <w:sz w:val="22"/>
                <w:szCs w:val="22"/>
              </w:rPr>
              <w:t xml:space="preserve"> </w:t>
            </w:r>
            <w:r w:rsidR="007819B9" w:rsidRPr="0094783D">
              <w:rPr>
                <w:rFonts w:eastAsia="Times New Roman" w:cs="Angsana New"/>
                <w:sz w:val="22"/>
                <w:szCs w:val="22"/>
              </w:rPr>
              <w:t>Thường trực Trung ương Hội;</w:t>
            </w:r>
            <w:r w:rsidR="00373D42" w:rsidRPr="0094783D">
              <w:rPr>
                <w:rFonts w:eastAsia="Times New Roman" w:cs="Angsana New"/>
                <w:sz w:val="22"/>
                <w:szCs w:val="22"/>
              </w:rPr>
              <w:t xml:space="preserve">                    </w:t>
            </w:r>
            <w:r w:rsidR="00373D42" w:rsidRPr="0094783D">
              <w:rPr>
                <w:rFonts w:eastAsia="Times New Roman" w:cs="Angsana New"/>
                <w:sz w:val="22"/>
                <w:szCs w:val="22"/>
              </w:rPr>
              <w:tab/>
            </w:r>
          </w:p>
          <w:p w:rsidR="007819B9" w:rsidRPr="0094783D" w:rsidRDefault="00373D42" w:rsidP="00373D42">
            <w:pPr>
              <w:spacing w:line="240" w:lineRule="auto"/>
              <w:jc w:val="both"/>
              <w:rPr>
                <w:rFonts w:eastAsia="Times New Roman" w:cs="Angsana New"/>
                <w:sz w:val="22"/>
                <w:szCs w:val="22"/>
              </w:rPr>
            </w:pPr>
            <w:r w:rsidRPr="0094783D">
              <w:rPr>
                <w:rFonts w:eastAsia="Times New Roman" w:cs="Angsana New"/>
                <w:sz w:val="22"/>
                <w:szCs w:val="22"/>
              </w:rPr>
              <w:t>-</w:t>
            </w:r>
            <w:r w:rsidR="007819B9" w:rsidRPr="0094783D">
              <w:rPr>
                <w:rFonts w:eastAsia="Times New Roman" w:cs="Angsana New"/>
                <w:sz w:val="22"/>
                <w:szCs w:val="22"/>
              </w:rPr>
              <w:t xml:space="preserve"> </w:t>
            </w:r>
            <w:r w:rsidRPr="0094783D">
              <w:rPr>
                <w:rFonts w:eastAsia="Times New Roman" w:cs="Angsana New"/>
                <w:sz w:val="22"/>
                <w:szCs w:val="22"/>
              </w:rPr>
              <w:t>Ban Tài chính, T</w:t>
            </w:r>
            <w:r w:rsidR="007819B9" w:rsidRPr="0094783D">
              <w:rPr>
                <w:rFonts w:eastAsia="Times New Roman" w:cs="Angsana New"/>
                <w:sz w:val="22"/>
                <w:szCs w:val="22"/>
              </w:rPr>
              <w:t>uyên giáo;</w:t>
            </w:r>
          </w:p>
          <w:p w:rsidR="00373D42" w:rsidRPr="0094783D" w:rsidRDefault="007819B9" w:rsidP="00373D42">
            <w:pPr>
              <w:spacing w:line="240" w:lineRule="auto"/>
              <w:jc w:val="both"/>
              <w:rPr>
                <w:rFonts w:eastAsia="Times New Roman" w:cs="Angsana New"/>
                <w:sz w:val="22"/>
                <w:szCs w:val="22"/>
              </w:rPr>
            </w:pPr>
            <w:r w:rsidRPr="0094783D">
              <w:rPr>
                <w:rFonts w:eastAsia="Times New Roman" w:cs="Angsana New"/>
                <w:sz w:val="22"/>
                <w:szCs w:val="22"/>
              </w:rPr>
              <w:t xml:space="preserve">- </w:t>
            </w:r>
            <w:r w:rsidR="00373D42" w:rsidRPr="0094783D">
              <w:rPr>
                <w:rFonts w:eastAsia="Times New Roman" w:cs="Angsana New"/>
                <w:sz w:val="22"/>
                <w:szCs w:val="22"/>
              </w:rPr>
              <w:t xml:space="preserve">Hội CCB tỉnh </w:t>
            </w:r>
            <w:r w:rsidR="007D4A3B" w:rsidRPr="007D4A3B">
              <w:rPr>
                <w:rFonts w:eastAsia="Times New Roman" w:cs="Angsana New"/>
                <w:sz w:val="22"/>
              </w:rPr>
              <w:t>Bình Định</w:t>
            </w:r>
            <w:r w:rsidRPr="0094783D">
              <w:rPr>
                <w:rFonts w:eastAsia="Times New Roman" w:cs="Angsana New"/>
                <w:sz w:val="22"/>
                <w:szCs w:val="22"/>
              </w:rPr>
              <w:t>;</w:t>
            </w:r>
          </w:p>
          <w:p w:rsidR="00373D42" w:rsidRPr="0094783D" w:rsidRDefault="007819B9" w:rsidP="00373D42">
            <w:pPr>
              <w:spacing w:line="240" w:lineRule="auto"/>
              <w:jc w:val="both"/>
              <w:rPr>
                <w:rFonts w:eastAsia="Times New Roman" w:cs="Angsana New"/>
                <w:sz w:val="22"/>
                <w:szCs w:val="22"/>
              </w:rPr>
            </w:pPr>
            <w:r w:rsidRPr="0094783D">
              <w:rPr>
                <w:rFonts w:eastAsia="Times New Roman" w:cs="Angsana New"/>
                <w:sz w:val="22"/>
                <w:szCs w:val="22"/>
              </w:rPr>
              <w:t xml:space="preserve">     </w:t>
            </w:r>
            <w:r w:rsidR="00373D42" w:rsidRPr="0094783D">
              <w:rPr>
                <w:rFonts w:eastAsia="Times New Roman" w:cs="Angsana New"/>
                <w:sz w:val="22"/>
                <w:szCs w:val="22"/>
              </w:rPr>
              <w:t>Lưu VT, TG</w:t>
            </w:r>
            <w:r w:rsidRPr="0094783D">
              <w:rPr>
                <w:rFonts w:eastAsia="Times New Roman" w:cs="Angsana New"/>
                <w:sz w:val="22"/>
                <w:szCs w:val="22"/>
              </w:rPr>
              <w:t>. M</w:t>
            </w:r>
            <w:r w:rsidR="00373D42" w:rsidRPr="0094783D">
              <w:rPr>
                <w:rFonts w:eastAsia="Times New Roman" w:cs="Angsana New"/>
                <w:sz w:val="22"/>
                <w:szCs w:val="22"/>
              </w:rPr>
              <w:t>06b</w:t>
            </w:r>
          </w:p>
          <w:p w:rsidR="00373D42" w:rsidRPr="0094783D" w:rsidRDefault="00373D42" w:rsidP="00AB44F7">
            <w:pPr>
              <w:tabs>
                <w:tab w:val="left" w:pos="1335"/>
              </w:tabs>
              <w:spacing w:line="240" w:lineRule="auto"/>
              <w:rPr>
                <w:rFonts w:eastAsia="Times New Roman" w:cs="Angsana New"/>
                <w:b/>
                <w:i/>
                <w:sz w:val="24"/>
                <w:szCs w:val="24"/>
              </w:rPr>
            </w:pPr>
          </w:p>
        </w:tc>
        <w:tc>
          <w:tcPr>
            <w:tcW w:w="4675" w:type="dxa"/>
          </w:tcPr>
          <w:p w:rsidR="00373D42" w:rsidRPr="0094783D" w:rsidRDefault="00373D42" w:rsidP="00373D42">
            <w:pPr>
              <w:spacing w:line="240" w:lineRule="auto"/>
              <w:jc w:val="center"/>
              <w:rPr>
                <w:rFonts w:eastAsia="Times New Roman" w:cs="Angsana New"/>
                <w:b/>
                <w:sz w:val="26"/>
              </w:rPr>
            </w:pPr>
            <w:r w:rsidRPr="0094783D">
              <w:rPr>
                <w:rFonts w:eastAsia="Times New Roman" w:cs="Angsana New"/>
                <w:b/>
                <w:sz w:val="26"/>
              </w:rPr>
              <w:t>CHỦ</w:t>
            </w:r>
            <w:r w:rsidR="00DB2EB2" w:rsidRPr="0094783D">
              <w:rPr>
                <w:rFonts w:eastAsia="Times New Roman" w:cs="Angsana New"/>
                <w:b/>
                <w:sz w:val="26"/>
              </w:rPr>
              <w:t xml:space="preserve"> </w:t>
            </w:r>
            <w:r w:rsidRPr="0094783D">
              <w:rPr>
                <w:rFonts w:eastAsia="Times New Roman" w:cs="Angsana New"/>
                <w:b/>
                <w:sz w:val="26"/>
              </w:rPr>
              <w:t>TỊCH</w:t>
            </w:r>
          </w:p>
          <w:p w:rsidR="00373D42" w:rsidRPr="0094783D" w:rsidRDefault="00373D42" w:rsidP="00373D42">
            <w:pPr>
              <w:spacing w:line="240" w:lineRule="auto"/>
              <w:jc w:val="center"/>
              <w:rPr>
                <w:rFonts w:eastAsia="Times New Roman" w:cs="Angsana New"/>
                <w:b/>
                <w:sz w:val="26"/>
              </w:rPr>
            </w:pPr>
          </w:p>
          <w:p w:rsidR="00373D42" w:rsidRPr="0094783D" w:rsidRDefault="00373D42" w:rsidP="00373D42">
            <w:pPr>
              <w:spacing w:line="240" w:lineRule="auto"/>
              <w:jc w:val="center"/>
              <w:rPr>
                <w:rFonts w:eastAsia="Times New Roman" w:cs="Angsana New"/>
                <w:b/>
                <w:sz w:val="26"/>
              </w:rPr>
            </w:pPr>
          </w:p>
          <w:p w:rsidR="00373D42" w:rsidRPr="0094783D" w:rsidRDefault="00A0709A" w:rsidP="00373D42">
            <w:pPr>
              <w:spacing w:line="240" w:lineRule="auto"/>
              <w:jc w:val="center"/>
              <w:rPr>
                <w:rFonts w:eastAsia="Times New Roman" w:cs="Angsana New"/>
                <w:b/>
                <w:i/>
              </w:rPr>
            </w:pPr>
            <w:r w:rsidRPr="0094783D">
              <w:rPr>
                <w:rFonts w:eastAsia="Times New Roman" w:cs="Angsana New"/>
                <w:b/>
                <w:i/>
              </w:rPr>
              <w:t>(Đã ký)</w:t>
            </w:r>
          </w:p>
          <w:p w:rsidR="00373D42" w:rsidRPr="0094783D" w:rsidRDefault="00373D42" w:rsidP="00373D42">
            <w:pPr>
              <w:spacing w:line="240" w:lineRule="auto"/>
              <w:jc w:val="center"/>
              <w:rPr>
                <w:rFonts w:eastAsia="Times New Roman" w:cs="Angsana New"/>
                <w:b/>
                <w:sz w:val="26"/>
              </w:rPr>
            </w:pPr>
          </w:p>
          <w:p w:rsidR="00373D42" w:rsidRPr="0094783D" w:rsidRDefault="00FB24C9" w:rsidP="00373D42">
            <w:pPr>
              <w:spacing w:line="240" w:lineRule="auto"/>
              <w:jc w:val="center"/>
              <w:rPr>
                <w:rFonts w:eastAsia="Times New Roman" w:cs="Angsana New"/>
                <w:b/>
                <w:i/>
                <w:sz w:val="24"/>
                <w:szCs w:val="24"/>
              </w:rPr>
            </w:pPr>
            <w:r w:rsidRPr="0094783D">
              <w:rPr>
                <w:rFonts w:eastAsia="Times New Roman" w:cs="Angsana New"/>
                <w:b/>
              </w:rPr>
              <w:t xml:space="preserve">   </w:t>
            </w:r>
            <w:r w:rsidR="00373D42" w:rsidRPr="0094783D">
              <w:rPr>
                <w:rFonts w:eastAsia="Times New Roman" w:cs="Angsana New"/>
                <w:b/>
              </w:rPr>
              <w:t>Nguyễn Văn Được</w:t>
            </w:r>
          </w:p>
          <w:p w:rsidR="00373D42" w:rsidRPr="0094783D" w:rsidRDefault="00373D42" w:rsidP="00373D42">
            <w:pPr>
              <w:tabs>
                <w:tab w:val="left" w:pos="1335"/>
              </w:tabs>
              <w:spacing w:line="240" w:lineRule="auto"/>
              <w:jc w:val="center"/>
              <w:rPr>
                <w:rFonts w:eastAsia="Times New Roman" w:cs="Angsana New"/>
                <w:b/>
                <w:i/>
                <w:sz w:val="24"/>
                <w:szCs w:val="24"/>
              </w:rPr>
            </w:pPr>
          </w:p>
        </w:tc>
      </w:tr>
    </w:tbl>
    <w:p w:rsidR="00A734A4" w:rsidRPr="0094783D" w:rsidRDefault="00A734A4" w:rsidP="00AB44F7">
      <w:pPr>
        <w:tabs>
          <w:tab w:val="left" w:pos="1335"/>
        </w:tabs>
        <w:spacing w:line="240" w:lineRule="auto"/>
        <w:rPr>
          <w:rFonts w:eastAsia="Times New Roman" w:cs="Angsana New"/>
          <w:b/>
          <w:i/>
          <w:sz w:val="24"/>
          <w:szCs w:val="24"/>
        </w:rPr>
      </w:pPr>
    </w:p>
    <w:p w:rsidR="00A734A4" w:rsidRPr="0094783D" w:rsidRDefault="00A734A4">
      <w:pPr>
        <w:spacing w:after="160" w:line="259" w:lineRule="auto"/>
        <w:rPr>
          <w:rFonts w:eastAsia="Times New Roman" w:cs="Angsana New"/>
          <w:b/>
          <w:i/>
          <w:sz w:val="24"/>
          <w:szCs w:val="24"/>
        </w:rPr>
      </w:pPr>
      <w:r w:rsidRPr="0094783D">
        <w:rPr>
          <w:rFonts w:eastAsia="Times New Roman" w:cs="Angsana New"/>
          <w:b/>
          <w:i/>
          <w:sz w:val="24"/>
          <w:szCs w:val="24"/>
        </w:rPr>
        <w:br w:type="page"/>
      </w:r>
    </w:p>
    <w:tbl>
      <w:tblPr>
        <w:tblW w:w="9454" w:type="dxa"/>
        <w:jc w:val="center"/>
        <w:tblLook w:val="04A0" w:firstRow="1" w:lastRow="0" w:firstColumn="1" w:lastColumn="0" w:noHBand="0" w:noVBand="1"/>
      </w:tblPr>
      <w:tblGrid>
        <w:gridCol w:w="3969"/>
        <w:gridCol w:w="5485"/>
      </w:tblGrid>
      <w:tr w:rsidR="0094783D" w:rsidRPr="0094783D" w:rsidTr="006C6AD7">
        <w:trPr>
          <w:jc w:val="center"/>
        </w:trPr>
        <w:tc>
          <w:tcPr>
            <w:tcW w:w="3969" w:type="dxa"/>
            <w:hideMark/>
          </w:tcPr>
          <w:p w:rsidR="005D1877" w:rsidRPr="0094783D" w:rsidRDefault="005D1877" w:rsidP="006C6AD7">
            <w:pPr>
              <w:ind w:left="-57" w:right="-57"/>
              <w:rPr>
                <w:rFonts w:cs="Angsana New"/>
                <w:spacing w:val="-8"/>
                <w:sz w:val="26"/>
              </w:rPr>
            </w:pPr>
            <w:r w:rsidRPr="0094783D">
              <w:rPr>
                <w:b/>
              </w:rPr>
              <w:lastRenderedPageBreak/>
              <w:br w:type="page"/>
            </w:r>
            <w:r w:rsidRPr="0094783D">
              <w:br w:type="page"/>
            </w:r>
            <w:r w:rsidRPr="0094783D">
              <w:br w:type="page"/>
            </w:r>
            <w:r w:rsidRPr="0094783D">
              <w:rPr>
                <w:rFonts w:cs="Angsana New"/>
                <w:spacing w:val="-8"/>
                <w:sz w:val="26"/>
              </w:rPr>
              <w:t>HỘI CỰU CHIẾN BINH VIỆT NAM</w:t>
            </w:r>
          </w:p>
          <w:p w:rsidR="005D1877" w:rsidRPr="0094783D" w:rsidRDefault="005D1877" w:rsidP="006C6AD7">
            <w:pPr>
              <w:ind w:left="-57" w:right="-57"/>
              <w:jc w:val="center"/>
              <w:rPr>
                <w:rFonts w:cs="Angsana New"/>
                <w:b/>
                <w:sz w:val="24"/>
              </w:rPr>
            </w:pPr>
            <w:r w:rsidRPr="0094783D">
              <w:rPr>
                <w:rFonts w:cs="Angsana New"/>
                <w:b/>
                <w:spacing w:val="-8"/>
                <w:sz w:val="24"/>
              </w:rPr>
              <w:t>BAN CHẤP HÀNH TRUNG ƯƠNG</w:t>
            </w:r>
          </w:p>
          <w:p w:rsidR="005D1877" w:rsidRPr="0094783D" w:rsidRDefault="005D1877" w:rsidP="005D1877">
            <w:pPr>
              <w:tabs>
                <w:tab w:val="left" w:pos="1065"/>
                <w:tab w:val="left" w:pos="1155"/>
              </w:tabs>
              <w:ind w:left="-57" w:right="-57"/>
              <w:jc w:val="center"/>
              <w:rPr>
                <w:rFonts w:cs="Angsana New"/>
              </w:rPr>
            </w:pPr>
            <w:r w:rsidRPr="0094783D">
              <w:rPr>
                <w:rFonts w:asciiTheme="minorHAnsi" w:eastAsiaTheme="minorHAnsi" w:hAnsiTheme="minorHAnsi" w:cstheme="minorBidi"/>
                <w:noProof/>
                <w:sz w:val="22"/>
                <w:szCs w:val="22"/>
              </w:rPr>
              <mc:AlternateContent>
                <mc:Choice Requires="wps">
                  <w:drawing>
                    <wp:anchor distT="0" distB="0" distL="114300" distR="114300" simplePos="0" relativeHeight="251659264" behindDoc="0" locked="0" layoutInCell="1" allowOverlap="1">
                      <wp:simplePos x="0" y="0"/>
                      <wp:positionH relativeFrom="column">
                        <wp:posOffset>581865</wp:posOffset>
                      </wp:positionH>
                      <wp:positionV relativeFrom="paragraph">
                        <wp:posOffset>39495</wp:posOffset>
                      </wp:positionV>
                      <wp:extent cx="11144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8FFD5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pt,3.1pt" to="133.5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" strokecolor="black [3200]" strokeweight=".5pt">
                      <v:stroke joinstyle="miter"/>
                    </v:line>
                  </w:pict>
                </mc:Fallback>
              </mc:AlternateContent>
            </w:r>
          </w:p>
          <w:p w:rsidR="005D1877" w:rsidRPr="0094783D" w:rsidRDefault="005D1877" w:rsidP="005D1877">
            <w:pPr>
              <w:tabs>
                <w:tab w:val="left" w:pos="1065"/>
                <w:tab w:val="left" w:pos="1155"/>
              </w:tabs>
              <w:ind w:left="-57" w:right="-57"/>
              <w:jc w:val="center"/>
              <w:rPr>
                <w:rFonts w:cs="Angsana New"/>
              </w:rPr>
            </w:pPr>
            <w:r w:rsidRPr="0094783D">
              <w:rPr>
                <w:rFonts w:cs="Angsana New"/>
              </w:rPr>
              <w:t>Số: 05 /KH - CCB</w:t>
            </w:r>
          </w:p>
        </w:tc>
        <w:tc>
          <w:tcPr>
            <w:tcW w:w="5485" w:type="dxa"/>
            <w:hideMark/>
          </w:tcPr>
          <w:p w:rsidR="005D1877" w:rsidRPr="0094783D" w:rsidRDefault="005D1877" w:rsidP="006C6AD7">
            <w:pPr>
              <w:ind w:left="-57" w:right="-57"/>
              <w:rPr>
                <w:rFonts w:ascii="Times New Roman Bold" w:hAnsi="Times New Roman Bold" w:cs="Angsana New"/>
                <w:b/>
                <w:spacing w:val="-8"/>
                <w:sz w:val="26"/>
              </w:rPr>
            </w:pPr>
            <w:r w:rsidRPr="0094783D">
              <w:rPr>
                <w:rFonts w:ascii="Times New Roman Bold" w:hAnsi="Times New Roman Bold" w:cs="Angsana New"/>
                <w:b/>
                <w:spacing w:val="-8"/>
                <w:sz w:val="26"/>
              </w:rPr>
              <w:t>CỘNG HÒA XÃ HỘI CHỦ NGHĨA VIỆT NAM</w:t>
            </w:r>
          </w:p>
          <w:p w:rsidR="005D1877" w:rsidRPr="0094783D" w:rsidRDefault="005D1877" w:rsidP="006C6AD7">
            <w:pPr>
              <w:ind w:left="-57" w:right="-57"/>
              <w:jc w:val="center"/>
              <w:rPr>
                <w:rFonts w:cs="Angsana New"/>
                <w:b/>
              </w:rPr>
            </w:pPr>
            <w:r w:rsidRPr="0094783D">
              <w:rPr>
                <w:rFonts w:cs="Angsana New"/>
                <w:b/>
              </w:rPr>
              <w:t xml:space="preserve">Độc lập - Tự do - Hạnh phúc </w:t>
            </w:r>
          </w:p>
          <w:p w:rsidR="005D1877" w:rsidRPr="0094783D" w:rsidRDefault="005D1877" w:rsidP="005D1877">
            <w:pPr>
              <w:ind w:left="-57" w:right="-57"/>
              <w:jc w:val="center"/>
              <w:rPr>
                <w:rFonts w:cs="Angsana New"/>
                <w:i/>
              </w:rPr>
            </w:pPr>
            <w:r w:rsidRPr="0094783D">
              <w:rPr>
                <w:rFonts w:asciiTheme="minorHAnsi" w:eastAsiaTheme="minorHAnsi" w:hAnsiTheme="minorHAnsi" w:cstheme="minorBidi"/>
                <w:noProof/>
                <w:sz w:val="22"/>
                <w:szCs w:val="22"/>
              </w:rPr>
              <mc:AlternateContent>
                <mc:Choice Requires="wps">
                  <w:drawing>
                    <wp:anchor distT="0" distB="0" distL="114300" distR="114300" simplePos="0" relativeHeight="251660288" behindDoc="0" locked="0" layoutInCell="1" allowOverlap="1">
                      <wp:simplePos x="0" y="0"/>
                      <wp:positionH relativeFrom="column">
                        <wp:posOffset>689785</wp:posOffset>
                      </wp:positionH>
                      <wp:positionV relativeFrom="paragraph">
                        <wp:posOffset>6165</wp:posOffset>
                      </wp:positionV>
                      <wp:extent cx="19526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D771F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5pt" to="208.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" strokecolor="black [3200]" strokeweight=".5pt">
                      <v:stroke joinstyle="miter"/>
                    </v:line>
                  </w:pict>
                </mc:Fallback>
              </mc:AlternateContent>
            </w:r>
            <w:r w:rsidRPr="0094783D">
              <w:rPr>
                <w:rFonts w:cs="Angsana New"/>
                <w:i/>
              </w:rPr>
              <w:t xml:space="preserve">               </w:t>
            </w:r>
          </w:p>
          <w:p w:rsidR="005D1877" w:rsidRPr="0094783D" w:rsidRDefault="005D1877" w:rsidP="005D1877">
            <w:pPr>
              <w:ind w:left="-57" w:right="-57"/>
              <w:jc w:val="center"/>
              <w:rPr>
                <w:rFonts w:cs="Angsana New"/>
                <w:i/>
              </w:rPr>
            </w:pPr>
            <w:r w:rsidRPr="0094783D">
              <w:rPr>
                <w:rFonts w:cs="Angsana New"/>
                <w:i/>
              </w:rPr>
              <w:t>Hà Nội, ngày 11  tháng 02 năm 2022</w:t>
            </w:r>
          </w:p>
        </w:tc>
      </w:tr>
    </w:tbl>
    <w:p w:rsidR="00B21553" w:rsidRPr="0094783D" w:rsidRDefault="00B21553">
      <w:pPr>
        <w:spacing w:after="160" w:line="259" w:lineRule="auto"/>
        <w:rPr>
          <w:rFonts w:eastAsia="Times New Roman" w:cs="Angsana New"/>
          <w:b/>
          <w:i/>
          <w:sz w:val="24"/>
          <w:szCs w:val="24"/>
        </w:rPr>
      </w:pPr>
    </w:p>
    <w:p w:rsidR="00A734A4" w:rsidRPr="0094783D" w:rsidRDefault="00B21553" w:rsidP="00B21553">
      <w:pPr>
        <w:tabs>
          <w:tab w:val="left" w:pos="272"/>
          <w:tab w:val="center" w:pos="4577"/>
          <w:tab w:val="left" w:pos="8085"/>
        </w:tabs>
        <w:spacing w:line="240" w:lineRule="auto"/>
        <w:ind w:right="30"/>
        <w:rPr>
          <w:rFonts w:eastAsia="Times New Roman"/>
          <w:sz w:val="24"/>
          <w:szCs w:val="24"/>
        </w:rPr>
      </w:pPr>
      <w:r w:rsidRPr="0094783D">
        <w:rPr>
          <w:rFonts w:eastAsia="Times New Roman"/>
          <w:b/>
          <w:bCs/>
        </w:rPr>
        <w:tab/>
      </w:r>
      <w:r w:rsidRPr="0094783D">
        <w:rPr>
          <w:rFonts w:eastAsia="Times New Roman"/>
          <w:b/>
          <w:bCs/>
        </w:rPr>
        <w:tab/>
      </w:r>
      <w:r w:rsidR="00A734A4" w:rsidRPr="0094783D">
        <w:rPr>
          <w:rFonts w:eastAsia="Times New Roman"/>
          <w:b/>
          <w:bCs/>
        </w:rPr>
        <w:t>KẾ HOẠCH</w:t>
      </w:r>
    </w:p>
    <w:p w:rsidR="00A734A4" w:rsidRPr="0094783D" w:rsidRDefault="00A734A4" w:rsidP="00A734A4">
      <w:pPr>
        <w:tabs>
          <w:tab w:val="left" w:pos="8085"/>
        </w:tabs>
        <w:spacing w:line="240" w:lineRule="auto"/>
        <w:ind w:right="30"/>
        <w:jc w:val="center"/>
        <w:rPr>
          <w:rFonts w:eastAsia="Times New Roman"/>
          <w:b/>
          <w:bCs/>
        </w:rPr>
      </w:pPr>
      <w:r w:rsidRPr="0094783D">
        <w:rPr>
          <w:rFonts w:eastAsia="Times New Roman"/>
          <w:b/>
          <w:bCs/>
        </w:rPr>
        <w:t xml:space="preserve">Hội nghị Sơ kết 01 năm thực hiện Kết luận số 01-KL/TW ngày 18/5/2021 </w:t>
      </w:r>
    </w:p>
    <w:p w:rsidR="00A734A4" w:rsidRPr="0094783D" w:rsidRDefault="00A734A4" w:rsidP="00A734A4">
      <w:pPr>
        <w:tabs>
          <w:tab w:val="left" w:pos="8085"/>
        </w:tabs>
        <w:spacing w:line="240" w:lineRule="auto"/>
        <w:ind w:right="30"/>
        <w:jc w:val="center"/>
        <w:rPr>
          <w:rFonts w:eastAsia="Times New Roman"/>
          <w:b/>
          <w:bCs/>
        </w:rPr>
      </w:pPr>
      <w:r w:rsidRPr="0094783D">
        <w:rPr>
          <w:rFonts w:eastAsia="Times New Roman"/>
          <w:b/>
          <w:bCs/>
        </w:rPr>
        <w:t>của Bộ Chính trị; Hội nghị nhân rộng mô hình, điển hình tiên tiến trong tham gia giữ gìn trật tự an toàn giao thông năm 2022</w:t>
      </w:r>
    </w:p>
    <w:p w:rsidR="00A734A4" w:rsidRPr="0094783D" w:rsidRDefault="00A734A4" w:rsidP="00A734A4">
      <w:pPr>
        <w:tabs>
          <w:tab w:val="left" w:pos="8085"/>
        </w:tabs>
        <w:spacing w:line="240" w:lineRule="auto"/>
        <w:ind w:firstLine="720"/>
        <w:jc w:val="both"/>
        <w:rPr>
          <w:rFonts w:eastAsia="Times New Roman"/>
        </w:rPr>
      </w:pPr>
      <w:r w:rsidRPr="0094783D">
        <w:rPr>
          <w:rFonts w:asciiTheme="minorHAnsi" w:eastAsiaTheme="minorHAnsi" w:hAnsiTheme="minorHAnsi" w:cstheme="minorBidi"/>
          <w:noProof/>
          <w:sz w:val="22"/>
          <w:szCs w:val="22"/>
        </w:rPr>
        <mc:AlternateContent>
          <mc:Choice Requires="wps">
            <w:drawing>
              <wp:anchor distT="0" distB="0" distL="114300" distR="114300" simplePos="0" relativeHeight="251661312" behindDoc="0" locked="0" layoutInCell="1" allowOverlap="1">
                <wp:simplePos x="0" y="0"/>
                <wp:positionH relativeFrom="column">
                  <wp:posOffset>2522220</wp:posOffset>
                </wp:positionH>
                <wp:positionV relativeFrom="paragraph">
                  <wp:posOffset>51435</wp:posOffset>
                </wp:positionV>
                <wp:extent cx="9810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CB57DE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6pt,4.05pt" to="275.8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" strokecolor="black [3200]" strokeweight=".5pt">
                <v:stroke joinstyle="miter"/>
              </v:line>
            </w:pict>
          </mc:Fallback>
        </mc:AlternateConten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Thực hiện Kế hoạch số 264/KH-CCB, ngày 01/9/2021 của Ban Chấp hành Trung ương Hội CCB Việt Nam, về thực hiện Kết luận số 01 ngày 18/5/2021 của Bộ Chính trị về tiếp tục thực hiện Chỉ thị 05 “Về đẩy mạnh học tập và làm theo tư tưởng, đạo đức, phong cách Hồ Chí Minh”;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Căn cứ Chương trình phối hợp số 02/CTPH</w:t>
      </w:r>
      <w:r w:rsidRPr="0094783D">
        <w:rPr>
          <w:rFonts w:eastAsia="Times New Roman"/>
          <w:b/>
          <w:bCs/>
        </w:rPr>
        <w:t>-</w:t>
      </w:r>
      <w:r w:rsidRPr="0094783D">
        <w:rPr>
          <w:rFonts w:eastAsia="Times New Roman"/>
        </w:rPr>
        <w:t>UBATGTQG-HCCBVN, ngày 19/7/2018 về Cuộc vận động “CCB Việt Nam tham gia giữ gìn trật tự ATGT và xây dựng văn hóa giao thông” giai đoạn 2018 - 2023;</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Căn cứ Kế hoạch công tác của Trung ương Hội CCB</w:t>
      </w:r>
      <w:r w:rsidRPr="0094783D">
        <w:rPr>
          <w:rFonts w:eastAsia="Times New Roman"/>
          <w:lang w:val="vi-VN"/>
        </w:rPr>
        <w:t xml:space="preserve"> Việt Nam</w:t>
      </w:r>
      <w:r w:rsidRPr="0094783D">
        <w:rPr>
          <w:rFonts w:eastAsia="Times New Roman"/>
        </w:rPr>
        <w:t xml:space="preserve"> năm 2022; Thường trực Trung ương Hội CCB Việt Nam ban hành Kế hoạch </w:t>
      </w:r>
      <w:r w:rsidRPr="0094783D">
        <w:rPr>
          <w:rFonts w:eastAsia="Times New Roman"/>
          <w:bCs/>
        </w:rPr>
        <w:t>Hội nghị Sơ kết 01 năm thực hiện Kết luận số 01-KL/TW của Bộ Chính trị và Hội nghị nhân rộng mô hình, điển hình tiên tiến (ĐHTT) trong thực hiện phong trào “CCB tham gia giữ gìn trật tự ATGT và xây dựng văn hóa giao thông” như sau:</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b/>
          <w:bCs/>
          <w:sz w:val="24"/>
          <w:szCs w:val="24"/>
        </w:rPr>
        <w:t>A. MỤC ĐÍCH, YÊU CẦU</w:t>
      </w:r>
    </w:p>
    <w:p w:rsidR="00A734A4" w:rsidRPr="0094783D" w:rsidRDefault="00A734A4" w:rsidP="00A734A4">
      <w:pPr>
        <w:shd w:val="clear" w:color="auto" w:fill="FFFFFF"/>
        <w:tabs>
          <w:tab w:val="left" w:pos="8085"/>
        </w:tabs>
        <w:spacing w:before="120" w:after="120" w:line="240" w:lineRule="auto"/>
        <w:ind w:right="142" w:firstLine="709"/>
        <w:jc w:val="both"/>
        <w:rPr>
          <w:rFonts w:eastAsia="Times New Roman"/>
        </w:rPr>
      </w:pPr>
      <w:r w:rsidRPr="0094783D">
        <w:rPr>
          <w:rFonts w:eastAsia="Times New Roman"/>
        </w:rPr>
        <w:t>1. Đánh giá kết quả 01 năm thực hiện Kết luận số 01-KL/TW của Bộ Chính trị về tiếp tục thực hiện Chỉ thị số 05-CT/TW “Về đẩy mạnh học tập và làm theo tư tưởng, đạo đức, phong cách Hồ Chí Minh”; tạo sự thống nhất về nhận thức và hành động trong toàn Hội, làm cho việc học tập và làm theo Bác trở thành nhu cầu tự nguyện, tự giác, tạo động lực để từng hội viên, tổ chức Hội hoàn thành tốt nhiệm vụ.</w:t>
      </w:r>
    </w:p>
    <w:p w:rsidR="00A734A4" w:rsidRPr="0094783D" w:rsidRDefault="00A734A4" w:rsidP="00A734A4">
      <w:pPr>
        <w:shd w:val="clear" w:color="auto" w:fill="FFFFFF"/>
        <w:tabs>
          <w:tab w:val="left" w:pos="8085"/>
        </w:tabs>
        <w:spacing w:before="120" w:after="120" w:line="240" w:lineRule="auto"/>
        <w:ind w:right="142" w:firstLine="709"/>
        <w:jc w:val="both"/>
        <w:rPr>
          <w:rFonts w:eastAsia="Times New Roman"/>
        </w:rPr>
      </w:pPr>
      <w:r w:rsidRPr="0094783D">
        <w:rPr>
          <w:rFonts w:eastAsia="Times New Roman"/>
        </w:rPr>
        <w:t xml:space="preserve">2. Trao đổi kinh nghiệm trong xây dựng mô hình tiêu biểu về tham gia giữ gìn </w:t>
      </w:r>
      <w:r w:rsidRPr="0094783D">
        <w:rPr>
          <w:rFonts w:eastAsia="Times New Roman"/>
          <w:bCs/>
        </w:rPr>
        <w:t>trật tự ATGT</w:t>
      </w:r>
      <w:r w:rsidRPr="0094783D">
        <w:rPr>
          <w:rFonts w:eastAsia="Times New Roman"/>
        </w:rPr>
        <w:t xml:space="preserve"> và xây dựng văn hóa giao thông; đồng thời biểu dương, khen thưởng những điển hình tiên tiến; xác định nội dung, biện pháp, trách nhiệm của các cấp Hội trong thực hiện Cuộc vận động “CCB Việt Nam tham gia giữ gìn trật tự ATGT và xây dựng văn hóa giao thông” thời gian tới.</w:t>
      </w:r>
    </w:p>
    <w:p w:rsidR="00A734A4" w:rsidRPr="0094783D" w:rsidRDefault="00A734A4" w:rsidP="00A734A4">
      <w:pPr>
        <w:shd w:val="clear" w:color="auto" w:fill="FFFFFF"/>
        <w:tabs>
          <w:tab w:val="left" w:pos="8085"/>
        </w:tabs>
        <w:spacing w:before="120" w:after="120" w:line="240" w:lineRule="auto"/>
        <w:ind w:right="142" w:firstLine="709"/>
        <w:jc w:val="both"/>
        <w:rPr>
          <w:rFonts w:eastAsia="Times New Roman"/>
        </w:rPr>
      </w:pPr>
      <w:r w:rsidRPr="0094783D">
        <w:rPr>
          <w:rFonts w:eastAsia="Times New Roman"/>
        </w:rPr>
        <w:t>3. Các cấp Hội làm tốt công tác chuẩn bị; phối hợp, hiệp đồng chặt chẽ, tổ chức Hội nghị đảm bảo chất lượng, hiệu quả, an toàn, tiết kiệm.</w:t>
      </w:r>
    </w:p>
    <w:p w:rsidR="00A734A4" w:rsidRPr="0094783D" w:rsidRDefault="00A734A4" w:rsidP="00A734A4">
      <w:pPr>
        <w:tabs>
          <w:tab w:val="left" w:pos="8085"/>
        </w:tabs>
        <w:spacing w:before="120" w:after="120" w:line="240" w:lineRule="auto"/>
        <w:ind w:right="142" w:firstLine="709"/>
        <w:jc w:val="both"/>
        <w:rPr>
          <w:rFonts w:ascii="Times New Roman Bold" w:eastAsia="Times New Roman" w:hAnsi="Times New Roman Bold"/>
          <w:b/>
          <w:bCs/>
          <w:spacing w:val="-10"/>
          <w:sz w:val="26"/>
          <w:szCs w:val="26"/>
        </w:rPr>
      </w:pPr>
      <w:r w:rsidRPr="0094783D">
        <w:rPr>
          <w:rFonts w:ascii="Times New Roman Bold" w:eastAsia="Times New Roman" w:hAnsi="Times New Roman Bold"/>
          <w:b/>
          <w:bCs/>
          <w:spacing w:val="-10"/>
          <w:sz w:val="26"/>
          <w:szCs w:val="26"/>
        </w:rPr>
        <w:t>B. NỘI DUNG, THÀNH PHẦN, THỜI GIAN, ĐỊA ĐIỂM,  KHEN THƯỞNG</w:t>
      </w:r>
    </w:p>
    <w:p w:rsidR="00A734A4" w:rsidRPr="0094783D" w:rsidRDefault="00A734A4" w:rsidP="00A734A4">
      <w:pPr>
        <w:tabs>
          <w:tab w:val="left" w:pos="8085"/>
        </w:tabs>
        <w:spacing w:before="120" w:after="120" w:line="240" w:lineRule="auto"/>
        <w:ind w:right="142" w:firstLine="709"/>
        <w:jc w:val="both"/>
        <w:rPr>
          <w:rFonts w:eastAsia="Times New Roman"/>
          <w:sz w:val="24"/>
          <w:szCs w:val="26"/>
        </w:rPr>
      </w:pPr>
      <w:r w:rsidRPr="0094783D">
        <w:rPr>
          <w:rFonts w:eastAsia="Times New Roman"/>
          <w:b/>
          <w:bCs/>
          <w:sz w:val="24"/>
          <w:szCs w:val="26"/>
        </w:rPr>
        <w:t>I. HỘI NGHỊ SƠ KẾT 01 NĂM THỰC HIỆN KẾT LUẬN SỐ 01 CỦA BCT</w:t>
      </w:r>
    </w:p>
    <w:p w:rsidR="00A734A4" w:rsidRPr="0094783D" w:rsidRDefault="00A734A4" w:rsidP="00A734A4">
      <w:pPr>
        <w:tabs>
          <w:tab w:val="left" w:pos="8085"/>
        </w:tabs>
        <w:spacing w:before="120" w:after="120" w:line="240" w:lineRule="auto"/>
        <w:ind w:right="30" w:firstLine="709"/>
        <w:jc w:val="both"/>
        <w:rPr>
          <w:rFonts w:eastAsia="Times New Roman"/>
          <w:b/>
          <w:bCs/>
        </w:rPr>
      </w:pPr>
      <w:r w:rsidRPr="0094783D">
        <w:rPr>
          <w:rFonts w:eastAsia="Times New Roman"/>
          <w:b/>
          <w:bCs/>
        </w:rPr>
        <w:t>1. Nội dung, chương trình Hội nghị</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
          <w:bCs/>
        </w:rPr>
        <w:t xml:space="preserve">- </w:t>
      </w:r>
      <w:r w:rsidRPr="0094783D">
        <w:rPr>
          <w:rFonts w:eastAsia="Times New Roman"/>
        </w:rPr>
        <w:t>Khai mạc Hội nghị;</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lastRenderedPageBreak/>
        <w:t>- Phát biểu chào mừng của Lãnh đạo địa phương đăng cai tổ chức;</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Báo cáo kết quả 01 năm thực hiện Kết luận số 01 của Bộ Chính trị;</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Phát biểu chỉ đạo của Lãnh đạo Ban Tuyên giáo Trung ương;</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Các đại biểu tham luận và báo cáo của một số điển hình tiên tiến;</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Trao thưởng cho các tập thể tiêu biểu;</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Kết luận, bế mạc Hội nghị. </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b/>
        </w:rPr>
        <w:t xml:space="preserve">2. Thành phần: </w:t>
      </w:r>
      <w:r w:rsidRPr="0094783D">
        <w:rPr>
          <w:rFonts w:eastAsia="Times New Roman"/>
        </w:rPr>
        <w:t>290 địa biểu</w:t>
      </w:r>
    </w:p>
    <w:p w:rsidR="00A734A4" w:rsidRPr="0094783D" w:rsidRDefault="00A734A4" w:rsidP="00A734A4">
      <w:pPr>
        <w:tabs>
          <w:tab w:val="left" w:pos="8085"/>
        </w:tabs>
        <w:spacing w:before="120" w:after="120" w:line="240" w:lineRule="auto"/>
        <w:ind w:right="142" w:firstLine="709"/>
        <w:jc w:val="both"/>
        <w:rPr>
          <w:rFonts w:eastAsia="Times New Roman"/>
          <w:bCs/>
        </w:rPr>
      </w:pPr>
      <w:r w:rsidRPr="0094783D">
        <w:rPr>
          <w:rFonts w:eastAsia="Times New Roman"/>
          <w:bCs/>
        </w:rPr>
        <w:t>- Đại biểu Lãnh đạo Ban Tuyên giáo Trung ương;</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Lãnh đạo Trung ương Hội CCB Việt Nam; </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Lãnh đạo Tỉnh ủy, UBND tỉnh Phú Thọ và tỉnh Bình Định;</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Lãnh đạo Cục Chính trị Quân khu 2 và Quân khu 5;</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một số cơ quan Trung ương Hội CCB Việt Nam;</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Thường trực; các cơ quan Hội CCB tỉnh, huyện và đại biểu Ban Tuyên giáo, Ban Dân vận Tỉnh ủy Phú Thọ, tỉnh Bình Định;</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Các tỉnh, thành Hội, mỗi đầu mối 03 đại biểu: Chủ tịch hoặc Phó Chủ tịch Hội CCB; Trưởng hoặc Phó ban Tuyên giáo hoặc cán bộ chuyên ngành và đại diện các tập thể, cá nhân được TW Hội khen thưởng;</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Hội CCB Khối 487, mỗi đầu mối 01 đại biểu: Chủ tịch hoặc Phó Chủ tịch Hội CCB các cơ quan, đơn vị;</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Các cơ quan thông tấn, báo chí: Báo CCB Việt Nam; Đài tiếng nói Việt Nam; Đài Truyền hình Việt Nam; Báo QĐND; Truyền hình Quốc phòng Việt Nam; TTXVN; Báo, Đài phát thanh, Truyền hình tỉnh Phú Thọ và tỉnh Bình Định.</w:t>
      </w:r>
    </w:p>
    <w:p w:rsidR="00A734A4" w:rsidRPr="0094783D" w:rsidRDefault="00A734A4" w:rsidP="00A734A4">
      <w:pPr>
        <w:tabs>
          <w:tab w:val="left" w:pos="8085"/>
        </w:tabs>
        <w:spacing w:before="120" w:after="120" w:line="240" w:lineRule="auto"/>
        <w:ind w:right="142" w:firstLine="709"/>
        <w:jc w:val="both"/>
        <w:rPr>
          <w:rFonts w:eastAsia="Times New Roman"/>
          <w:b/>
          <w:bCs/>
        </w:rPr>
      </w:pPr>
      <w:r w:rsidRPr="0094783D">
        <w:rPr>
          <w:rFonts w:eastAsia="Times New Roman"/>
          <w:b/>
          <w:bCs/>
        </w:rPr>
        <w:t>3. Thời gian, địa điểm</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Cs/>
        </w:rPr>
        <w:t>- Khu vực phía Bắc (Từ Thừa Thiên Huế trở ra):</w:t>
      </w:r>
      <w:r w:rsidRPr="0094783D">
        <w:rPr>
          <w:rFonts w:eastAsia="Times New Roman"/>
          <w:b/>
          <w:bCs/>
          <w:i/>
          <w:iCs/>
        </w:rPr>
        <w:t> </w:t>
      </w:r>
      <w:r w:rsidRPr="0094783D">
        <w:rPr>
          <w:rFonts w:eastAsia="Times New Roman"/>
          <w:lang w:val="vi-VN"/>
        </w:rPr>
        <w:t>01 ngày</w:t>
      </w:r>
      <w:r w:rsidRPr="0094783D">
        <w:rPr>
          <w:rFonts w:eastAsia="Times New Roman"/>
        </w:rPr>
        <w:t xml:space="preserve"> (Dự kiến ngày </w:t>
      </w:r>
      <w:r w:rsidRPr="0094783D">
        <w:rPr>
          <w:rFonts w:eastAsia="Times New Roman"/>
          <w:lang w:val="vi-VN"/>
        </w:rPr>
        <w:t>2</w:t>
      </w:r>
      <w:r w:rsidRPr="0094783D">
        <w:rPr>
          <w:rFonts w:eastAsia="Times New Roman"/>
        </w:rPr>
        <w:t>6/5/2022), tại Hội trường trung tâm tỉnh Phú Thọ (TP Việt Trì, tỉnh Phú Thọ).</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 Khu vực phía Nam (Từ Đà Nẵng trở vào): </w:t>
      </w:r>
      <w:r w:rsidRPr="0094783D">
        <w:rPr>
          <w:rFonts w:eastAsia="Times New Roman"/>
          <w:lang w:val="vi-VN"/>
        </w:rPr>
        <w:t>01 ngày (</w:t>
      </w:r>
      <w:r w:rsidRPr="0094783D">
        <w:rPr>
          <w:rFonts w:eastAsia="Times New Roman"/>
        </w:rPr>
        <w:t xml:space="preserve">Dự kiến ngày </w:t>
      </w:r>
      <w:r w:rsidRPr="0094783D">
        <w:rPr>
          <w:rFonts w:eastAsia="Times New Roman"/>
          <w:lang w:val="vi-VN"/>
        </w:rPr>
        <w:t>2</w:t>
      </w:r>
      <w:r w:rsidRPr="0094783D">
        <w:rPr>
          <w:rFonts w:eastAsia="Times New Roman"/>
        </w:rPr>
        <w:t>8/7/2022), tại Hội trường khách sạn Thanh Bình (TP Quy Nhơn, tỉnh Bình Định).</w:t>
      </w:r>
    </w:p>
    <w:p w:rsidR="00A734A4" w:rsidRPr="0094783D" w:rsidRDefault="00A734A4" w:rsidP="00A734A4">
      <w:pPr>
        <w:tabs>
          <w:tab w:val="left" w:pos="8085"/>
        </w:tabs>
        <w:spacing w:before="120" w:after="120" w:line="240" w:lineRule="auto"/>
        <w:ind w:right="142" w:firstLine="709"/>
        <w:jc w:val="both"/>
        <w:rPr>
          <w:rFonts w:eastAsia="Times New Roman"/>
          <w:b/>
        </w:rPr>
      </w:pPr>
      <w:r w:rsidRPr="0094783D">
        <w:rPr>
          <w:rFonts w:eastAsia="Times New Roman"/>
          <w:b/>
        </w:rPr>
        <w:t>4. Khen thưởng</w:t>
      </w:r>
    </w:p>
    <w:p w:rsidR="00A734A4" w:rsidRPr="0094783D" w:rsidRDefault="00A734A4" w:rsidP="00A734A4">
      <w:pPr>
        <w:spacing w:before="80" w:after="80"/>
        <w:ind w:firstLine="720"/>
        <w:jc w:val="both"/>
        <w:rPr>
          <w:rFonts w:eastAsia="Times New Roman"/>
          <w:bCs/>
        </w:rPr>
      </w:pPr>
      <w:r w:rsidRPr="0094783D">
        <w:rPr>
          <w:rFonts w:eastAsia="Times New Roman"/>
          <w:bCs/>
        </w:rPr>
        <w:t xml:space="preserve">4.1. Các cấp biểu dương, khen thưởng các tập thể, cá nhân điển hình tiên tiến trong thực hiện Kết luận số 01 theo thẩm quyền. </w:t>
      </w:r>
    </w:p>
    <w:p w:rsidR="00A734A4" w:rsidRPr="0094783D" w:rsidRDefault="00A734A4" w:rsidP="00A734A4">
      <w:pPr>
        <w:spacing w:before="80" w:after="80"/>
        <w:ind w:firstLine="720"/>
        <w:jc w:val="both"/>
        <w:rPr>
          <w:rFonts w:eastAsia="Times New Roman"/>
          <w:bCs/>
        </w:rPr>
      </w:pPr>
      <w:r w:rsidRPr="0094783D">
        <w:rPr>
          <w:rFonts w:eastAsia="Times New Roman"/>
          <w:bCs/>
        </w:rPr>
        <w:t>4.2. Trung ương Hội CCB Việt Nam tặng Bằng khen cho tập thể và cá nhân điển hình tiên tiến tiêu biểu, cụ thể:</w:t>
      </w:r>
    </w:p>
    <w:p w:rsidR="00A734A4" w:rsidRPr="0094783D" w:rsidRDefault="00A734A4" w:rsidP="00A734A4">
      <w:pPr>
        <w:spacing w:before="80" w:after="80"/>
        <w:ind w:firstLine="720"/>
        <w:jc w:val="both"/>
        <w:rPr>
          <w:rFonts w:eastAsia="Times New Roman"/>
          <w:bCs/>
          <w:sz w:val="27"/>
          <w:szCs w:val="27"/>
        </w:rPr>
      </w:pPr>
      <w:r w:rsidRPr="0094783D">
        <w:rPr>
          <w:rFonts w:eastAsia="Times New Roman"/>
          <w:bCs/>
          <w:sz w:val="27"/>
          <w:szCs w:val="27"/>
        </w:rPr>
        <w:t xml:space="preserve">- Các tỉnh, thành Hội dưới 100 nghìn hội viên: 01 tập thể (cấp cơ sở) </w:t>
      </w:r>
      <w:r w:rsidRPr="0094783D">
        <w:rPr>
          <w:rFonts w:eastAsia="Times New Roman"/>
          <w:b/>
          <w:bCs/>
          <w:sz w:val="27"/>
          <w:szCs w:val="27"/>
        </w:rPr>
        <w:t>hoặc</w:t>
      </w:r>
      <w:r w:rsidRPr="0094783D">
        <w:rPr>
          <w:rFonts w:eastAsia="Times New Roman"/>
          <w:bCs/>
          <w:sz w:val="27"/>
          <w:szCs w:val="27"/>
        </w:rPr>
        <w:t xml:space="preserve"> cá nhân. </w:t>
      </w:r>
    </w:p>
    <w:p w:rsidR="00A734A4" w:rsidRPr="0094783D" w:rsidRDefault="00A734A4" w:rsidP="00A734A4">
      <w:pPr>
        <w:spacing w:before="80" w:after="80"/>
        <w:ind w:firstLine="720"/>
        <w:jc w:val="both"/>
        <w:rPr>
          <w:rFonts w:eastAsia="Times New Roman"/>
          <w:bCs/>
          <w:sz w:val="27"/>
          <w:szCs w:val="27"/>
        </w:rPr>
      </w:pPr>
      <w:r w:rsidRPr="0094783D">
        <w:rPr>
          <w:rFonts w:eastAsia="Times New Roman"/>
          <w:bCs/>
          <w:sz w:val="27"/>
          <w:szCs w:val="27"/>
        </w:rPr>
        <w:t xml:space="preserve">- Các tỉnh, thành Hội có 100 nghìn hội viên trở lên (Hà Nội, Thanh Hóa, Nghệ An, Bắc Giang, Phú Thọ, Thái Bình, Nam Định, Hải Dương): 02 Tập thể </w:t>
      </w:r>
      <w:r w:rsidRPr="0094783D">
        <w:rPr>
          <w:rFonts w:eastAsia="Times New Roman"/>
          <w:b/>
          <w:bCs/>
          <w:sz w:val="27"/>
          <w:szCs w:val="27"/>
        </w:rPr>
        <w:t>hoặc</w:t>
      </w:r>
      <w:r w:rsidRPr="0094783D">
        <w:rPr>
          <w:rFonts w:eastAsia="Times New Roman"/>
          <w:bCs/>
          <w:sz w:val="27"/>
          <w:szCs w:val="27"/>
        </w:rPr>
        <w:t xml:space="preserve"> cá nhân;</w:t>
      </w:r>
    </w:p>
    <w:p w:rsidR="00A734A4" w:rsidRPr="0094783D" w:rsidRDefault="00A734A4" w:rsidP="00A734A4">
      <w:pPr>
        <w:spacing w:before="80" w:after="80"/>
        <w:ind w:firstLine="720"/>
        <w:jc w:val="both"/>
        <w:rPr>
          <w:rFonts w:eastAsia="Times New Roman"/>
          <w:bCs/>
        </w:rPr>
      </w:pPr>
      <w:r w:rsidRPr="0094783D">
        <w:rPr>
          <w:rFonts w:eastAsia="Times New Roman"/>
          <w:bCs/>
        </w:rPr>
        <w:lastRenderedPageBreak/>
        <w:t xml:space="preserve">- Cơ quan Trung ương Hội: 01 tập thể </w:t>
      </w:r>
      <w:r w:rsidRPr="0094783D">
        <w:rPr>
          <w:rFonts w:eastAsia="Times New Roman"/>
          <w:b/>
          <w:bCs/>
        </w:rPr>
        <w:t>hoặc</w:t>
      </w:r>
      <w:r w:rsidRPr="0094783D">
        <w:rPr>
          <w:rFonts w:eastAsia="Times New Roman"/>
          <w:bCs/>
        </w:rPr>
        <w:t xml:space="preserve"> cá nhân;</w:t>
      </w:r>
    </w:p>
    <w:p w:rsidR="00A734A4" w:rsidRPr="0094783D" w:rsidRDefault="00A734A4" w:rsidP="00A734A4">
      <w:pPr>
        <w:spacing w:before="80" w:after="80"/>
        <w:ind w:firstLine="720"/>
        <w:jc w:val="both"/>
        <w:rPr>
          <w:rFonts w:eastAsia="Times New Roman"/>
          <w:bCs/>
        </w:rPr>
      </w:pPr>
      <w:r w:rsidRPr="0094783D">
        <w:rPr>
          <w:rFonts w:eastAsia="Times New Roman"/>
          <w:bCs/>
        </w:rPr>
        <w:t xml:space="preserve">- Hội CCB các đơn vị thuộc Khối 487: Mỗi đầu mối 01 tập thể </w:t>
      </w:r>
      <w:r w:rsidRPr="0094783D">
        <w:rPr>
          <w:rFonts w:eastAsia="Times New Roman"/>
          <w:b/>
          <w:bCs/>
        </w:rPr>
        <w:t>hoặc</w:t>
      </w:r>
      <w:r w:rsidRPr="0094783D">
        <w:rPr>
          <w:rFonts w:eastAsia="Times New Roman"/>
          <w:bCs/>
        </w:rPr>
        <w:t xml:space="preserve"> cá nhân. Riêng Hội CCB Tập đoàn Dầu khí Việt Nam: 02 tập thể </w:t>
      </w:r>
      <w:r w:rsidRPr="0094783D">
        <w:rPr>
          <w:rFonts w:eastAsia="Times New Roman"/>
          <w:b/>
          <w:bCs/>
        </w:rPr>
        <w:t>hoặc</w:t>
      </w:r>
      <w:r w:rsidRPr="0094783D">
        <w:rPr>
          <w:rFonts w:eastAsia="Times New Roman"/>
          <w:bCs/>
        </w:rPr>
        <w:t xml:space="preserve"> cá nhân.</w:t>
      </w:r>
    </w:p>
    <w:p w:rsidR="00A734A4" w:rsidRPr="0094783D" w:rsidRDefault="00A734A4" w:rsidP="00A734A4">
      <w:pPr>
        <w:spacing w:before="80" w:after="80"/>
        <w:ind w:firstLine="720"/>
        <w:jc w:val="both"/>
        <w:rPr>
          <w:rFonts w:eastAsia="Times New Roman"/>
          <w:bCs/>
        </w:rPr>
      </w:pPr>
      <w:r w:rsidRPr="0094783D">
        <w:rPr>
          <w:rFonts w:eastAsia="Times New Roman"/>
          <w:bCs/>
        </w:rPr>
        <w:t>4.3. Hồ sơ đề nghị khen thưởng gồm:</w:t>
      </w:r>
    </w:p>
    <w:p w:rsidR="00A734A4" w:rsidRPr="0094783D" w:rsidRDefault="00A734A4" w:rsidP="00A734A4">
      <w:pPr>
        <w:spacing w:before="80" w:after="80"/>
        <w:ind w:firstLine="720"/>
        <w:jc w:val="both"/>
        <w:rPr>
          <w:rFonts w:eastAsia="Times New Roman"/>
          <w:bCs/>
        </w:rPr>
      </w:pPr>
      <w:r w:rsidRPr="0094783D">
        <w:rPr>
          <w:rFonts w:eastAsia="Times New Roman"/>
          <w:bCs/>
        </w:rPr>
        <w:t>- Tờ trình đề nghị khen thưởng do Chủ tịch Hội CCB tỉnh, thành phố ký.</w:t>
      </w:r>
    </w:p>
    <w:p w:rsidR="00A734A4" w:rsidRPr="0094783D" w:rsidRDefault="00A734A4" w:rsidP="00A734A4">
      <w:pPr>
        <w:spacing w:before="80" w:after="80"/>
        <w:ind w:firstLine="720"/>
        <w:jc w:val="both"/>
        <w:rPr>
          <w:rFonts w:eastAsia="Times New Roman"/>
          <w:bCs/>
        </w:rPr>
      </w:pPr>
      <w:r w:rsidRPr="0094783D">
        <w:rPr>
          <w:rFonts w:eastAsia="Times New Roman"/>
          <w:bCs/>
        </w:rPr>
        <w:t>- Biên bản họp Hội đồng thi đua, khen thưởng.</w:t>
      </w:r>
    </w:p>
    <w:p w:rsidR="00A734A4" w:rsidRPr="0094783D" w:rsidRDefault="00A734A4" w:rsidP="00A734A4">
      <w:pPr>
        <w:spacing w:before="80" w:after="80"/>
        <w:ind w:firstLine="720"/>
        <w:jc w:val="both"/>
        <w:rPr>
          <w:rFonts w:eastAsia="Times New Roman"/>
          <w:bCs/>
        </w:rPr>
      </w:pPr>
      <w:r w:rsidRPr="0094783D">
        <w:rPr>
          <w:rFonts w:eastAsia="Times New Roman"/>
          <w:bCs/>
        </w:rPr>
        <w:t>- 01 bản thành tích chi tiết của tập thể hoặc cá nhân được đề nghị khen thưởng gửi qua hộp thư điện tử để in sách và 01 bản tóm tắt thành tích (Bản tóm tắt không quá 01 trang giấy A4).</w:t>
      </w:r>
    </w:p>
    <w:p w:rsidR="00A734A4" w:rsidRPr="0094783D" w:rsidRDefault="00A734A4" w:rsidP="00A734A4">
      <w:pPr>
        <w:tabs>
          <w:tab w:val="left" w:pos="8085"/>
        </w:tabs>
        <w:spacing w:before="120" w:after="120" w:line="240" w:lineRule="auto"/>
        <w:ind w:right="142" w:firstLine="709"/>
        <w:jc w:val="both"/>
        <w:rPr>
          <w:rFonts w:eastAsia="Times New Roman"/>
          <w:sz w:val="26"/>
          <w:szCs w:val="26"/>
        </w:rPr>
      </w:pPr>
      <w:r w:rsidRPr="0094783D">
        <w:rPr>
          <w:rFonts w:eastAsia="Times New Roman"/>
          <w:b/>
          <w:bCs/>
          <w:sz w:val="26"/>
          <w:szCs w:val="26"/>
        </w:rPr>
        <w:t>II. HỘI NGHỊ VỀ AN TOÀN GIAO THÔNG</w:t>
      </w:r>
    </w:p>
    <w:p w:rsidR="00A734A4" w:rsidRPr="0094783D" w:rsidRDefault="00A734A4" w:rsidP="00A734A4">
      <w:pPr>
        <w:tabs>
          <w:tab w:val="left" w:pos="8085"/>
        </w:tabs>
        <w:spacing w:before="120" w:after="120" w:line="240" w:lineRule="auto"/>
        <w:ind w:right="30" w:firstLine="709"/>
        <w:jc w:val="both"/>
        <w:rPr>
          <w:rFonts w:eastAsia="Times New Roman"/>
          <w:b/>
          <w:bCs/>
        </w:rPr>
      </w:pPr>
      <w:r w:rsidRPr="0094783D">
        <w:rPr>
          <w:rFonts w:eastAsia="Times New Roman"/>
          <w:b/>
          <w:bCs/>
        </w:rPr>
        <w:t>1. Nội dung, chương trình Hội nghị</w:t>
      </w:r>
    </w:p>
    <w:p w:rsidR="00A734A4" w:rsidRPr="0094783D" w:rsidRDefault="00A734A4" w:rsidP="00A734A4">
      <w:pPr>
        <w:tabs>
          <w:tab w:val="left" w:pos="8085"/>
        </w:tabs>
        <w:spacing w:before="120" w:after="120" w:line="240" w:lineRule="auto"/>
        <w:ind w:right="30" w:firstLine="709"/>
        <w:jc w:val="both"/>
        <w:rPr>
          <w:rFonts w:eastAsia="Times New Roman"/>
        </w:rPr>
      </w:pPr>
      <w:r w:rsidRPr="0094783D">
        <w:rPr>
          <w:rFonts w:eastAsia="Times New Roman"/>
        </w:rPr>
        <w:t>- Khai mạc Hội nghị;</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Xem phóng sự truyền hình phản ánh phong trào CCB</w:t>
      </w:r>
      <w:r w:rsidRPr="0094783D">
        <w:rPr>
          <w:rFonts w:eastAsia="Times New Roman"/>
          <w:lang w:val="vi-VN"/>
        </w:rPr>
        <w:t xml:space="preserve"> Việt Nam</w:t>
      </w:r>
      <w:r w:rsidRPr="0094783D">
        <w:rPr>
          <w:rFonts w:eastAsia="Times New Roman"/>
        </w:rPr>
        <w:t xml:space="preserve"> tham gia giữ gìn </w:t>
      </w:r>
      <w:r w:rsidRPr="0094783D">
        <w:rPr>
          <w:rFonts w:eastAsia="Times New Roman"/>
          <w:bCs/>
        </w:rPr>
        <w:t>trật tự ATGT</w:t>
      </w:r>
      <w:r w:rsidRPr="0094783D">
        <w:rPr>
          <w:rFonts w:eastAsia="Times New Roman"/>
        </w:rPr>
        <w:t>;</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 </w:t>
      </w:r>
      <w:r w:rsidRPr="0094783D">
        <w:rPr>
          <w:rFonts w:eastAsia="Times New Roman"/>
          <w:lang w:val="vi-VN"/>
        </w:rPr>
        <w:t xml:space="preserve">Báo cáo </w:t>
      </w:r>
      <w:r w:rsidRPr="0094783D">
        <w:rPr>
          <w:rFonts w:eastAsia="Times New Roman"/>
        </w:rPr>
        <w:t>kết quả xây dựng và phương hướng nhân rộng mô hình, điển hình trong phong trào tham gia giữ gìn trật tự ATGT và xây dựng văn hóa giao thông;</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Phát biểu chỉ đạo của Lãnh đạo Ủy ban ATGT Quốc gia;</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w:t>
      </w:r>
      <w:r w:rsidRPr="0094783D">
        <w:rPr>
          <w:rFonts w:eastAsia="Times New Roman"/>
          <w:lang w:val="vi-VN"/>
        </w:rPr>
        <w:t xml:space="preserve"> </w:t>
      </w:r>
      <w:r w:rsidRPr="0094783D">
        <w:rPr>
          <w:rFonts w:eastAsia="Times New Roman"/>
        </w:rPr>
        <w:t>Đại diện các đơn vị ĐHTT báo cáo thành tích và trao đổi kinh nghiệm;</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Trao thưởng cho các tập thể ĐHTT;</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Kết luận, bế mạc Hội nghị. </w:t>
      </w:r>
    </w:p>
    <w:p w:rsidR="00A734A4" w:rsidRPr="0094783D" w:rsidRDefault="00A734A4" w:rsidP="00A734A4">
      <w:pPr>
        <w:tabs>
          <w:tab w:val="left" w:pos="8085"/>
        </w:tabs>
        <w:spacing w:before="120" w:after="120" w:line="240" w:lineRule="auto"/>
        <w:ind w:right="142" w:firstLine="709"/>
        <w:jc w:val="both"/>
        <w:rPr>
          <w:rFonts w:eastAsia="Times New Roman"/>
          <w:b/>
        </w:rPr>
      </w:pPr>
      <w:r w:rsidRPr="0094783D">
        <w:rPr>
          <w:rFonts w:eastAsia="Times New Roman"/>
          <w:b/>
        </w:rPr>
        <w:t xml:space="preserve">2. Thành phần: </w:t>
      </w:r>
      <w:r w:rsidRPr="0094783D">
        <w:rPr>
          <w:rFonts w:eastAsia="Times New Roman"/>
        </w:rPr>
        <w:t>290 đại biểu</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Trung ương Hội CCB Việt Nam và Ủy ban ATGT Quốc gia, đồng chủ trì Hội nghị;</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Lãnh đạo tỉnh ủy, UBND tỉnh Phú Thọ và tỉnh Bình Định;</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BTL và một số cơ quan chức năng Quân khu 2 và Quân khu 5;</w:t>
      </w:r>
    </w:p>
    <w:p w:rsidR="00A734A4" w:rsidRPr="0094783D" w:rsidRDefault="00A734A4" w:rsidP="00A734A4">
      <w:pPr>
        <w:tabs>
          <w:tab w:val="left" w:pos="8085"/>
        </w:tabs>
        <w:spacing w:before="120" w:after="120" w:line="240" w:lineRule="auto"/>
        <w:ind w:right="142" w:firstLine="709"/>
        <w:jc w:val="both"/>
        <w:rPr>
          <w:rFonts w:eastAsia="Times New Roman"/>
          <w:sz w:val="26"/>
          <w:szCs w:val="26"/>
        </w:rPr>
      </w:pPr>
      <w:r w:rsidRPr="0094783D">
        <w:rPr>
          <w:rFonts w:eastAsia="Times New Roman"/>
          <w:sz w:val="26"/>
          <w:szCs w:val="26"/>
        </w:rPr>
        <w:t>- Đại biểu Văn phòng và một số cơ quan thành viên Ủy ban ATGT Quốc gia;</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Đại biểu một số cơ quan Trung ương Hội CCB Việt Nam;</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Các tỉnh, thành Hội, mỗi đầu mối 03 đại biểu. Thành phần như Hội nghị  Sơ kết 01 năm thực hiện Kết luận 01 của Bộ Chính trị về tiếp tục thực hiện Chỉ thị 05 của Bộ Chính trị khóa XII “Về đẩy mạnh học tập và làm theo tư tưởng, đạo đức, phong cách Hồ Chí Minh”;</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Đại biểu Thường trực, các cơ quan Hội CCB tỉnh và đại biểu Hội CCB một số huyện, thị thuộc tỉnh Phú Thọ, tỉnh Bình Định;</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 Đại biểu MTTQ Việt Nam; các sở, ban, ngành, thành viên Ban ATGT và một số đơn vị Quân đội, </w:t>
      </w:r>
      <w:r w:rsidRPr="0094783D">
        <w:rPr>
          <w:rFonts w:eastAsia="Times New Roman"/>
          <w:lang w:val="vi-VN"/>
        </w:rPr>
        <w:t>C</w:t>
      </w:r>
      <w:r w:rsidRPr="0094783D">
        <w:rPr>
          <w:rFonts w:eastAsia="Times New Roman"/>
        </w:rPr>
        <w:t xml:space="preserve">ông an trên địa bàn tỉnh Phú Thọ và tỉnh Bình Định;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lastRenderedPageBreak/>
        <w:t xml:space="preserve">- Đại biểu Ban ATGT các tỉnh: Yên Bái, Tuyên Quang, Hà Giang,  Phú Yên, Ninh Thuận, Khánh Hòa;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Các cơ quan thông tấn, báo chí: Báo Giao thông Vận tải và các Báo n</w:t>
      </w:r>
      <w:r w:rsidRPr="0094783D">
        <w:rPr>
          <w:rFonts w:eastAsia="Times New Roman"/>
          <w:lang w:val="vi-VN"/>
        </w:rPr>
        <w:t xml:space="preserve">hư Hội nghị </w:t>
      </w:r>
      <w:r w:rsidRPr="0094783D">
        <w:rPr>
          <w:rFonts w:eastAsia="Times New Roman"/>
        </w:rPr>
        <w:t>Sơ kết 01 năm thực hiện Kết luận số 01</w:t>
      </w:r>
      <w:r w:rsidRPr="0094783D">
        <w:rPr>
          <w:rFonts w:eastAsia="Times New Roman"/>
          <w:iCs/>
          <w:lang w:val="vi-VN"/>
        </w:rPr>
        <w:t>.</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(Số lượng đại biểu cụ thể sẽ thông báo sau).</w:t>
      </w:r>
    </w:p>
    <w:p w:rsidR="00A734A4" w:rsidRPr="0094783D" w:rsidRDefault="00A734A4" w:rsidP="00A734A4">
      <w:pPr>
        <w:tabs>
          <w:tab w:val="left" w:pos="8085"/>
        </w:tabs>
        <w:spacing w:before="120" w:after="120" w:line="240" w:lineRule="auto"/>
        <w:ind w:right="142" w:firstLine="709"/>
        <w:jc w:val="both"/>
        <w:rPr>
          <w:rFonts w:eastAsia="Times New Roman"/>
          <w:b/>
          <w:bCs/>
        </w:rPr>
      </w:pPr>
      <w:r w:rsidRPr="0094783D">
        <w:rPr>
          <w:rFonts w:eastAsia="Times New Roman"/>
          <w:b/>
          <w:bCs/>
        </w:rPr>
        <w:t>3. Thời gian, địa điểm</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Cs/>
        </w:rPr>
        <w:t>- Khu vực phía Bắc (Từ Thừa Thiên Huế trở ra):</w:t>
      </w:r>
      <w:r w:rsidRPr="0094783D">
        <w:rPr>
          <w:rFonts w:eastAsia="Times New Roman"/>
          <w:b/>
          <w:bCs/>
          <w:i/>
          <w:iCs/>
        </w:rPr>
        <w:t> </w:t>
      </w:r>
      <w:r w:rsidRPr="0094783D">
        <w:rPr>
          <w:rFonts w:eastAsia="Times New Roman"/>
          <w:lang w:val="vi-VN"/>
        </w:rPr>
        <w:t>01 ngày</w:t>
      </w:r>
      <w:r w:rsidRPr="0094783D">
        <w:rPr>
          <w:rFonts w:eastAsia="Times New Roman"/>
        </w:rPr>
        <w:t xml:space="preserve"> (Dự kiến ngày </w:t>
      </w:r>
      <w:r w:rsidRPr="0094783D">
        <w:rPr>
          <w:rFonts w:eastAsia="Times New Roman"/>
          <w:lang w:val="vi-VN"/>
        </w:rPr>
        <w:t>2</w:t>
      </w:r>
      <w:r w:rsidRPr="0094783D">
        <w:rPr>
          <w:rFonts w:eastAsia="Times New Roman"/>
        </w:rPr>
        <w:t>7/5/2022), tại Hội trường trung tâm tỉnh Phú Thọ (TP Việt Trì, tỉnh Phú Thọ).</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 Khu vực phía Nam (Từ Đà Nẵng trở vào): </w:t>
      </w:r>
      <w:r w:rsidRPr="0094783D">
        <w:rPr>
          <w:rFonts w:eastAsia="Times New Roman"/>
          <w:lang w:val="vi-VN"/>
        </w:rPr>
        <w:t>01 ngày (</w:t>
      </w:r>
      <w:r w:rsidRPr="0094783D">
        <w:rPr>
          <w:rFonts w:eastAsia="Times New Roman"/>
        </w:rPr>
        <w:t xml:space="preserve">Dự kiến ngày </w:t>
      </w:r>
      <w:r w:rsidRPr="0094783D">
        <w:rPr>
          <w:rFonts w:eastAsia="Times New Roman"/>
          <w:lang w:val="vi-VN"/>
        </w:rPr>
        <w:t>2</w:t>
      </w:r>
      <w:r w:rsidRPr="0094783D">
        <w:rPr>
          <w:rFonts w:eastAsia="Times New Roman"/>
        </w:rPr>
        <w:t>9/7/2022), tại Hội trường khách sạn Thanh Bình (TP Quy Nhơn, tỉnh Bình Định).</w:t>
      </w:r>
    </w:p>
    <w:p w:rsidR="00A734A4" w:rsidRPr="0094783D" w:rsidRDefault="00A734A4" w:rsidP="00A734A4">
      <w:pPr>
        <w:tabs>
          <w:tab w:val="left" w:pos="8085"/>
        </w:tabs>
        <w:spacing w:before="120" w:after="120" w:line="240" w:lineRule="auto"/>
        <w:ind w:right="142" w:firstLine="709"/>
        <w:jc w:val="both"/>
        <w:rPr>
          <w:rFonts w:eastAsia="Times New Roman"/>
          <w:b/>
        </w:rPr>
      </w:pPr>
      <w:r w:rsidRPr="0094783D">
        <w:rPr>
          <w:rFonts w:eastAsia="Times New Roman"/>
          <w:b/>
        </w:rPr>
        <w:t>4. Khen thưởng</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Cs/>
        </w:rPr>
        <w:t>4.1. Các cấp biểu dương, khen thưởng các tập thể, cá nhân điển hình tiên tiến trong thực hiện</w:t>
      </w:r>
      <w:r w:rsidRPr="0094783D">
        <w:rPr>
          <w:rFonts w:eastAsia="Times New Roman"/>
        </w:rPr>
        <w:t xml:space="preserve"> phong trào tham gia giữ gìn trật tự ATGT và xây dựng văn hóa giao thông</w:t>
      </w:r>
      <w:r w:rsidRPr="0094783D">
        <w:rPr>
          <w:rFonts w:eastAsia="Times New Roman"/>
          <w:bCs/>
        </w:rPr>
        <w:t xml:space="preserve"> theo thẩm quyền. </w:t>
      </w:r>
    </w:p>
    <w:p w:rsidR="00A734A4" w:rsidRPr="0094783D" w:rsidRDefault="00A734A4" w:rsidP="00A734A4">
      <w:pPr>
        <w:spacing w:before="80" w:after="80"/>
        <w:ind w:firstLine="720"/>
        <w:jc w:val="both"/>
        <w:rPr>
          <w:rFonts w:eastAsia="Times New Roman"/>
          <w:bCs/>
        </w:rPr>
      </w:pPr>
      <w:r w:rsidRPr="0094783D">
        <w:rPr>
          <w:rFonts w:eastAsia="Times New Roman"/>
          <w:bCs/>
        </w:rPr>
        <w:t>4.2. Trung ương Hội CCB Việt Nam tặng Bằng khen cho tập thể và cá nhân điển hình tiên tiến tiêu biểu, cụ thể:</w:t>
      </w:r>
    </w:p>
    <w:p w:rsidR="00A734A4" w:rsidRPr="0094783D" w:rsidRDefault="00A734A4" w:rsidP="00A734A4">
      <w:pPr>
        <w:spacing w:before="80" w:after="80"/>
        <w:ind w:firstLine="720"/>
        <w:jc w:val="both"/>
        <w:rPr>
          <w:rFonts w:eastAsia="Times New Roman"/>
          <w:bCs/>
          <w:sz w:val="27"/>
          <w:szCs w:val="27"/>
        </w:rPr>
      </w:pPr>
      <w:r w:rsidRPr="0094783D">
        <w:rPr>
          <w:rFonts w:eastAsia="Times New Roman"/>
          <w:bCs/>
          <w:sz w:val="27"/>
          <w:szCs w:val="27"/>
        </w:rPr>
        <w:t xml:space="preserve">- Các tỉnh, thành Hội có 100 nghìn hội viên trở lên (Hà Nội, Thanh Hóa, Nghệ An, Bắc Giang, Phú Thọ, Thái Bình, Nam Định, Hải Dương): 02 Tập thể </w:t>
      </w:r>
      <w:r w:rsidRPr="0094783D">
        <w:rPr>
          <w:rFonts w:eastAsia="Times New Roman"/>
          <w:b/>
          <w:bCs/>
          <w:sz w:val="27"/>
          <w:szCs w:val="27"/>
        </w:rPr>
        <w:t>hoặc</w:t>
      </w:r>
      <w:r w:rsidRPr="0094783D">
        <w:rPr>
          <w:rFonts w:eastAsia="Times New Roman"/>
          <w:bCs/>
          <w:sz w:val="27"/>
          <w:szCs w:val="27"/>
        </w:rPr>
        <w:t xml:space="preserve"> cá nhân;</w:t>
      </w:r>
    </w:p>
    <w:p w:rsidR="00A734A4" w:rsidRPr="0094783D" w:rsidRDefault="00A734A4" w:rsidP="00A734A4">
      <w:pPr>
        <w:spacing w:before="80" w:after="80"/>
        <w:ind w:firstLine="720"/>
        <w:jc w:val="both"/>
        <w:rPr>
          <w:rFonts w:eastAsia="Times New Roman"/>
          <w:bCs/>
          <w:sz w:val="27"/>
          <w:szCs w:val="27"/>
        </w:rPr>
      </w:pPr>
      <w:r w:rsidRPr="0094783D">
        <w:rPr>
          <w:rFonts w:eastAsia="Times New Roman"/>
          <w:bCs/>
          <w:sz w:val="27"/>
          <w:szCs w:val="27"/>
        </w:rPr>
        <w:t>- Các tỉnh, thành Hội dưới 100 nghìn hội viên: 01 tập thể (cấp cơ sở)</w:t>
      </w:r>
      <w:r w:rsidRPr="0094783D">
        <w:rPr>
          <w:rFonts w:eastAsia="Times New Roman"/>
          <w:b/>
          <w:bCs/>
          <w:sz w:val="27"/>
          <w:szCs w:val="27"/>
        </w:rPr>
        <w:t xml:space="preserve"> hoặc</w:t>
      </w:r>
      <w:r w:rsidRPr="0094783D">
        <w:rPr>
          <w:rFonts w:eastAsia="Times New Roman"/>
          <w:bCs/>
          <w:sz w:val="27"/>
          <w:szCs w:val="27"/>
        </w:rPr>
        <w:t xml:space="preserve"> cá nhân. </w:t>
      </w:r>
    </w:p>
    <w:p w:rsidR="00A734A4" w:rsidRPr="0094783D" w:rsidRDefault="00A734A4" w:rsidP="00A734A4">
      <w:pPr>
        <w:spacing w:before="80" w:after="80"/>
        <w:ind w:firstLine="720"/>
        <w:jc w:val="both"/>
        <w:rPr>
          <w:rFonts w:eastAsia="Times New Roman"/>
          <w:bCs/>
        </w:rPr>
      </w:pPr>
      <w:r w:rsidRPr="0094783D">
        <w:rPr>
          <w:rFonts w:eastAsia="Times New Roman"/>
          <w:bCs/>
        </w:rPr>
        <w:t>4.3. Hồ sơ đề nghị khen thưởng gồm:</w:t>
      </w:r>
    </w:p>
    <w:p w:rsidR="00A734A4" w:rsidRPr="0094783D" w:rsidRDefault="00A734A4" w:rsidP="00A734A4">
      <w:pPr>
        <w:spacing w:before="80" w:after="80"/>
        <w:ind w:firstLine="720"/>
        <w:jc w:val="both"/>
        <w:rPr>
          <w:rFonts w:eastAsia="Times New Roman"/>
          <w:bCs/>
        </w:rPr>
      </w:pPr>
      <w:r w:rsidRPr="0094783D">
        <w:rPr>
          <w:rFonts w:eastAsia="Times New Roman"/>
          <w:bCs/>
        </w:rPr>
        <w:t>- Tờ trình đề nghị khen thưởng do Chủ tịch Hội CCB tỉnh, thành phố ký.</w:t>
      </w:r>
    </w:p>
    <w:p w:rsidR="00A734A4" w:rsidRPr="0094783D" w:rsidRDefault="00A734A4" w:rsidP="00A734A4">
      <w:pPr>
        <w:spacing w:before="80" w:after="80"/>
        <w:ind w:firstLine="720"/>
        <w:jc w:val="both"/>
        <w:rPr>
          <w:rFonts w:eastAsia="Times New Roman"/>
          <w:bCs/>
        </w:rPr>
      </w:pPr>
      <w:r w:rsidRPr="0094783D">
        <w:rPr>
          <w:rFonts w:eastAsia="Times New Roman"/>
          <w:bCs/>
        </w:rPr>
        <w:t>- Biên bản họp Hội đồng thi đua, khen thưởng.</w:t>
      </w:r>
    </w:p>
    <w:p w:rsidR="00A734A4" w:rsidRPr="0094783D" w:rsidRDefault="00A734A4" w:rsidP="00A734A4">
      <w:pPr>
        <w:spacing w:before="80" w:after="80"/>
        <w:ind w:firstLine="720"/>
        <w:jc w:val="both"/>
        <w:rPr>
          <w:rFonts w:eastAsia="Times New Roman"/>
          <w:bCs/>
        </w:rPr>
      </w:pPr>
      <w:r w:rsidRPr="0094783D">
        <w:rPr>
          <w:rFonts w:eastAsia="Times New Roman"/>
          <w:bCs/>
        </w:rPr>
        <w:t>- 01 bản thành tích chi tiết của tập thể hoặc cá nhân được đề nghị khen thưởng gửi qua hộp thư điện tử để in sách và 01 bản tóm tắt thành tích (Bản tóm tắt không quá 01 trang giấy A4).</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b/>
          <w:bCs/>
          <w:sz w:val="24"/>
          <w:szCs w:val="24"/>
        </w:rPr>
        <w:t>C. TỔ CHỨC THỰC HIỆN</w:t>
      </w:r>
    </w:p>
    <w:p w:rsidR="00A734A4" w:rsidRPr="0094783D" w:rsidRDefault="00A734A4" w:rsidP="00A734A4">
      <w:pPr>
        <w:tabs>
          <w:tab w:val="left" w:pos="8085"/>
        </w:tabs>
        <w:spacing w:before="120" w:after="120" w:line="240" w:lineRule="auto"/>
        <w:ind w:right="142" w:firstLine="709"/>
        <w:jc w:val="both"/>
        <w:rPr>
          <w:rFonts w:eastAsia="Times New Roman"/>
          <w:b/>
          <w:bCs/>
        </w:rPr>
      </w:pPr>
      <w:r w:rsidRPr="0094783D">
        <w:rPr>
          <w:rFonts w:eastAsia="Times New Roman"/>
          <w:b/>
          <w:bCs/>
        </w:rPr>
        <w:t>1. Ban Tuyên giáo Trung ương Hội</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bCs/>
        </w:rPr>
        <w:t>- Chủ trì chuẩn bị báo cáo trung tâm, nội dung khai mạc, bế mạc Hội nghị (cả phía Bắc và phía Nam);</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Phối hợp với Văn phòng Ủy ban ATGT Quốc gia và Hội CCB tỉnh Phú Thọ, tỉnh Bình Định chuẩn bị địa điểm, chương trình và làm công tác tổ chức Hội nghị;</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Phát hành giấy mời; chủ trì phối hợp với Quân khu 2, Quân khu 5, Hội CCB các tỉnh và các cơ quan có liên quan để bảo đảm ăn, nghỉ cho đại biểu thuộc diện mời từ Trung ương;</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lastRenderedPageBreak/>
        <w:t>- Chủ trì, phối hợp với Hội CCB tỉnh Phú Thọ và tỉnh Bình Định để làm tốt công tác chuẩn bị Hội nghị;          </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Phối hợp với Ban Tài Chính Trung ương Hội lập dự toán kinh phí, trình Thường trực Trung ương Hội xem xét, phê duyệt. </w:t>
      </w:r>
    </w:p>
    <w:p w:rsidR="00A734A4" w:rsidRPr="0094783D" w:rsidRDefault="00A734A4" w:rsidP="00A734A4">
      <w:pPr>
        <w:tabs>
          <w:tab w:val="left" w:pos="8085"/>
        </w:tabs>
        <w:spacing w:before="120" w:after="120" w:line="240" w:lineRule="auto"/>
        <w:ind w:right="142" w:firstLine="709"/>
        <w:jc w:val="both"/>
        <w:rPr>
          <w:rFonts w:eastAsia="Times New Roman"/>
          <w:b/>
          <w:sz w:val="24"/>
          <w:szCs w:val="24"/>
        </w:rPr>
      </w:pPr>
      <w:r w:rsidRPr="0094783D">
        <w:rPr>
          <w:rFonts w:eastAsia="Times New Roman"/>
          <w:b/>
          <w:bCs/>
        </w:rPr>
        <w:t xml:space="preserve">2. Hội CCB </w:t>
      </w:r>
      <w:r w:rsidRPr="0094783D">
        <w:rPr>
          <w:rFonts w:eastAsia="Times New Roman"/>
          <w:b/>
        </w:rPr>
        <w:t xml:space="preserve">tỉnh Phú Thọ </w:t>
      </w:r>
      <w:r w:rsidRPr="0094783D">
        <w:rPr>
          <w:rFonts w:eastAsia="Times New Roman"/>
          <w:b/>
          <w:bCs/>
        </w:rPr>
        <w:t>và tỉnh Bình Định</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Là cầu nối giữa Trung ương Hội với lãnh đạo Tỉnh ủy, UBND tỉnh Phú Thọ và tỉnh Bình Định, các cơ quan chức năng có liên quan để làm tốt công tác chuẩn bị và tổ chức Hội nghị thành công;</w:t>
      </w:r>
      <w:r w:rsidRPr="0094783D">
        <w:rPr>
          <w:rFonts w:eastAsia="Times New Roman"/>
          <w:sz w:val="24"/>
          <w:szCs w:val="24"/>
        </w:rPr>
        <w:t xml:space="preserve">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Mỗi đơn vị làm 01 phóng sự Truyền hình phản ánh phong trào “CCB tham gia giữ gìn trật tự ATGT” để trình chiếu tại Hội nghị;</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Chuẩn bị bài phát biểu chào mừng của Lãnh đạo đại phương;</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rPr>
        <w:t>- Mời đại biểu địa phương và phóng viên báo, đài trên địa bàn;</w:t>
      </w:r>
    </w:p>
    <w:p w:rsidR="00A734A4" w:rsidRPr="0094783D" w:rsidRDefault="00A734A4" w:rsidP="00A734A4">
      <w:pPr>
        <w:tabs>
          <w:tab w:val="left" w:pos="8085"/>
        </w:tabs>
        <w:spacing w:before="120" w:after="120" w:line="240" w:lineRule="auto"/>
        <w:ind w:right="142" w:firstLine="709"/>
        <w:jc w:val="both"/>
        <w:rPr>
          <w:rFonts w:eastAsia="Times New Roman"/>
          <w:sz w:val="27"/>
          <w:szCs w:val="27"/>
        </w:rPr>
      </w:pPr>
      <w:r w:rsidRPr="0094783D">
        <w:rPr>
          <w:rFonts w:eastAsia="Times New Roman"/>
          <w:sz w:val="27"/>
          <w:szCs w:val="27"/>
        </w:rPr>
        <w:t>- Tham gia đón tiếp và bố trí nơi ăn, nghỉ cho đại biểu; bảo đảm an toàn Hội nghị.</w:t>
      </w:r>
    </w:p>
    <w:p w:rsidR="00A734A4" w:rsidRPr="0094783D" w:rsidRDefault="00A734A4" w:rsidP="00A734A4">
      <w:pPr>
        <w:tabs>
          <w:tab w:val="left" w:pos="8085"/>
        </w:tabs>
        <w:spacing w:before="120" w:after="120" w:line="240" w:lineRule="auto"/>
        <w:ind w:right="142" w:firstLine="709"/>
        <w:jc w:val="both"/>
        <w:rPr>
          <w:rFonts w:eastAsia="Times New Roman"/>
          <w:b/>
          <w:bCs/>
        </w:rPr>
      </w:pPr>
      <w:r w:rsidRPr="0094783D">
        <w:rPr>
          <w:rFonts w:eastAsia="Times New Roman"/>
          <w:b/>
          <w:bCs/>
        </w:rPr>
        <w:t xml:space="preserve">3. Hội CCB các tỉnh, thành phố và các đơn vị thuộc Khối 487 </w:t>
      </w:r>
    </w:p>
    <w:p w:rsidR="00A734A4" w:rsidRPr="0094783D" w:rsidRDefault="00A734A4" w:rsidP="00A734A4">
      <w:pPr>
        <w:tabs>
          <w:tab w:val="left" w:pos="8085"/>
        </w:tabs>
        <w:spacing w:before="120" w:after="120" w:line="240" w:lineRule="auto"/>
        <w:ind w:right="142" w:firstLine="709"/>
        <w:jc w:val="both"/>
        <w:rPr>
          <w:rFonts w:eastAsia="Times New Roman"/>
          <w:lang w:val="vi-VN"/>
        </w:rPr>
      </w:pPr>
      <w:r w:rsidRPr="0094783D">
        <w:rPr>
          <w:rFonts w:eastAsia="Times New Roman"/>
          <w:bCs/>
        </w:rPr>
        <w:t>C</w:t>
      </w:r>
      <w:r w:rsidRPr="0094783D">
        <w:rPr>
          <w:rFonts w:eastAsia="Times New Roman"/>
          <w:lang w:val="vi-VN"/>
        </w:rPr>
        <w:t xml:space="preserve">huẩn bị </w:t>
      </w:r>
      <w:r w:rsidRPr="0094783D">
        <w:rPr>
          <w:rFonts w:eastAsia="Times New Roman"/>
        </w:rPr>
        <w:t>nội dung</w:t>
      </w:r>
      <w:r w:rsidRPr="0094783D">
        <w:rPr>
          <w:rFonts w:eastAsia="Times New Roman"/>
          <w:lang w:val="vi-VN"/>
        </w:rPr>
        <w:t xml:space="preserve"> tham luận</w:t>
      </w:r>
      <w:r w:rsidRPr="0094783D">
        <w:rPr>
          <w:rFonts w:eastAsia="Times New Roman"/>
        </w:rPr>
        <w:t>, báo cáo điển hình. Nội dung</w:t>
      </w:r>
      <w:r w:rsidRPr="0094783D">
        <w:rPr>
          <w:rFonts w:eastAsia="Times New Roman"/>
          <w:lang w:val="vi-VN"/>
        </w:rPr>
        <w:t xml:space="preserve"> tập trung vào</w:t>
      </w:r>
      <w:r w:rsidRPr="0094783D">
        <w:rPr>
          <w:rFonts w:eastAsia="Times New Roman"/>
        </w:rPr>
        <w:t xml:space="preserve"> chủ trương, biện pháp và kết quả đạt được</w:t>
      </w:r>
      <w:r w:rsidRPr="0094783D">
        <w:rPr>
          <w:rFonts w:eastAsia="Times New Roman"/>
          <w:lang w:val="vi-VN"/>
        </w:rPr>
        <w:t xml:space="preserve">; </w:t>
      </w:r>
      <w:r w:rsidRPr="0094783D">
        <w:rPr>
          <w:rFonts w:eastAsia="Times New Roman"/>
        </w:rPr>
        <w:t>những kinh nghiệm hay, mô hình tốt, cách làm thiết thực, hiệu quả trong thực hiện Kết luận số 01, tham gia giữ gìn trật tự ATGT và xây dựng văn hóa giao thông; đề xuất chủ trương, biện pháp thực hiện trong thời gian tới. P</w:t>
      </w:r>
      <w:r w:rsidRPr="0094783D">
        <w:rPr>
          <w:rFonts w:eastAsia="Times New Roman"/>
          <w:lang w:val="vi-VN"/>
        </w:rPr>
        <w:t>hân công cụ thể như sau:</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
          <w:lang w:val="vi-VN"/>
        </w:rPr>
        <w:t xml:space="preserve">- </w:t>
      </w:r>
      <w:r w:rsidRPr="0094783D">
        <w:rPr>
          <w:rFonts w:eastAsia="Times New Roman"/>
          <w:b/>
        </w:rPr>
        <w:t>Hội nghị Sơ kết 01 năm thực hiện Kết luận 01:</w:t>
      </w:r>
      <w:r w:rsidRPr="0094783D">
        <w:rPr>
          <w:rFonts w:eastAsia="Times New Roman"/>
        </w:rPr>
        <w:t xml:space="preserve"> </w:t>
      </w:r>
      <w:r w:rsidRPr="0094783D">
        <w:rPr>
          <w:rFonts w:eastAsia="Times New Roman"/>
          <w:lang w:val="vi-VN"/>
        </w:rPr>
        <w:t xml:space="preserve">Hội CCB Tập đoàn Dầu khí Quốc gia Việt Nam và Hội CCB các tỉnh, thành phố </w:t>
      </w:r>
      <w:r w:rsidRPr="0094783D">
        <w:rPr>
          <w:rFonts w:eastAsia="Times New Roman"/>
          <w:b/>
          <w:i/>
        </w:rPr>
        <w:t>(</w:t>
      </w:r>
      <w:r w:rsidRPr="0094783D">
        <w:rPr>
          <w:rFonts w:eastAsia="Times New Roman"/>
          <w:b/>
          <w:i/>
          <w:iCs/>
        </w:rPr>
        <w:t>Phú Thọ, Hà Nội, Điện Biên, Thái Nguyên, Hải Phòng, Hà Nam, Nghệ An, Quảng Ngãi</w:t>
      </w:r>
      <w:r w:rsidRPr="0094783D">
        <w:rPr>
          <w:rFonts w:eastAsia="Times New Roman"/>
          <w:b/>
          <w:i/>
          <w:iCs/>
          <w:lang w:val="vi-VN"/>
        </w:rPr>
        <w:t xml:space="preserve">, </w:t>
      </w:r>
      <w:r w:rsidRPr="0094783D">
        <w:rPr>
          <w:rFonts w:eastAsia="Times New Roman"/>
          <w:b/>
          <w:i/>
          <w:iCs/>
        </w:rPr>
        <w:t>Bình Dương, TP Hồ Chí Minh, Bến Tre, Sóc Trăng, Bình Định, Trà Vinh)</w:t>
      </w:r>
      <w:r w:rsidRPr="0094783D">
        <w:rPr>
          <w:rFonts w:eastAsia="Times New Roman"/>
          <w:iCs/>
        </w:rPr>
        <w:t xml:space="preserve"> chuẩn bị nội dung tham luận; h</w:t>
      </w:r>
      <w:r w:rsidRPr="0094783D">
        <w:rPr>
          <w:rFonts w:eastAsia="Times New Roman"/>
        </w:rPr>
        <w:t>ình thức tham luận trực tiếp tại Hội nghị; bài tham luận không quá 04 trang giấy khổ A4, cỡ chữ 14; thời gian mỗi ý kiến tham luận từ 10 - 12 phút.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
        </w:rPr>
        <w:t>- Hội nghị Nhân rộng mô hình, điển hình tiên tiến trong phong trào “CCB tham gia giữ gìn trật tự ATGT và xây dựng văn hóa giao thông”:</w:t>
      </w:r>
      <w:r w:rsidRPr="0094783D">
        <w:rPr>
          <w:rFonts w:eastAsia="Times New Roman"/>
          <w:b/>
          <w:i/>
        </w:rPr>
        <w:t xml:space="preserve"> </w:t>
      </w:r>
      <w:r w:rsidRPr="0094783D">
        <w:rPr>
          <w:rFonts w:eastAsia="Times New Roman"/>
          <w:lang w:val="vi-VN"/>
        </w:rPr>
        <w:t xml:space="preserve">Hội CCB các </w:t>
      </w:r>
      <w:r w:rsidRPr="0094783D">
        <w:rPr>
          <w:rFonts w:eastAsia="Times New Roman"/>
        </w:rPr>
        <w:t xml:space="preserve">tỉnh, </w:t>
      </w:r>
      <w:r w:rsidRPr="0094783D">
        <w:rPr>
          <w:rFonts w:eastAsia="Times New Roman"/>
          <w:lang w:val="vi-VN"/>
        </w:rPr>
        <w:t>thành phố</w:t>
      </w:r>
      <w:r w:rsidRPr="0094783D">
        <w:rPr>
          <w:rFonts w:eastAsia="Times New Roman"/>
          <w:i/>
          <w:iCs/>
          <w:lang w:val="vi-VN"/>
        </w:rPr>
        <w:t xml:space="preserve"> </w:t>
      </w:r>
      <w:r w:rsidRPr="0094783D">
        <w:rPr>
          <w:rFonts w:eastAsia="Times New Roman"/>
          <w:b/>
          <w:i/>
          <w:iCs/>
        </w:rPr>
        <w:t>(Sơn La, Cao Bằng, Hải Dương, Hòa Bình, Vĩnh Phúc, Thanh Hóa, Gia Lai, Đà Nẵng, Long An, Bình Thuận, Bà Rịa - Vũng Tàu, Tiền Giang, Khánh Hòa, TP Cần Thơ)</w:t>
      </w:r>
      <w:r w:rsidRPr="0094783D">
        <w:rPr>
          <w:rFonts w:eastAsia="Times New Roman"/>
          <w:i/>
          <w:iCs/>
        </w:rPr>
        <w:t xml:space="preserve"> </w:t>
      </w:r>
      <w:r w:rsidRPr="0094783D">
        <w:rPr>
          <w:rFonts w:eastAsia="Times New Roman"/>
          <w:iCs/>
        </w:rPr>
        <w:t>l</w:t>
      </w:r>
      <w:r w:rsidRPr="0094783D">
        <w:rPr>
          <w:rFonts w:eastAsia="Times New Roman"/>
        </w:rPr>
        <w:t>ựa chọn 01 điển hình tiên tiến, hoặc một mô hình tiêu biểu, hoạt động có hiệu quả cao,</w:t>
      </w:r>
      <w:r w:rsidRPr="0094783D">
        <w:rPr>
          <w:rFonts w:eastAsia="Times New Roman"/>
          <w:lang w:val="vi-VN"/>
        </w:rPr>
        <w:t xml:space="preserve"> </w:t>
      </w:r>
      <w:r w:rsidRPr="0094783D">
        <w:rPr>
          <w:rFonts w:eastAsia="Times New Roman"/>
        </w:rPr>
        <w:t>có thành tích nổi bật</w:t>
      </w:r>
      <w:r w:rsidRPr="0094783D">
        <w:rPr>
          <w:rFonts w:eastAsia="Times New Roman"/>
          <w:lang w:val="vi-VN"/>
        </w:rPr>
        <w:t xml:space="preserve"> về giữ gìn trật tự ATGT và xây dựng văn hóa giao thông</w:t>
      </w:r>
      <w:r w:rsidRPr="0094783D">
        <w:rPr>
          <w:rFonts w:eastAsia="Times New Roman"/>
        </w:rPr>
        <w:t xml:space="preserve"> để báo cáo; hình thức báo cáo có thể trình bày trực tiếp hoặc làm thành Video clip trình chiếu tại Hội nghị; nội dung báo cáo không quá 04 trang giấy khổ A4, cỡ chữ 14; thời gian báo cáo trực tiếp từ 10 -12 phút; thời lượng mỗi Video clip từ 5 - 7 phút. </w:t>
      </w:r>
    </w:p>
    <w:p w:rsidR="00A734A4" w:rsidRPr="0094783D" w:rsidRDefault="00A734A4" w:rsidP="00A734A4">
      <w:pPr>
        <w:tabs>
          <w:tab w:val="left" w:pos="8085"/>
        </w:tabs>
        <w:spacing w:before="120" w:after="120" w:line="240" w:lineRule="auto"/>
        <w:ind w:right="142" w:firstLine="709"/>
        <w:jc w:val="both"/>
        <w:rPr>
          <w:rFonts w:eastAsia="Times New Roman"/>
          <w:lang w:val="vi-VN"/>
        </w:rPr>
      </w:pPr>
      <w:r w:rsidRPr="0094783D">
        <w:rPr>
          <w:rFonts w:eastAsia="Times New Roman"/>
        </w:rPr>
        <w:t xml:space="preserve">(Nội dung tham luận, hình thức báo cáo điển hình tiên tiến có Phụ lục 01 và 02 kèm theo)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 xml:space="preserve"> - </w:t>
      </w:r>
      <w:r w:rsidRPr="0094783D">
        <w:rPr>
          <w:rFonts w:eastAsia="Times New Roman"/>
          <w:lang w:val="vi-VN"/>
        </w:rPr>
        <w:t xml:space="preserve">Các </w:t>
      </w:r>
      <w:r w:rsidRPr="0094783D">
        <w:rPr>
          <w:rFonts w:eastAsia="Times New Roman"/>
        </w:rPr>
        <w:t>đơn vị</w:t>
      </w:r>
      <w:r w:rsidRPr="0094783D">
        <w:rPr>
          <w:rFonts w:eastAsia="Times New Roman"/>
          <w:lang w:val="vi-VN"/>
        </w:rPr>
        <w:t xml:space="preserve"> </w:t>
      </w:r>
      <w:r w:rsidRPr="0094783D">
        <w:rPr>
          <w:rFonts w:eastAsia="Times New Roman"/>
        </w:rPr>
        <w:t>gửi hồ sơ đề nghị Trung ương Hội tặng Bằng khen cho điển hình tiên tiến về TW Hội</w:t>
      </w:r>
      <w:r w:rsidRPr="0094783D">
        <w:rPr>
          <w:rFonts w:eastAsia="Times New Roman"/>
          <w:lang w:val="vi-VN"/>
        </w:rPr>
        <w:t xml:space="preserve"> theo đường công văn</w:t>
      </w:r>
      <w:r w:rsidRPr="0094783D">
        <w:rPr>
          <w:rFonts w:eastAsia="Times New Roman"/>
        </w:rPr>
        <w:t xml:space="preserve">. Riêng tham luận và báo cáo thành </w:t>
      </w:r>
      <w:r w:rsidRPr="0094783D">
        <w:rPr>
          <w:rFonts w:eastAsia="Times New Roman"/>
        </w:rPr>
        <w:lastRenderedPageBreak/>
        <w:t xml:space="preserve">tích gửi theo </w:t>
      </w:r>
      <w:r w:rsidRPr="0094783D">
        <w:rPr>
          <w:rFonts w:eastAsia="Times New Roman"/>
          <w:lang w:val="vi-VN"/>
        </w:rPr>
        <w:t xml:space="preserve">hộp thư điện tử </w:t>
      </w:r>
      <w:hyperlink r:id="rId9" w:history="1">
        <w:r w:rsidRPr="0094783D">
          <w:rPr>
            <w:rStyle w:val="Hyperlink"/>
            <w:rFonts w:eastAsia="Times New Roman"/>
            <w:b/>
            <w:bCs/>
            <w:color w:val="auto"/>
          </w:rPr>
          <w:t>duongtruongson93</w:t>
        </w:r>
        <w:r w:rsidRPr="0094783D">
          <w:rPr>
            <w:rStyle w:val="Hyperlink"/>
            <w:rFonts w:eastAsia="Times New Roman"/>
            <w:b/>
            <w:bCs/>
            <w:color w:val="auto"/>
            <w:lang w:val="vi-VN"/>
          </w:rPr>
          <w:t>@gmail.com</w:t>
        </w:r>
      </w:hyperlink>
      <w:r w:rsidRPr="0094783D">
        <w:rPr>
          <w:rStyle w:val="Hyperlink"/>
          <w:rFonts w:eastAsia="Times New Roman"/>
          <w:b/>
          <w:bCs/>
          <w:color w:val="auto"/>
        </w:rPr>
        <w:t>,</w:t>
      </w:r>
      <w:r w:rsidRPr="0094783D">
        <w:rPr>
          <w:rFonts w:eastAsia="Times New Roman"/>
          <w:lang w:val="vi-VN"/>
        </w:rPr>
        <w:t xml:space="preserve"> </w:t>
      </w:r>
      <w:r w:rsidRPr="0094783D">
        <w:rPr>
          <w:rFonts w:eastAsia="Times New Roman"/>
        </w:rPr>
        <w:t>trư</w:t>
      </w:r>
      <w:r w:rsidRPr="0094783D">
        <w:rPr>
          <w:rFonts w:eastAsia="Times New Roman"/>
          <w:lang w:val="vi-VN"/>
        </w:rPr>
        <w:t>ớ</w:t>
      </w:r>
      <w:r w:rsidRPr="0094783D">
        <w:rPr>
          <w:rFonts w:eastAsia="Times New Roman"/>
        </w:rPr>
        <w:t xml:space="preserve">c ngày </w:t>
      </w:r>
      <w:r w:rsidRPr="0094783D">
        <w:rPr>
          <w:rFonts w:eastAsia="Times New Roman"/>
          <w:b/>
        </w:rPr>
        <w:t>15/4/2022</w:t>
      </w:r>
      <w:r w:rsidRPr="0094783D">
        <w:rPr>
          <w:rFonts w:eastAsia="Times New Roman"/>
        </w:rPr>
        <w:t>.</w:t>
      </w:r>
    </w:p>
    <w:p w:rsidR="00A734A4" w:rsidRPr="0094783D" w:rsidRDefault="00A734A4" w:rsidP="00A734A4">
      <w:pPr>
        <w:tabs>
          <w:tab w:val="left" w:pos="8085"/>
        </w:tabs>
        <w:spacing w:before="120" w:after="120" w:line="240" w:lineRule="auto"/>
        <w:ind w:right="142" w:firstLine="709"/>
        <w:jc w:val="both"/>
        <w:rPr>
          <w:rFonts w:eastAsia="Times New Roman"/>
          <w:lang w:val="vi-VN"/>
        </w:rPr>
      </w:pPr>
      <w:r w:rsidRPr="0094783D">
        <w:rPr>
          <w:rFonts w:eastAsia="Times New Roman"/>
        </w:rPr>
        <w:t>Đại biểu dự Hội nghị sẽ có thông báo triệu tập của TW Hội.</w:t>
      </w:r>
      <w:r w:rsidRPr="0094783D">
        <w:rPr>
          <w:rFonts w:eastAsia="Times New Roman"/>
          <w:lang w:val="vi-VN"/>
        </w:rPr>
        <w:t xml:space="preserve"> </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b/>
        </w:rPr>
        <w:t> 4</w:t>
      </w:r>
      <w:r w:rsidRPr="0094783D">
        <w:rPr>
          <w:rFonts w:eastAsia="Times New Roman"/>
          <w:b/>
          <w:bCs/>
        </w:rPr>
        <w:t>. Văn phòng Trung ương Hội và Ban Tài chính Trung ương Hội</w:t>
      </w:r>
      <w:r w:rsidRPr="0094783D">
        <w:rPr>
          <w:rFonts w:eastAsia="Times New Roman"/>
          <w:b/>
          <w:bCs/>
          <w:iCs/>
        </w:rPr>
        <w:t xml:space="preserve">: </w:t>
      </w:r>
      <w:r w:rsidRPr="0094783D">
        <w:rPr>
          <w:rFonts w:eastAsia="Times New Roman"/>
        </w:rPr>
        <w:t xml:space="preserve">Phối hợp với Ban Tuyên giáo bảo đảm vật chất, tài chính, phương tiện phục vụ tổ chức </w:t>
      </w:r>
      <w:r w:rsidRPr="0094783D">
        <w:rPr>
          <w:rFonts w:eastAsia="Times New Roman"/>
          <w:lang w:val="vi-VN"/>
        </w:rPr>
        <w:t xml:space="preserve">Hội nghị </w:t>
      </w:r>
      <w:r w:rsidRPr="0094783D">
        <w:rPr>
          <w:rFonts w:eastAsia="Times New Roman"/>
        </w:rPr>
        <w:t>theo Kế hoạch.</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r w:rsidRPr="0094783D">
        <w:rPr>
          <w:rFonts w:eastAsia="Times New Roman"/>
          <w:b/>
          <w:bCs/>
          <w:sz w:val="24"/>
          <w:szCs w:val="24"/>
        </w:rPr>
        <w:t>D. KINH PHÍ BẢO ĐẢM</w:t>
      </w:r>
    </w:p>
    <w:p w:rsidR="00A734A4" w:rsidRPr="0094783D" w:rsidRDefault="00A734A4" w:rsidP="00A734A4">
      <w:pPr>
        <w:tabs>
          <w:tab w:val="left" w:pos="8085"/>
        </w:tabs>
        <w:spacing w:before="120" w:after="120" w:line="240" w:lineRule="auto"/>
        <w:ind w:right="142" w:firstLine="709"/>
        <w:jc w:val="both"/>
        <w:rPr>
          <w:rFonts w:eastAsia="Times New Roman"/>
        </w:rPr>
      </w:pPr>
      <w:r w:rsidRPr="0094783D">
        <w:rPr>
          <w:rFonts w:eastAsia="Times New Roman"/>
        </w:rPr>
        <w:t>Sử dụng nguồn kinh phí bảo đảm trật tự ATGT và thực hiện Kết luận 01 của Bộ Chính trị về “Đẩy mạnh học tập và làm theo tư tưởng, đạo đức, phong cách Hồ Chí Minh” của Trung ương Hội năm 2022. </w:t>
      </w:r>
    </w:p>
    <w:p w:rsidR="00A734A4" w:rsidRPr="0094783D" w:rsidRDefault="00A734A4" w:rsidP="00A734A4">
      <w:pPr>
        <w:tabs>
          <w:tab w:val="left" w:pos="8085"/>
        </w:tabs>
        <w:spacing w:before="120" w:after="120" w:line="240" w:lineRule="auto"/>
        <w:ind w:right="142" w:firstLine="709"/>
        <w:jc w:val="both"/>
        <w:rPr>
          <w:rFonts w:eastAsia="Times New Roman"/>
          <w:bCs/>
        </w:rPr>
      </w:pPr>
      <w:r w:rsidRPr="0094783D">
        <w:rPr>
          <w:rFonts w:eastAsia="Times New Roman"/>
        </w:rPr>
        <w:t>Trên đây là Kế hoạch tổ chức Hội nghị Sơ kết 01 năm thực hiện Kết luận số 01 của Bộ Chính trị và</w:t>
      </w:r>
      <w:r w:rsidRPr="0094783D">
        <w:rPr>
          <w:rFonts w:eastAsia="Times New Roman"/>
          <w:bCs/>
        </w:rPr>
        <w:t xml:space="preserve"> Hội nghị nhân rộng mô hình, điển hình tiên tiến trong phong trào “CCB tham gia giữ gìn trật tự ATGT và xây dựng văn hóa giao thông”. Đề nghị các cơ quan, đơn vị, địa phương có liên quan phối hợp triển khai thực hiện./.</w:t>
      </w:r>
    </w:p>
    <w:p w:rsidR="00A734A4" w:rsidRPr="0094783D" w:rsidRDefault="00A734A4" w:rsidP="00A734A4">
      <w:pPr>
        <w:tabs>
          <w:tab w:val="left" w:pos="8085"/>
        </w:tabs>
        <w:spacing w:before="120" w:after="120" w:line="240" w:lineRule="auto"/>
        <w:ind w:right="142" w:firstLine="709"/>
        <w:jc w:val="both"/>
        <w:rPr>
          <w:rFonts w:eastAsia="Times New Roman"/>
          <w:sz w:val="24"/>
          <w:szCs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5"/>
        <w:gridCol w:w="5149"/>
      </w:tblGrid>
      <w:tr w:rsidR="00C528E6" w:rsidRPr="0094783D" w:rsidTr="00C528E6">
        <w:tc>
          <w:tcPr>
            <w:tcW w:w="4065" w:type="dxa"/>
          </w:tcPr>
          <w:p w:rsidR="005D1877" w:rsidRPr="0094783D" w:rsidRDefault="005D1877">
            <w:pPr>
              <w:tabs>
                <w:tab w:val="left" w:pos="8085"/>
              </w:tabs>
              <w:spacing w:line="240" w:lineRule="auto"/>
              <w:ind w:left="-108"/>
              <w:rPr>
                <w:rFonts w:eastAsia="Times New Roman"/>
                <w:b/>
                <w:i/>
                <w:sz w:val="24"/>
                <w:szCs w:val="24"/>
              </w:rPr>
            </w:pPr>
          </w:p>
          <w:p w:rsidR="00A734A4" w:rsidRPr="0094783D" w:rsidRDefault="00A734A4">
            <w:pPr>
              <w:tabs>
                <w:tab w:val="left" w:pos="8085"/>
              </w:tabs>
              <w:spacing w:line="240" w:lineRule="auto"/>
              <w:ind w:left="-108"/>
              <w:rPr>
                <w:rFonts w:eastAsia="Times New Roman"/>
                <w:b/>
                <w:i/>
                <w:sz w:val="24"/>
                <w:szCs w:val="24"/>
              </w:rPr>
            </w:pPr>
            <w:r w:rsidRPr="0094783D">
              <w:rPr>
                <w:rFonts w:eastAsia="Times New Roman"/>
                <w:b/>
                <w:i/>
                <w:sz w:val="24"/>
                <w:szCs w:val="24"/>
              </w:rPr>
              <w:t>Nơi nhận:</w:t>
            </w:r>
          </w:p>
          <w:p w:rsidR="00A734A4" w:rsidRPr="0094783D" w:rsidRDefault="00A734A4">
            <w:pPr>
              <w:tabs>
                <w:tab w:val="left" w:pos="8085"/>
              </w:tabs>
              <w:spacing w:line="240" w:lineRule="auto"/>
              <w:ind w:left="-108"/>
              <w:rPr>
                <w:rFonts w:eastAsia="Times New Roman"/>
                <w:sz w:val="24"/>
                <w:szCs w:val="24"/>
              </w:rPr>
            </w:pPr>
            <w:r w:rsidRPr="0094783D">
              <w:rPr>
                <w:rFonts w:eastAsia="Times New Roman"/>
                <w:sz w:val="24"/>
                <w:szCs w:val="24"/>
              </w:rPr>
              <w:t>- Ban Tuyên giáo TW (để b/c);</w:t>
            </w:r>
          </w:p>
          <w:p w:rsidR="00A734A4" w:rsidRPr="0094783D" w:rsidRDefault="00A734A4">
            <w:pPr>
              <w:tabs>
                <w:tab w:val="left" w:pos="8085"/>
              </w:tabs>
              <w:spacing w:line="240" w:lineRule="auto"/>
              <w:ind w:left="-108"/>
              <w:rPr>
                <w:rFonts w:eastAsia="Times New Roman"/>
                <w:sz w:val="24"/>
                <w:szCs w:val="24"/>
              </w:rPr>
            </w:pPr>
            <w:r w:rsidRPr="0094783D">
              <w:rPr>
                <w:rFonts w:eastAsia="Times New Roman"/>
                <w:sz w:val="24"/>
                <w:szCs w:val="24"/>
              </w:rPr>
              <w:t>- Uỷ ban ATGTQG (để phối hợp);</w:t>
            </w:r>
          </w:p>
          <w:p w:rsidR="00A734A4" w:rsidRPr="0094783D" w:rsidRDefault="00A734A4">
            <w:pPr>
              <w:tabs>
                <w:tab w:val="left" w:pos="8085"/>
              </w:tabs>
              <w:spacing w:line="240" w:lineRule="auto"/>
              <w:ind w:left="-108"/>
              <w:jc w:val="both"/>
              <w:rPr>
                <w:rFonts w:eastAsia="Times New Roman"/>
                <w:sz w:val="24"/>
                <w:szCs w:val="24"/>
              </w:rPr>
            </w:pPr>
            <w:r w:rsidRPr="0094783D">
              <w:rPr>
                <w:rFonts w:eastAsia="Times New Roman"/>
                <w:sz w:val="24"/>
                <w:szCs w:val="24"/>
              </w:rPr>
              <w:t>- Thường trực TW Hội;</w:t>
            </w:r>
          </w:p>
          <w:p w:rsidR="00A734A4" w:rsidRPr="0094783D" w:rsidRDefault="00A734A4">
            <w:pPr>
              <w:tabs>
                <w:tab w:val="left" w:pos="8085"/>
              </w:tabs>
              <w:spacing w:line="240" w:lineRule="auto"/>
              <w:ind w:left="-108"/>
              <w:jc w:val="both"/>
              <w:rPr>
                <w:rFonts w:eastAsia="Times New Roman"/>
                <w:sz w:val="24"/>
                <w:szCs w:val="24"/>
              </w:rPr>
            </w:pPr>
            <w:r w:rsidRPr="0094783D">
              <w:rPr>
                <w:rFonts w:eastAsia="Times New Roman"/>
                <w:sz w:val="24"/>
                <w:szCs w:val="24"/>
              </w:rPr>
              <w:t>- Các tỉnh, thành Hội;</w:t>
            </w:r>
          </w:p>
          <w:p w:rsidR="00A734A4" w:rsidRPr="0094783D" w:rsidRDefault="00A734A4">
            <w:pPr>
              <w:tabs>
                <w:tab w:val="left" w:pos="8085"/>
              </w:tabs>
              <w:spacing w:line="240" w:lineRule="auto"/>
              <w:ind w:left="-108"/>
              <w:jc w:val="both"/>
              <w:rPr>
                <w:rFonts w:eastAsia="Times New Roman"/>
                <w:sz w:val="24"/>
                <w:szCs w:val="24"/>
              </w:rPr>
            </w:pPr>
            <w:r w:rsidRPr="0094783D">
              <w:rPr>
                <w:rFonts w:eastAsia="Times New Roman"/>
                <w:sz w:val="24"/>
                <w:szCs w:val="24"/>
              </w:rPr>
              <w:t>- Hội CCB các đơn vị thuộc Khối 487;</w:t>
            </w:r>
          </w:p>
          <w:p w:rsidR="00A734A4" w:rsidRPr="0094783D" w:rsidRDefault="00A734A4">
            <w:pPr>
              <w:tabs>
                <w:tab w:val="left" w:pos="8085"/>
              </w:tabs>
              <w:spacing w:line="240" w:lineRule="auto"/>
              <w:ind w:left="-108"/>
              <w:jc w:val="both"/>
              <w:rPr>
                <w:rFonts w:eastAsia="Times New Roman"/>
                <w:sz w:val="24"/>
                <w:szCs w:val="24"/>
              </w:rPr>
            </w:pPr>
            <w:r w:rsidRPr="0094783D">
              <w:rPr>
                <w:rFonts w:eastAsia="Times New Roman"/>
                <w:sz w:val="24"/>
                <w:szCs w:val="24"/>
              </w:rPr>
              <w:t>- Ban Tài chính, VPTW Hội;</w:t>
            </w:r>
          </w:p>
          <w:p w:rsidR="00A734A4" w:rsidRPr="0094783D" w:rsidRDefault="00A734A4">
            <w:pPr>
              <w:tabs>
                <w:tab w:val="left" w:pos="8085"/>
              </w:tabs>
              <w:spacing w:line="240" w:lineRule="auto"/>
              <w:ind w:left="-108"/>
              <w:jc w:val="both"/>
              <w:rPr>
                <w:rFonts w:eastAsia="Times New Roman"/>
                <w:sz w:val="24"/>
                <w:szCs w:val="24"/>
              </w:rPr>
            </w:pPr>
            <w:r w:rsidRPr="0094783D">
              <w:rPr>
                <w:rFonts w:eastAsia="Times New Roman"/>
                <w:sz w:val="24"/>
                <w:szCs w:val="24"/>
              </w:rPr>
              <w:t>- Lưu: VT, Ban TG, TS 120b.</w:t>
            </w:r>
          </w:p>
          <w:p w:rsidR="00A734A4" w:rsidRPr="0094783D" w:rsidRDefault="00A734A4">
            <w:pPr>
              <w:tabs>
                <w:tab w:val="left" w:pos="8085"/>
              </w:tabs>
              <w:spacing w:after="240" w:line="240" w:lineRule="auto"/>
              <w:rPr>
                <w:rFonts w:eastAsia="Times New Roman"/>
                <w:sz w:val="24"/>
                <w:szCs w:val="24"/>
                <w:u w:val="single"/>
              </w:rPr>
            </w:pPr>
          </w:p>
        </w:tc>
        <w:tc>
          <w:tcPr>
            <w:tcW w:w="5149" w:type="dxa"/>
          </w:tcPr>
          <w:p w:rsidR="00A734A4" w:rsidRPr="0094783D" w:rsidRDefault="00A734A4">
            <w:pPr>
              <w:tabs>
                <w:tab w:val="left" w:pos="8085"/>
              </w:tabs>
              <w:spacing w:after="240" w:line="240" w:lineRule="auto"/>
              <w:jc w:val="center"/>
              <w:rPr>
                <w:rFonts w:eastAsia="Times New Roman"/>
                <w:b/>
                <w:bCs/>
              </w:rPr>
            </w:pPr>
            <w:r w:rsidRPr="0094783D">
              <w:rPr>
                <w:rFonts w:eastAsia="Times New Roman"/>
                <w:b/>
                <w:bCs/>
              </w:rPr>
              <w:t xml:space="preserve">           CHỦ T</w:t>
            </w:r>
            <w:r w:rsidRPr="0094783D">
              <w:rPr>
                <w:rFonts w:eastAsia="Times New Roman"/>
                <w:b/>
                <w:bCs/>
                <w:lang w:val="vi-VN"/>
              </w:rPr>
              <w:t>Ị</w:t>
            </w:r>
            <w:r w:rsidRPr="0094783D">
              <w:rPr>
                <w:rFonts w:eastAsia="Times New Roman"/>
                <w:b/>
                <w:bCs/>
              </w:rPr>
              <w:t>CH</w:t>
            </w:r>
          </w:p>
          <w:p w:rsidR="00A734A4" w:rsidRPr="0094783D" w:rsidRDefault="00A734A4">
            <w:pPr>
              <w:tabs>
                <w:tab w:val="left" w:pos="8085"/>
              </w:tabs>
              <w:spacing w:after="240" w:line="240" w:lineRule="auto"/>
              <w:jc w:val="center"/>
              <w:rPr>
                <w:rFonts w:eastAsia="Times New Roman"/>
                <w:b/>
                <w:bCs/>
                <w:i/>
              </w:rPr>
            </w:pPr>
            <w:r w:rsidRPr="0094783D">
              <w:rPr>
                <w:rFonts w:eastAsia="Times New Roman"/>
                <w:b/>
                <w:bCs/>
                <w:i/>
              </w:rPr>
              <w:t xml:space="preserve">           (Đã ký)</w:t>
            </w:r>
          </w:p>
          <w:p w:rsidR="00A734A4" w:rsidRPr="0094783D" w:rsidRDefault="00A734A4">
            <w:pPr>
              <w:tabs>
                <w:tab w:val="left" w:pos="8085"/>
              </w:tabs>
              <w:spacing w:after="240" w:line="240" w:lineRule="auto"/>
              <w:jc w:val="center"/>
              <w:rPr>
                <w:rFonts w:eastAsia="Times New Roman"/>
                <w:b/>
                <w:bCs/>
              </w:rPr>
            </w:pPr>
          </w:p>
          <w:p w:rsidR="00A734A4" w:rsidRPr="0094783D" w:rsidRDefault="00A734A4">
            <w:pPr>
              <w:tabs>
                <w:tab w:val="left" w:pos="8085"/>
              </w:tabs>
              <w:spacing w:after="240" w:line="240" w:lineRule="auto"/>
              <w:jc w:val="center"/>
              <w:rPr>
                <w:rFonts w:eastAsia="Times New Roman"/>
                <w:b/>
                <w:bCs/>
              </w:rPr>
            </w:pPr>
            <w:r w:rsidRPr="0094783D">
              <w:rPr>
                <w:rFonts w:eastAsia="Times New Roman"/>
                <w:b/>
                <w:bCs/>
              </w:rPr>
              <w:t xml:space="preserve">           Nguyễn Văn Được</w:t>
            </w:r>
          </w:p>
          <w:p w:rsidR="00A734A4" w:rsidRPr="0094783D" w:rsidRDefault="00A734A4">
            <w:pPr>
              <w:tabs>
                <w:tab w:val="left" w:pos="8085"/>
              </w:tabs>
              <w:spacing w:after="240" w:line="240" w:lineRule="auto"/>
              <w:jc w:val="center"/>
              <w:rPr>
                <w:rFonts w:eastAsia="Times New Roman"/>
                <w:sz w:val="24"/>
                <w:szCs w:val="24"/>
              </w:rPr>
            </w:pPr>
          </w:p>
        </w:tc>
      </w:tr>
    </w:tbl>
    <w:p w:rsidR="00373D42" w:rsidRPr="0094783D" w:rsidRDefault="00373D42" w:rsidP="00AB44F7">
      <w:pPr>
        <w:tabs>
          <w:tab w:val="left" w:pos="1335"/>
        </w:tabs>
        <w:spacing w:line="240" w:lineRule="auto"/>
        <w:rPr>
          <w:rFonts w:eastAsia="Times New Roman" w:cs="Angsana New"/>
          <w:b/>
          <w:i/>
          <w:sz w:val="24"/>
          <w:szCs w:val="24"/>
        </w:rPr>
      </w:pPr>
    </w:p>
    <w:p w:rsidR="00AC6715" w:rsidRPr="0094783D" w:rsidRDefault="00373D42" w:rsidP="00373D42">
      <w:pPr>
        <w:spacing w:after="120" w:line="240" w:lineRule="auto"/>
        <w:jc w:val="both"/>
        <w:rPr>
          <w:rFonts w:eastAsia="Times New Roman" w:cs="Angsana New"/>
          <w:b/>
          <w:sz w:val="26"/>
        </w:rPr>
      </w:pPr>
      <w:r w:rsidRPr="0094783D">
        <w:rPr>
          <w:rFonts w:eastAsia="Times New Roman" w:cs="Angsana New"/>
          <w:b/>
          <w:i/>
          <w:sz w:val="24"/>
          <w:szCs w:val="24"/>
        </w:rPr>
        <w:tab/>
      </w:r>
      <w:r w:rsidRPr="0094783D">
        <w:rPr>
          <w:rFonts w:eastAsia="Times New Roman" w:cs="Angsana New"/>
          <w:b/>
          <w:sz w:val="26"/>
        </w:rPr>
        <w:t xml:space="preserve"> </w:t>
      </w:r>
    </w:p>
    <w:p w:rsidR="00AC6715" w:rsidRPr="0094783D" w:rsidRDefault="00AC6715">
      <w:pPr>
        <w:spacing w:after="160" w:line="259" w:lineRule="auto"/>
        <w:rPr>
          <w:rFonts w:eastAsia="Times New Roman" w:cs="Angsana New"/>
          <w:b/>
          <w:sz w:val="26"/>
        </w:rPr>
      </w:pPr>
      <w:r w:rsidRPr="0094783D">
        <w:rPr>
          <w:rFonts w:eastAsia="Times New Roman" w:cs="Angsana New"/>
          <w:b/>
          <w:sz w:val="26"/>
        </w:rPr>
        <w:br w:type="page"/>
      </w:r>
    </w:p>
    <w:tbl>
      <w:tblPr>
        <w:tblW w:w="9454" w:type="dxa"/>
        <w:jc w:val="center"/>
        <w:tblLook w:val="04A0" w:firstRow="1" w:lastRow="0" w:firstColumn="1" w:lastColumn="0" w:noHBand="0" w:noVBand="1"/>
      </w:tblPr>
      <w:tblGrid>
        <w:gridCol w:w="3969"/>
        <w:gridCol w:w="5485"/>
      </w:tblGrid>
      <w:tr w:rsidR="0094783D" w:rsidRPr="0094783D" w:rsidTr="006C6AD7">
        <w:trPr>
          <w:jc w:val="center"/>
        </w:trPr>
        <w:tc>
          <w:tcPr>
            <w:tcW w:w="3969" w:type="dxa"/>
            <w:hideMark/>
          </w:tcPr>
          <w:p w:rsidR="005D1877" w:rsidRPr="0094783D" w:rsidRDefault="005D1877" w:rsidP="006C6AD7">
            <w:pPr>
              <w:ind w:left="-57" w:right="-57"/>
              <w:rPr>
                <w:rFonts w:cs="Angsana New"/>
                <w:spacing w:val="-8"/>
                <w:sz w:val="26"/>
              </w:rPr>
            </w:pPr>
            <w:r w:rsidRPr="0094783D">
              <w:rPr>
                <w:b/>
              </w:rPr>
              <w:lastRenderedPageBreak/>
              <w:br w:type="page"/>
            </w:r>
            <w:r w:rsidRPr="0094783D">
              <w:br w:type="page"/>
            </w:r>
            <w:r w:rsidRPr="0094783D">
              <w:br w:type="page"/>
            </w:r>
            <w:r w:rsidRPr="0094783D">
              <w:rPr>
                <w:rFonts w:cs="Angsana New"/>
                <w:spacing w:val="-8"/>
                <w:sz w:val="26"/>
              </w:rPr>
              <w:t>HỘI CỰU CHIẾN BINH VIỆT NAM</w:t>
            </w:r>
          </w:p>
          <w:p w:rsidR="005D1877" w:rsidRPr="0094783D" w:rsidRDefault="005D1877" w:rsidP="006C6AD7">
            <w:pPr>
              <w:ind w:left="-57" w:right="-57"/>
              <w:jc w:val="center"/>
              <w:rPr>
                <w:rFonts w:cs="Angsana New"/>
                <w:b/>
                <w:sz w:val="24"/>
              </w:rPr>
            </w:pPr>
            <w:r w:rsidRPr="0094783D">
              <w:rPr>
                <w:rFonts w:cs="Angsana New"/>
                <w:b/>
                <w:spacing w:val="-8"/>
                <w:sz w:val="24"/>
              </w:rPr>
              <w:t>BAN CHẤP HÀNH TRUNG ƯƠNG</w:t>
            </w:r>
          </w:p>
          <w:p w:rsidR="005D1877" w:rsidRPr="0094783D" w:rsidRDefault="005D1877" w:rsidP="006C6AD7">
            <w:pPr>
              <w:tabs>
                <w:tab w:val="left" w:pos="1065"/>
                <w:tab w:val="left" w:pos="1155"/>
              </w:tabs>
              <w:ind w:left="-57" w:right="-57"/>
              <w:jc w:val="center"/>
              <w:rPr>
                <w:rFonts w:cs="Angsana New"/>
              </w:rPr>
            </w:pPr>
            <w:r w:rsidRPr="0094783D">
              <w:rPr>
                <w:rFonts w:asciiTheme="minorHAnsi" w:eastAsiaTheme="minorHAnsi" w:hAnsiTheme="minorHAnsi" w:cstheme="minorBidi"/>
                <w:noProof/>
                <w:sz w:val="22"/>
                <w:szCs w:val="22"/>
              </w:rPr>
              <mc:AlternateContent>
                <mc:Choice Requires="wps">
                  <w:drawing>
                    <wp:anchor distT="0" distB="0" distL="114300" distR="114300" simplePos="0" relativeHeight="251673600" behindDoc="0" locked="0" layoutInCell="1" allowOverlap="1" wp14:anchorId="5F5E4E81" wp14:editId="3FF68EBE">
                      <wp:simplePos x="0" y="0"/>
                      <wp:positionH relativeFrom="column">
                        <wp:posOffset>581865</wp:posOffset>
                      </wp:positionH>
                      <wp:positionV relativeFrom="paragraph">
                        <wp:posOffset>39495</wp:posOffset>
                      </wp:positionV>
                      <wp:extent cx="1114425" cy="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A8F9850" id="Straight Connector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8pt,3.1pt" to="133.5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" strokecolor="black [3200]" strokeweight=".5pt">
                      <v:stroke joinstyle="miter"/>
                    </v:line>
                  </w:pict>
                </mc:Fallback>
              </mc:AlternateContent>
            </w:r>
          </w:p>
          <w:p w:rsidR="005D1877" w:rsidRPr="0094783D" w:rsidRDefault="005D1877" w:rsidP="00696B36">
            <w:pPr>
              <w:tabs>
                <w:tab w:val="left" w:pos="1065"/>
                <w:tab w:val="left" w:pos="1155"/>
              </w:tabs>
              <w:ind w:left="-57" w:right="-57"/>
              <w:jc w:val="center"/>
              <w:rPr>
                <w:rFonts w:cs="Angsana New"/>
              </w:rPr>
            </w:pPr>
            <w:r w:rsidRPr="0094783D">
              <w:rPr>
                <w:rFonts w:cs="Angsana New"/>
              </w:rPr>
              <w:t xml:space="preserve">Số:  </w:t>
            </w:r>
            <w:r w:rsidR="00696B36" w:rsidRPr="00696B36">
              <w:rPr>
                <w:rFonts w:cs="Angsana New"/>
                <w:b/>
              </w:rPr>
              <w:t>87</w:t>
            </w:r>
            <w:r w:rsidRPr="00696B36">
              <w:rPr>
                <w:rFonts w:cs="Angsana New"/>
                <w:b/>
              </w:rPr>
              <w:t xml:space="preserve"> </w:t>
            </w:r>
            <w:r w:rsidRPr="0094783D">
              <w:rPr>
                <w:rFonts w:cs="Angsana New"/>
              </w:rPr>
              <w:t xml:space="preserve"> /BC - CCB</w:t>
            </w:r>
          </w:p>
        </w:tc>
        <w:tc>
          <w:tcPr>
            <w:tcW w:w="5485" w:type="dxa"/>
            <w:hideMark/>
          </w:tcPr>
          <w:p w:rsidR="005D1877" w:rsidRPr="0094783D" w:rsidRDefault="005D1877" w:rsidP="006C6AD7">
            <w:pPr>
              <w:ind w:left="-57" w:right="-57"/>
              <w:rPr>
                <w:rFonts w:ascii="Times New Roman Bold" w:hAnsi="Times New Roman Bold" w:cs="Angsana New"/>
                <w:b/>
                <w:spacing w:val="-8"/>
                <w:sz w:val="26"/>
              </w:rPr>
            </w:pPr>
            <w:r w:rsidRPr="0094783D">
              <w:rPr>
                <w:rFonts w:ascii="Times New Roman Bold" w:hAnsi="Times New Roman Bold" w:cs="Angsana New"/>
                <w:b/>
                <w:spacing w:val="-8"/>
                <w:sz w:val="26"/>
              </w:rPr>
              <w:t>CỘNG HÒA XÃ HỘI CHỦ NGHĨA VIỆT NAM</w:t>
            </w:r>
          </w:p>
          <w:p w:rsidR="005D1877" w:rsidRPr="0094783D" w:rsidRDefault="005D1877" w:rsidP="006C6AD7">
            <w:pPr>
              <w:ind w:left="-57" w:right="-57"/>
              <w:jc w:val="center"/>
              <w:rPr>
                <w:rFonts w:cs="Angsana New"/>
                <w:b/>
              </w:rPr>
            </w:pPr>
            <w:r w:rsidRPr="0094783D">
              <w:rPr>
                <w:rFonts w:cs="Angsana New"/>
                <w:b/>
              </w:rPr>
              <w:t xml:space="preserve">Độc lập - Tự do - Hạnh phúc </w:t>
            </w:r>
          </w:p>
          <w:p w:rsidR="005D1877" w:rsidRPr="0094783D" w:rsidRDefault="005D1877" w:rsidP="006C6AD7">
            <w:pPr>
              <w:ind w:left="-57" w:right="-57"/>
              <w:jc w:val="center"/>
              <w:rPr>
                <w:rFonts w:cs="Angsana New"/>
                <w:i/>
              </w:rPr>
            </w:pPr>
            <w:r w:rsidRPr="0094783D">
              <w:rPr>
                <w:rFonts w:asciiTheme="minorHAnsi" w:eastAsiaTheme="minorHAnsi" w:hAnsiTheme="minorHAnsi" w:cstheme="minorBidi"/>
                <w:noProof/>
                <w:sz w:val="22"/>
                <w:szCs w:val="22"/>
              </w:rPr>
              <mc:AlternateContent>
                <mc:Choice Requires="wps">
                  <w:drawing>
                    <wp:anchor distT="0" distB="0" distL="114300" distR="114300" simplePos="0" relativeHeight="251674624" behindDoc="0" locked="0" layoutInCell="1" allowOverlap="1" wp14:anchorId="70CEEDBB" wp14:editId="4D830F8D">
                      <wp:simplePos x="0" y="0"/>
                      <wp:positionH relativeFrom="column">
                        <wp:posOffset>689785</wp:posOffset>
                      </wp:positionH>
                      <wp:positionV relativeFrom="paragraph">
                        <wp:posOffset>6165</wp:posOffset>
                      </wp:positionV>
                      <wp:extent cx="19526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A672448" id="Straight Connector 1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5pt" to="208.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" strokecolor="black [3200]" strokeweight=".5pt">
                      <v:stroke joinstyle="miter"/>
                    </v:line>
                  </w:pict>
                </mc:Fallback>
              </mc:AlternateContent>
            </w:r>
            <w:r w:rsidRPr="0094783D">
              <w:rPr>
                <w:rFonts w:cs="Angsana New"/>
                <w:i/>
              </w:rPr>
              <w:t xml:space="preserve">               </w:t>
            </w:r>
          </w:p>
          <w:p w:rsidR="005D1877" w:rsidRPr="0094783D" w:rsidRDefault="005D1877" w:rsidP="00696B36">
            <w:pPr>
              <w:ind w:left="-57" w:right="-57"/>
              <w:jc w:val="center"/>
              <w:rPr>
                <w:rFonts w:cs="Angsana New"/>
                <w:i/>
              </w:rPr>
            </w:pPr>
            <w:r w:rsidRPr="0094783D">
              <w:rPr>
                <w:rFonts w:cs="Angsana New"/>
                <w:i/>
              </w:rPr>
              <w:t xml:space="preserve">Hà Nội, ngày </w:t>
            </w:r>
            <w:r w:rsidR="00696B36">
              <w:rPr>
                <w:rFonts w:cs="Angsana New"/>
                <w:i/>
              </w:rPr>
              <w:t>02</w:t>
            </w:r>
            <w:r w:rsidRPr="0094783D">
              <w:rPr>
                <w:rFonts w:cs="Angsana New"/>
                <w:i/>
              </w:rPr>
              <w:t xml:space="preserve"> tháng 5 năm 2022</w:t>
            </w:r>
          </w:p>
        </w:tc>
      </w:tr>
    </w:tbl>
    <w:p w:rsidR="005D1877" w:rsidRPr="0094783D" w:rsidRDefault="005D1877">
      <w:pPr>
        <w:spacing w:after="160" w:line="259" w:lineRule="auto"/>
        <w:rPr>
          <w:rFonts w:eastAsia="Times New Roman" w:cs="Angsana New"/>
          <w:b/>
          <w:sz w:val="26"/>
        </w:rPr>
      </w:pPr>
    </w:p>
    <w:p w:rsidR="00AC6715" w:rsidRPr="0094783D" w:rsidRDefault="00AC6715" w:rsidP="00AC6715">
      <w:pPr>
        <w:jc w:val="center"/>
        <w:rPr>
          <w:b/>
        </w:rPr>
      </w:pPr>
      <w:r w:rsidRPr="0094783D">
        <w:rPr>
          <w:b/>
        </w:rPr>
        <w:t>BÁO CÁO</w:t>
      </w:r>
    </w:p>
    <w:p w:rsidR="00AC6715" w:rsidRPr="0094783D" w:rsidRDefault="00AC6715" w:rsidP="00AC6715">
      <w:pPr>
        <w:jc w:val="center"/>
        <w:rPr>
          <w:b/>
          <w:bdr w:val="none" w:sz="0" w:space="0" w:color="auto" w:frame="1"/>
        </w:rPr>
      </w:pPr>
      <w:r w:rsidRPr="0094783D">
        <w:rPr>
          <w:b/>
          <w:spacing w:val="-6"/>
        </w:rPr>
        <w:t xml:space="preserve">Kết quả 01 năm </w:t>
      </w:r>
      <w:r w:rsidRPr="0094783D">
        <w:rPr>
          <w:b/>
          <w:bdr w:val="none" w:sz="0" w:space="0" w:color="auto" w:frame="1"/>
        </w:rPr>
        <w:t xml:space="preserve">thực hiện Kết luận số 01 của Bộ Chính trị </w:t>
      </w:r>
    </w:p>
    <w:p w:rsidR="005D1877" w:rsidRPr="0094783D" w:rsidRDefault="00AC6715" w:rsidP="00AC6715">
      <w:pPr>
        <w:jc w:val="center"/>
        <w:rPr>
          <w:b/>
          <w:bdr w:val="none" w:sz="0" w:space="0" w:color="auto" w:frame="1"/>
        </w:rPr>
      </w:pPr>
      <w:r w:rsidRPr="0094783D">
        <w:rPr>
          <w:b/>
          <w:bdr w:val="none" w:sz="0" w:space="0" w:color="auto" w:frame="1"/>
        </w:rPr>
        <w:t>về tiếp tục thực hiện Chỉ thị số 05 của Bộ Chính trị “Về đẩy mạnh học tập</w:t>
      </w:r>
    </w:p>
    <w:p w:rsidR="00AC6715" w:rsidRPr="0094783D" w:rsidRDefault="00AC6715" w:rsidP="00AC6715">
      <w:pPr>
        <w:jc w:val="center"/>
        <w:rPr>
          <w:b/>
          <w:spacing w:val="-6"/>
        </w:rPr>
      </w:pPr>
      <w:r w:rsidRPr="0094783D">
        <w:rPr>
          <w:b/>
          <w:bdr w:val="none" w:sz="0" w:space="0" w:color="auto" w:frame="1"/>
        </w:rPr>
        <w:t xml:space="preserve"> và làm theo tư tưởng, đạo đức, phong cách Hồ Chí Minh”</w:t>
      </w:r>
    </w:p>
    <w:p w:rsidR="00AC6715" w:rsidRPr="0094783D" w:rsidRDefault="00AC6715" w:rsidP="00AC6715">
      <w:pPr>
        <w:ind w:firstLine="680"/>
        <w:jc w:val="center"/>
        <w:rPr>
          <w:b/>
          <w:sz w:val="30"/>
          <w:szCs w:val="30"/>
        </w:rPr>
      </w:pPr>
      <w:r w:rsidRPr="0094783D">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2228850</wp:posOffset>
                </wp:positionH>
                <wp:positionV relativeFrom="paragraph">
                  <wp:posOffset>67945</wp:posOffset>
                </wp:positionV>
                <wp:extent cx="1257935" cy="635"/>
                <wp:effectExtent l="9525" t="10795" r="8890" b="76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9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F1F020" id="Straight Arrow Connector 7" o:spid="_x0000_s1026" type="#_x0000_t32" style="position:absolute;margin-left:175.5pt;margin-top:5.35pt;width:99.0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"/>
            </w:pict>
          </mc:Fallback>
        </mc:AlternateContent>
      </w:r>
      <w:r w:rsidRPr="0094783D">
        <w:rPr>
          <w:b/>
          <w:sz w:val="30"/>
          <w:szCs w:val="30"/>
        </w:rPr>
        <w:t xml:space="preserve"> </w:t>
      </w:r>
    </w:p>
    <w:p w:rsidR="00AC6715" w:rsidRPr="0094783D" w:rsidRDefault="00AC6715" w:rsidP="00AC6715">
      <w:pPr>
        <w:pStyle w:val="BodyTextIndent"/>
        <w:spacing w:before="120" w:beforeAutospacing="0" w:after="120" w:afterAutospacing="0"/>
        <w:ind w:right="142" w:firstLine="709"/>
        <w:jc w:val="both"/>
        <w:rPr>
          <w:spacing w:val="-4"/>
          <w:sz w:val="28"/>
          <w:szCs w:val="28"/>
          <w:bdr w:val="none" w:sz="0" w:space="0" w:color="auto" w:frame="1"/>
        </w:rPr>
      </w:pPr>
      <w:r w:rsidRPr="0094783D">
        <w:rPr>
          <w:sz w:val="28"/>
          <w:szCs w:val="28"/>
          <w:bdr w:val="none" w:sz="0" w:space="0" w:color="auto" w:frame="1"/>
          <w:shd w:val="clear" w:color="auto" w:fill="FFFFFF"/>
        </w:rPr>
        <w:t xml:space="preserve">Căn cứ Kế hoạch số 58-KH/BTGTW ngày 27/8/2021 của Ban Tuyên giáo Trung ương và </w:t>
      </w:r>
      <w:r w:rsidRPr="0094783D">
        <w:rPr>
          <w:spacing w:val="-4"/>
          <w:sz w:val="28"/>
          <w:szCs w:val="28"/>
          <w:bdr w:val="none" w:sz="0" w:space="0" w:color="auto" w:frame="1"/>
        </w:rPr>
        <w:t xml:space="preserve">Kế hoạch số 264/KH-CCB ngày 01/9/2021 của BCH Trung ương Hội Cựu chiến binh (CCB) Việt Nam, </w:t>
      </w:r>
      <w:r w:rsidRPr="0094783D">
        <w:rPr>
          <w:sz w:val="28"/>
          <w:szCs w:val="28"/>
          <w:bdr w:val="none" w:sz="0" w:space="0" w:color="auto" w:frame="1"/>
          <w:shd w:val="clear" w:color="auto" w:fill="FFFFFF"/>
        </w:rPr>
        <w:t xml:space="preserve">về </w:t>
      </w:r>
      <w:r w:rsidRPr="0094783D">
        <w:rPr>
          <w:sz w:val="28"/>
          <w:szCs w:val="28"/>
        </w:rPr>
        <w:t>thực hiện Kết luận số</w:t>
      </w:r>
      <w:r w:rsidRPr="0094783D">
        <w:rPr>
          <w:sz w:val="28"/>
          <w:szCs w:val="28"/>
          <w:lang w:val="vi-VN"/>
        </w:rPr>
        <w:t xml:space="preserve"> </w:t>
      </w:r>
      <w:r w:rsidRPr="0094783D">
        <w:rPr>
          <w:sz w:val="28"/>
          <w:szCs w:val="28"/>
        </w:rPr>
        <w:t xml:space="preserve">01-KL/TW ngày 18/5/2021 của Bộ Chính trị </w:t>
      </w:r>
      <w:r w:rsidRPr="0094783D">
        <w:rPr>
          <w:spacing w:val="-4"/>
          <w:sz w:val="28"/>
          <w:szCs w:val="28"/>
          <w:bdr w:val="none" w:sz="0" w:space="0" w:color="auto" w:frame="1"/>
        </w:rPr>
        <w:t xml:space="preserve">(sau đây viết tắt là Kết luận 01) </w:t>
      </w:r>
      <w:r w:rsidRPr="0094783D">
        <w:rPr>
          <w:sz w:val="28"/>
          <w:szCs w:val="28"/>
        </w:rPr>
        <w:t xml:space="preserve">về </w:t>
      </w:r>
      <w:r w:rsidRPr="0094783D">
        <w:rPr>
          <w:sz w:val="28"/>
          <w:szCs w:val="28"/>
          <w:bdr w:val="none" w:sz="0" w:space="0" w:color="auto" w:frame="1"/>
          <w:shd w:val="clear" w:color="auto" w:fill="FFFFFF"/>
        </w:rPr>
        <w:t>tiếp tục thực hiện Chỉ thị số 05 “Về đẩy mạnh học tập và làm theo tư tưởng, đạo đức, </w:t>
      </w:r>
      <w:r w:rsidRPr="0094783D">
        <w:rPr>
          <w:spacing w:val="-4"/>
          <w:sz w:val="28"/>
          <w:szCs w:val="28"/>
          <w:bdr w:val="none" w:sz="0" w:space="0" w:color="auto" w:frame="1"/>
        </w:rPr>
        <w:t xml:space="preserve">phong cách Hồ Chí Minh” (sau đây viết tắt là Chỉ thị 05); </w:t>
      </w:r>
    </w:p>
    <w:p w:rsidR="00AC6715" w:rsidRPr="0094783D" w:rsidRDefault="00AC6715" w:rsidP="00AC6715">
      <w:pPr>
        <w:pStyle w:val="BodyTextIndent"/>
        <w:spacing w:before="120" w:beforeAutospacing="0" w:after="120" w:afterAutospacing="0"/>
        <w:ind w:firstLine="709"/>
        <w:jc w:val="both"/>
        <w:rPr>
          <w:sz w:val="28"/>
          <w:szCs w:val="28"/>
        </w:rPr>
      </w:pPr>
      <w:r w:rsidRPr="0094783D">
        <w:rPr>
          <w:sz w:val="28"/>
          <w:szCs w:val="28"/>
        </w:rPr>
        <w:t>Thường trực Trung ương Hội CCB Việt Nam báo cáo kết quả 01 năm thực hiện Kết luận 01 từ tháng 5/2021 đến tháng 5/2022 và xác định phương hướng, nhiệm vụ tiếp theo như sau:</w:t>
      </w:r>
    </w:p>
    <w:p w:rsidR="00AC6715" w:rsidRPr="0094783D" w:rsidRDefault="00AC6715" w:rsidP="00AC6715">
      <w:pPr>
        <w:pStyle w:val="BodyTextIndent"/>
        <w:spacing w:before="240" w:beforeAutospacing="0" w:after="0" w:afterAutospacing="0"/>
        <w:ind w:firstLine="709"/>
        <w:jc w:val="center"/>
        <w:rPr>
          <w:b/>
          <w:sz w:val="28"/>
          <w:szCs w:val="28"/>
        </w:rPr>
      </w:pPr>
      <w:r w:rsidRPr="0094783D">
        <w:rPr>
          <w:b/>
          <w:sz w:val="28"/>
          <w:szCs w:val="28"/>
        </w:rPr>
        <w:t>Phần thứ nhất</w:t>
      </w:r>
    </w:p>
    <w:p w:rsidR="00AC6715" w:rsidRPr="0094783D" w:rsidRDefault="00AC6715" w:rsidP="00AC6715">
      <w:pPr>
        <w:pStyle w:val="BodyTextIndent"/>
        <w:spacing w:before="0" w:beforeAutospacing="0" w:after="0" w:afterAutospacing="0"/>
        <w:ind w:firstLine="709"/>
        <w:jc w:val="center"/>
        <w:rPr>
          <w:b/>
          <w:sz w:val="26"/>
          <w:szCs w:val="26"/>
        </w:rPr>
      </w:pPr>
      <w:r w:rsidRPr="0094783D">
        <w:rPr>
          <w:b/>
          <w:sz w:val="26"/>
          <w:szCs w:val="26"/>
        </w:rPr>
        <w:t>KẾT QUẢ 01 NĂM THỰC HIỆN KẾT LUẬN SỐ 01-KL/TW</w:t>
      </w:r>
    </w:p>
    <w:p w:rsidR="00AC6715" w:rsidRPr="0094783D" w:rsidRDefault="00AC6715" w:rsidP="00AC6715">
      <w:pPr>
        <w:pStyle w:val="BodyTextIndent"/>
        <w:spacing w:before="0" w:beforeAutospacing="0" w:after="240" w:afterAutospacing="0"/>
        <w:ind w:firstLine="709"/>
        <w:jc w:val="center"/>
        <w:rPr>
          <w:b/>
          <w:sz w:val="26"/>
          <w:szCs w:val="26"/>
        </w:rPr>
      </w:pPr>
      <w:r w:rsidRPr="0094783D">
        <w:rPr>
          <w:b/>
          <w:sz w:val="26"/>
          <w:szCs w:val="26"/>
        </w:rPr>
        <w:t>CỦA BỘ CHÍNH TRỊ (5/2021 - 5/2022)</w:t>
      </w:r>
    </w:p>
    <w:p w:rsidR="00AC6715" w:rsidRPr="0094783D" w:rsidRDefault="00AC6715" w:rsidP="00AC6715">
      <w:pPr>
        <w:spacing w:before="120" w:after="120"/>
        <w:ind w:firstLine="680"/>
        <w:jc w:val="both"/>
        <w:rPr>
          <w:b/>
          <w:sz w:val="26"/>
          <w:szCs w:val="26"/>
        </w:rPr>
      </w:pPr>
      <w:r w:rsidRPr="0094783D">
        <w:rPr>
          <w:b/>
          <w:sz w:val="26"/>
          <w:szCs w:val="26"/>
        </w:rPr>
        <w:t xml:space="preserve">I. CÔNG TÁC LÃNH ĐẠO, CHỈ ĐẠO, TỔ CHỨC THỰC HIỆN </w:t>
      </w:r>
    </w:p>
    <w:p w:rsidR="00AC6715" w:rsidRPr="0094783D" w:rsidRDefault="00AC6715" w:rsidP="00AC6715">
      <w:pPr>
        <w:spacing w:before="120" w:after="120"/>
        <w:ind w:firstLine="680"/>
        <w:jc w:val="both"/>
        <w:rPr>
          <w:b/>
          <w:sz w:val="22"/>
          <w:szCs w:val="22"/>
        </w:rPr>
      </w:pPr>
      <w:r w:rsidRPr="0094783D">
        <w:t>Trên cơ sở kết quả và kinh nghiệm đạt được sau 5 năm thực hiện Chỉ thị 05</w:t>
      </w:r>
      <w:r w:rsidRPr="0094783D">
        <w:rPr>
          <w:rStyle w:val="FootnoteReference"/>
        </w:rPr>
        <w:footnoteReference w:id="1"/>
      </w:r>
      <w:r w:rsidRPr="0094783D">
        <w:t xml:space="preserve">. Thường trực Trung ương Hội đã kịp thời lãnh đạo, chỉ đạo các cấp Hội tổ chức quán triệt và triển khai thực hiện nghiêm túc, chặt chẽ, đạt hiệu quả thiết thực: Thường trực Trung ương Hội đã ban hành Kế hoạch số 264/KH-CCB ngày </w:t>
      </w:r>
      <w:r w:rsidRPr="0094783D">
        <w:rPr>
          <w:bdr w:val="none" w:sz="0" w:space="0" w:color="auto" w:frame="1"/>
          <w:shd w:val="clear" w:color="auto" w:fill="FFFFFF"/>
        </w:rPr>
        <w:t xml:space="preserve">01/9/2021 tổ chức thực hiện Kết luận toàn khóa (2021 - 2026) và Kế hoạch số 267/KH-CCB ngày 08/9/2021 tổ chức thực hiện Kết luận </w:t>
      </w:r>
      <w:r w:rsidRPr="0094783D">
        <w:t>năm 2021.</w:t>
      </w:r>
      <w:r w:rsidRPr="0094783D">
        <w:rPr>
          <w:b/>
          <w:sz w:val="22"/>
          <w:szCs w:val="22"/>
        </w:rPr>
        <w:t xml:space="preserve"> </w:t>
      </w:r>
    </w:p>
    <w:p w:rsidR="00AC6715" w:rsidRPr="0094783D" w:rsidRDefault="00AC6715" w:rsidP="00AC6715">
      <w:pPr>
        <w:spacing w:before="120" w:after="120"/>
        <w:ind w:firstLine="680"/>
        <w:jc w:val="both"/>
        <w:rPr>
          <w:bCs/>
          <w:lang w:val="vi-VN"/>
        </w:rPr>
      </w:pPr>
      <w:r w:rsidRPr="0094783D">
        <w:t>Các cấp Hội đã cụ thể hoá thành nghị quyết, kế hoạch, chương trình hành động gắn với các nhiệm vụ trọng tâm của mỗi cơ quan, đơn vị, địa phương. T</w:t>
      </w:r>
      <w:r w:rsidRPr="0094783D">
        <w:rPr>
          <w:bCs/>
        </w:rPr>
        <w:t xml:space="preserve">ổ chức nghiên cứu, quán triệt các bài viết, bài phát biểu của lãnh đạo Đảng, Nhà nước về tư tưởng, đạo đức, phong cách Hồ Chí Minh, nhất là các bài viết, bài phát biểu của đồng chí Tổng Bí thư Nguyễn Phú Trọng về những vấn đề xây dựng Đảng, về </w:t>
      </w:r>
      <w:r w:rsidRPr="0094783D">
        <w:rPr>
          <w:bCs/>
        </w:rPr>
        <w:lastRenderedPageBreak/>
        <w:t>đổi mới phương pháp tác phong công tác và công tác phòng chống suy thoái đạo đức, lối sống của cán bộ, đảng viên</w:t>
      </w:r>
      <w:r w:rsidRPr="0094783D">
        <w:rPr>
          <w:rStyle w:val="FootnoteReference"/>
          <w:bCs/>
        </w:rPr>
        <w:footnoteReference w:id="2"/>
      </w:r>
      <w:r w:rsidRPr="0094783D">
        <w:rPr>
          <w:bCs/>
        </w:rPr>
        <w:t xml:space="preserve">. </w:t>
      </w:r>
    </w:p>
    <w:p w:rsidR="00AC6715" w:rsidRPr="0094783D" w:rsidRDefault="00AC6715" w:rsidP="00AC6715">
      <w:pPr>
        <w:spacing w:before="120" w:after="120"/>
        <w:ind w:firstLine="680"/>
        <w:jc w:val="both"/>
        <w:rPr>
          <w:lang w:val="vi-VN"/>
        </w:rPr>
      </w:pPr>
      <w:r w:rsidRPr="0094783D">
        <w:rPr>
          <w:bCs/>
          <w:lang w:val="vi-VN"/>
        </w:rPr>
        <w:t xml:space="preserve">Lấy kết quả học tập và làm theo Bác để làm cơ sở đánh giá, bình xét, phân loại mức độ hoàn thành nhiệm vụ năm của cán bộ, đảng viên, hội viên. </w:t>
      </w:r>
      <w:r w:rsidRPr="0094783D">
        <w:rPr>
          <w:lang w:val="vi-VN"/>
        </w:rPr>
        <w:t>100% cán bộ, đảng viên đăng ký cam kết tu dưỡng, rèn luyện giữ gìn phẩm chất, đạo đức, lối sống, không có biểu hiện suy thoái “tự diễn biến”, tự chuyển hóa”. Tăng cường công tác kiểm tra, giám sát việc thực hiện cam kết của cán bộ, đảng viên, chấn chỉnh kịp thời những khâu yếu, mặt yếu trong quá trình tổ chức triển khai thực hiện.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sz w:val="26"/>
          <w:szCs w:val="26"/>
          <w:lang w:val="vi-VN"/>
        </w:rPr>
      </w:pPr>
      <w:r w:rsidRPr="0094783D">
        <w:rPr>
          <w:b/>
          <w:sz w:val="26"/>
          <w:szCs w:val="26"/>
          <w:lang w:val="vi-VN"/>
        </w:rPr>
        <w:t>II. KẾT QUẢ TỔ CHỨC TRIỂN KHAI THỰC HIỆN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1. Công tác tuyên truyền, giáo dục nâng cao nhận thức cho cán bộ, hội viên về nội dung, giá trị và ý nghĩa to lớn của tư tưởng, đạo đức, phong cách Hồ Chí Minh</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Năm 2021 các cấp Hội đã chú trọng đưa nội dung thực hiện Kết luận 01 vào Nghị quyết, chương trình, kế hoạch thực hiện Nghị quyết Đại hội XIII của Đảng, Đại hội Đảng bộ các cấp và Nghị quyết lãnh đạo năm và Nghị quyết các cấp nhiệm kỳ 2015 - 2020. Đồng thời coi trọng, tập trung tuyên truyền, giáo dục Chủ nghĩa Mác-Lênin, tư tưởng Hồ Chí Minh, quan điểm, đường lối của Đảng, chính sách, pháp luật nhà nước, truyền thống của dân tộc và Hội CCB Việt Nam; làm rõ mục đích, ý nghĩa Chỉ thị 05 và Kết luận 01.</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Cs/>
          <w:lang w:val="vi-VN"/>
        </w:rPr>
      </w:pPr>
      <w:r w:rsidRPr="0094783D">
        <w:rPr>
          <w:bdr w:val="none" w:sz="0" w:space="0" w:color="auto" w:frame="1"/>
          <w:shd w:val="clear" w:color="auto" w:fill="FFFFFF"/>
          <w:lang w:val="vi-VN"/>
        </w:rPr>
        <w:t xml:space="preserve">Hội CCB các cấp tổ chức tốt việc nghiên cứu, học tập, quán triệt, tuyên truyền Kết luận 01 </w:t>
      </w:r>
      <w:r w:rsidRPr="0094783D">
        <w:rPr>
          <w:spacing w:val="-4"/>
          <w:bdr w:val="none" w:sz="0" w:space="0" w:color="auto" w:frame="1"/>
          <w:lang w:val="vi-VN"/>
        </w:rPr>
        <w:t>và các kế hoạch, hướng dẫn thực hiện của Ban Tuyên giáo Trung ương. Các cấp Hội CCB phối hợp với cấp ủy địa phương t</w:t>
      </w:r>
      <w:r w:rsidRPr="0094783D">
        <w:rPr>
          <w:bdr w:val="none" w:sz="0" w:space="0" w:color="auto" w:frame="1"/>
          <w:lang w:val="vi-VN"/>
        </w:rPr>
        <w:t xml:space="preserve">ổ chức học tập </w:t>
      </w:r>
      <w:r w:rsidRPr="0094783D">
        <w:rPr>
          <w:bCs/>
          <w:lang w:val="vi-VN"/>
        </w:rPr>
        <w:t xml:space="preserve">Chuyên đề toàn khóa nhiệm kỳ Đại hội bằng các hình thức như: Cử cán bộ, hội viên </w:t>
      </w:r>
      <w:r w:rsidRPr="0094783D">
        <w:rPr>
          <w:bdr w:val="none" w:sz="0" w:space="0" w:color="auto" w:frame="1"/>
          <w:lang w:val="vi-VN"/>
        </w:rPr>
        <w:t xml:space="preserve">tham gia học trực tuyến, trực tiếp do Trung ương và các cấp ủy địa phương tổ chức; </w:t>
      </w:r>
      <w:r w:rsidRPr="0094783D">
        <w:rPr>
          <w:bCs/>
          <w:lang w:val="vi-VN"/>
        </w:rPr>
        <w:t xml:space="preserve">tổ chức nghiên cứu, học tập tập trung hoặc gửi tài liệu để cá nhân tự nghiên cứu. Tổ chức các cuộc tọa đàm, diễn đàn, đối thoại, liên hoan văn nghệ, thi tìm hiểu, treo pano, khẩu hiệu tuyên truyền trực quan trên các đường phố, khu vực trung tâm văn hóa, nhà trường, nhà máy, xí nghiệp nhân các ngày lễ lớn. Phát huy hệ thống truyền thanh, phát thanh nội bộ để tuyên truyền, thông qua đó đã góp phần nâng cao nhận thức, tinh thần, trách nhiệm, xây dựng bản lĩnh chính trị, lập trường quan điểm, bồi dưỡng phẩm chất, đạo đức lối sống cho cán bộ, hội viên, học sinh, sinh viên và nhân dân; ngăn chặn sự suy thoái về tư tưởng, đạo đức, lối sống; khắc phục các biểu hiện lệch lạc, sai trái làm ảnh hưởng đến bản chất, truyền thống, hình ảnh cao </w:t>
      </w:r>
      <w:r w:rsidRPr="0094783D">
        <w:rPr>
          <w:bCs/>
          <w:lang w:val="vi-VN"/>
        </w:rPr>
        <w:lastRenderedPageBreak/>
        <w:t>đẹp “Bộ đội Cụ Hồ”.</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2. Thực hiện trách nhiệm nêu gương với hoàn thành chức trách, nhiệm vụ của cán bộ, đảng viên, hội viên trong học tập và làm theo tư tưởng, đạo đức, phong cách Hồ Chí Minh</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dr w:val="none" w:sz="0" w:space="0" w:color="auto" w:frame="1"/>
          <w:shd w:val="clear" w:color="auto" w:fill="FFFFFF"/>
          <w:lang w:val="vi-VN"/>
        </w:rPr>
      </w:pPr>
      <w:r w:rsidRPr="0094783D">
        <w:rPr>
          <w:bdr w:val="none" w:sz="0" w:space="0" w:color="auto" w:frame="1"/>
          <w:shd w:val="clear" w:color="auto" w:fill="FFFFFF"/>
          <w:lang w:val="vi-VN"/>
        </w:rPr>
        <w:t xml:space="preserve">Do luôn quán triệt tốt quan điểm </w:t>
      </w:r>
      <w:r w:rsidRPr="0094783D">
        <w:rPr>
          <w:i/>
          <w:bdr w:val="none" w:sz="0" w:space="0" w:color="auto" w:frame="1"/>
          <w:shd w:val="clear" w:color="auto" w:fill="FFFFFF"/>
          <w:lang w:val="vi-VN"/>
        </w:rPr>
        <w:t>“Nêu gương là phương thức lãnh đạo của Đảng và là trách nhiệm, bổn phận và đạo lý của người cán bộ, đảng viên, nhất là cán bộ chủ trì”,</w:t>
      </w:r>
      <w:r w:rsidRPr="0094783D">
        <w:rPr>
          <w:bdr w:val="none" w:sz="0" w:space="0" w:color="auto" w:frame="1"/>
          <w:shd w:val="clear" w:color="auto" w:fill="FFFFFF"/>
          <w:lang w:val="vi-VN"/>
        </w:rPr>
        <w:t xml:space="preserve"> vì vậy trong năm qua các cấp Hội đã tiếp tục thực hiện tốt việc quán triệt Quy định số 08-QĐi/TW ngày 25/10/2018 của BCH Trung ương về trách nhiệm nêu gương của cán bộ, đảng viên, nhất là cán bộ chủ trì. Việc làm này đã góp phần xây dựng đội ngũ cán bộ, đảng viên, hội viên có chất lượng, thực sự tiêu biểu về đạo đức cách mạng, bản lĩnh chính trị, trí tuệ trong sáng, gương mẫu về mọi mặt, hoàn thành tốt chức trách, nhiệm vụ được phân công.</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bdr w:val="none" w:sz="0" w:space="0" w:color="auto" w:frame="1"/>
          <w:shd w:val="clear" w:color="auto" w:fill="FFFFFF"/>
          <w:lang w:val="vi-VN"/>
        </w:rPr>
        <w:t xml:space="preserve">100% cán bộ, hội viên là đảng viên có kế hoạch phấn đấu học tập, rèn luyện, gương mẫu trong lời nói và hành động, trong chấp hành Quy định những điều đảng viên không được làm (Quy định số 47-QĐ/TW ngày 01/11/2011 của BCH Trung ương, nay là Quy định số 37 - QĐ/TW ngày 25/10/2021). Toàn Hội đã thực hiện tốt phong trào </w:t>
      </w:r>
      <w:r w:rsidRPr="0094783D">
        <w:rPr>
          <w:lang w:val="nl-NL"/>
        </w:rPr>
        <w:t xml:space="preserve">thi đua đặc biệt </w:t>
      </w:r>
      <w:r w:rsidRPr="0094783D">
        <w:rPr>
          <w:bCs/>
          <w:i/>
          <w:iCs/>
          <w:lang w:val="vi-VN"/>
        </w:rPr>
        <w:t>“</w:t>
      </w:r>
      <w:r w:rsidRPr="0094783D">
        <w:rPr>
          <w:i/>
          <w:iCs/>
          <w:lang w:val="vi-VN"/>
        </w:rPr>
        <w:t>CCB gương mẫu, trách nhiệm, sáng tạo hiệu quả, chung sức, đồng lòng cùng toàn dân thi đua phòng, chống và chiến thắng đại dịch COVID-19”</w:t>
      </w:r>
      <w:r w:rsidRPr="0094783D">
        <w:rPr>
          <w:lang w:val="vi-VN"/>
        </w:rPr>
        <w:t xml:space="preserve"> do ban Chấp hành Trung ương Hội CCB Việt Nam phát động. Cán bộ, hội viên CCB, cựu quân nhân đã nêu cao</w:t>
      </w:r>
      <w:r w:rsidRPr="0094783D">
        <w:rPr>
          <w:lang w:val="nl-NL"/>
        </w:rPr>
        <w:t xml:space="preserve"> tinh thần </w:t>
      </w:r>
      <w:r w:rsidRPr="0094783D">
        <w:rPr>
          <w:i/>
          <w:iCs/>
          <w:lang w:val="vi-VN"/>
        </w:rPr>
        <w:t xml:space="preserve">“Chống dịch như chống giặc”, </w:t>
      </w:r>
      <w:r w:rsidRPr="0094783D">
        <w:rPr>
          <w:iCs/>
          <w:lang w:val="vi-VN"/>
        </w:rPr>
        <w:t>m</w:t>
      </w:r>
      <w:r w:rsidRPr="0094783D">
        <w:rPr>
          <w:bCs/>
          <w:iCs/>
          <w:lang w:val="vi-VN"/>
        </w:rPr>
        <w:t>ỗi hội viên CCB, Cựu quân nhân là một chiến sĩ, mỗi gia đình CCB , Cựu quân nhân là một tổ chiến đấu, mỗi cấp Hội cơ sở là một đơn vị chiến đấu.</w:t>
      </w:r>
      <w:r w:rsidRPr="0094783D">
        <w:rPr>
          <w:bCs/>
          <w:lang w:val="vi-VN"/>
        </w:rPr>
        <w:t xml:space="preserve"> Năm 2021, </w:t>
      </w:r>
      <w:r w:rsidRPr="0094783D">
        <w:rPr>
          <w:lang w:val="vi-VN"/>
        </w:rPr>
        <w:t>toàn Hội đã vận động trên 600.000 lượt cán bộ, hội viên tham gia 5.760 tổ Covid cộng đồng, tổ tuyên truyền phòng, chống Covid - 19, tổ trực chốt, tổ tự nguyện phục vụ, tổ xung kích CCB áo trắng… để tuyên truyền, vận động, canh gác, kiểm tra, kiểm soát, phục vụ, hỗ trợ, giúp đỡ nhân dân phòng, chống dịch bệnh</w:t>
      </w:r>
      <w:r w:rsidRPr="0094783D">
        <w:rPr>
          <w:rStyle w:val="FootnoteReference"/>
        </w:rPr>
        <w:footnoteReference w:id="3"/>
      </w:r>
      <w:r w:rsidRPr="0094783D">
        <w:rPr>
          <w:lang w:val="vi-VN"/>
        </w:rPr>
        <w:t>.</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bCs/>
          <w:iCs/>
          <w:lang w:val="vi-VN"/>
        </w:rPr>
        <w:t xml:space="preserve">Để chung tay, góp sức cùng các lực lượng phòng, chống dịch và đóng góp, ủng hộ Quỹ vắc-xin của Chính phủ và hưởng ứng Chương trình </w:t>
      </w:r>
      <w:r w:rsidRPr="0094783D">
        <w:rPr>
          <w:bCs/>
          <w:shd w:val="clear" w:color="auto" w:fill="FFFFFF"/>
          <w:lang w:val="vi-VN"/>
        </w:rPr>
        <w:t>"</w:t>
      </w:r>
      <w:r w:rsidRPr="0094783D">
        <w:rPr>
          <w:bCs/>
          <w:i/>
          <w:shd w:val="clear" w:color="auto" w:fill="FFFFFF"/>
          <w:lang w:val="vi-VN"/>
        </w:rPr>
        <w:t>Triệu phần quà đại đoàn kết tiếp sức đồng bào miền Nam vượt qua đại dịch Covid-19</w:t>
      </w:r>
      <w:r w:rsidRPr="0094783D">
        <w:rPr>
          <w:bCs/>
          <w:shd w:val="clear" w:color="auto" w:fill="FFFFFF"/>
          <w:lang w:val="vi-VN"/>
        </w:rPr>
        <w:t>"</w:t>
      </w:r>
      <w:r w:rsidRPr="0094783D">
        <w:rPr>
          <w:bCs/>
          <w:iCs/>
          <w:lang w:val="vi-VN"/>
        </w:rPr>
        <w:t xml:space="preserve"> do Ủy ban Trung ương MTTQ Việt Nam phát động, cán bộ, hội viên đã tích cực ủng hộ ít nhất 01 ngày lương, nhiều doanh nhân, doanh nghiệp CCB, cựu quân nhân ủng hộ tiền, trang thiết bị y tế, lương thực, thực phẩm…với tổng số tiền trên 800 tỷ đồng</w:t>
      </w:r>
      <w:r w:rsidRPr="0094783D">
        <w:rPr>
          <w:rStyle w:val="FootnoteReference"/>
          <w:bCs/>
          <w:iCs/>
        </w:rPr>
        <w:footnoteReference w:id="4"/>
      </w:r>
      <w:r w:rsidRPr="0094783D">
        <w:rPr>
          <w:bCs/>
          <w:iCs/>
          <w:lang w:val="vi-VN"/>
        </w:rPr>
        <w:t xml:space="preserve">. </w:t>
      </w:r>
      <w:r w:rsidRPr="0094783D">
        <w:rPr>
          <w:lang w:val="vi-VN"/>
        </w:rPr>
        <w:lastRenderedPageBreak/>
        <w:t>Hưởng ứng p</w:t>
      </w:r>
      <w:r w:rsidRPr="0094783D">
        <w:rPr>
          <w:bCs/>
          <w:lang w:val="vi-VN"/>
        </w:rPr>
        <w:t>hong trào</w:t>
      </w:r>
      <w:r w:rsidRPr="0094783D">
        <w:rPr>
          <w:bCs/>
          <w:i/>
          <w:lang w:val="vi-VN"/>
        </w:rPr>
        <w:t xml:space="preserve">“Cả nước chung sức xây dựng nông thôn mới, đô thị văn minh”, </w:t>
      </w:r>
      <w:r w:rsidRPr="0094783D">
        <w:rPr>
          <w:bCs/>
          <w:iCs/>
          <w:lang w:val="vi-VN"/>
        </w:rPr>
        <w:t>c</w:t>
      </w:r>
      <w:r w:rsidRPr="0094783D">
        <w:rPr>
          <w:lang w:val="vi-VN"/>
        </w:rPr>
        <w:t>ác cấp Hội đã tuyên truyền, vận động cán bộ, hội viên tích cực tham gia các mô hình</w:t>
      </w:r>
      <w:r w:rsidRPr="0094783D">
        <w:rPr>
          <w:i/>
          <w:lang w:val="vi-VN"/>
        </w:rPr>
        <w:t>: “Câu lạc bộ môi trường”; “Đội tự quản bảo vệ môi trường”; “ Tổ cựu chiến binh tự quản thu, gom chai, lọ thuốc bảo vệ thực vật trên đồng ruộng”; “Quản lý tuyến đường sáng - xanh - sạch - đẹp - an toàn”; “ Cựu chiến binh thu, gom xử lý rác thải, chất thải chăn nuôi”; “ Thu gom tái, chế phế liệu”.</w:t>
      </w:r>
      <w:r w:rsidRPr="0094783D">
        <w:rPr>
          <w:lang w:val="vi-VN"/>
        </w:rPr>
        <w:t xml:space="preserve"> Nhiều cán bộ, hội viên đã hiến đất, hiến của, góp công, xây dựng môi trường đô thị, nông thôn</w:t>
      </w:r>
      <w:r w:rsidRPr="0094783D">
        <w:rPr>
          <w:rStyle w:val="FootnoteReference"/>
        </w:rPr>
        <w:footnoteReference w:id="5"/>
      </w:r>
      <w:r w:rsidRPr="0094783D">
        <w:rPr>
          <w:lang w:val="vi-VN"/>
        </w:rPr>
        <w:t>.</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spacing w:val="-8"/>
          <w:lang w:val="vi-VN"/>
        </w:rPr>
      </w:pPr>
      <w:r w:rsidRPr="0094783D">
        <w:rPr>
          <w:lang w:val="vi-VN"/>
        </w:rPr>
        <w:t>Thực hiện phong trào “</w:t>
      </w:r>
      <w:r w:rsidRPr="0094783D">
        <w:rPr>
          <w:i/>
          <w:lang w:val="vi-VN"/>
        </w:rPr>
        <w:t>Cựu chiến binh giúp nhau giảm nghèo, làm kinh tế giỏi</w:t>
      </w:r>
      <w:r w:rsidRPr="0094783D">
        <w:rPr>
          <w:lang w:val="vi-VN"/>
        </w:rPr>
        <w:t xml:space="preserve">”, </w:t>
      </w:r>
      <w:r w:rsidRPr="0094783D">
        <w:rPr>
          <w:spacing w:val="-8"/>
          <w:lang w:val="vi-VN"/>
        </w:rPr>
        <w:t xml:space="preserve">các cấp Hội CCB đã khơi dậy, phát huy tiềm năng, khai thác mọi nguồn lực, động viên, hỗ trợ CCB phát triển sản xuất, kinh doanh, tích cực bồi dưỡng, nâng cao kiến thức khoa học kỹ thuật cho cán bộ, hội viên, tạo điều kiện cho CCB đẩy mạnh sản xuất, phát triển kinh tế, giảm nghèo bền vững, thúc đẩy hoạt động tình nghĩa, góp phần phát triển kinh tế - xã hội của địa phương. </w:t>
      </w:r>
      <w:r w:rsidRPr="0094783D">
        <w:rPr>
          <w:bdr w:val="none" w:sz="0" w:space="0" w:color="auto" w:frame="1"/>
          <w:lang w:val="vi-VN"/>
        </w:rPr>
        <w:t>Các Doanh nghiệp - Doanh nhân CCB, hợp tác xã, các tổ đội sản xuất kinh doanh do CCB làm chủ tiếp tục đổi mới mô hình sản xuất, kinh doanh, nhân rộng mô hình hiệu quả, có nhiều hình thức thiết thực, hiệu quả, giúp nhau xóa nghèo, phát triển kinh tế; tích cực đóng góp xây dựng quỹ "Nghĩa tình đồng đội", quỹ "Xoá nghèo cho hội viên”; tổ chức các chương trình "Tri ân đồng đội”; “Đền ơn, đáp nghĩa”</w:t>
      </w:r>
      <w:r w:rsidRPr="0094783D">
        <w:rPr>
          <w:rStyle w:val="FootnoteReference"/>
          <w:bdr w:val="none" w:sz="0" w:space="0" w:color="auto" w:frame="1"/>
        </w:rPr>
        <w:footnoteReference w:id="6"/>
      </w:r>
      <w:r w:rsidRPr="0094783D">
        <w:rPr>
          <w:spacing w:val="-8"/>
          <w:lang w:val="vi-VN"/>
        </w:rPr>
        <w:t>.</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3. Đổi mới công tác tuyên truyền về học tập và làm theo tư tưởng, đạo đức, phong cách Hồ Chí Minh</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dr w:val="none" w:sz="0" w:space="0" w:color="auto" w:frame="1"/>
          <w:lang w:val="vi-VN"/>
        </w:rPr>
      </w:pPr>
      <w:r w:rsidRPr="0094783D">
        <w:rPr>
          <w:lang w:val="nl-NL"/>
        </w:rPr>
        <w:t>Công</w:t>
      </w:r>
      <w:r w:rsidRPr="0094783D">
        <w:rPr>
          <w:lang w:val="vi-VN"/>
        </w:rPr>
        <w:t xml:space="preserve"> tác tuyên truyền việc học tập và làm theo tư tưởng, đạo đức, phong cách Hồ Chí Minh được thực hiện với nhiều hình thức phong phú, tạo sự lan toả mạnh mẽ, đạt nhiều kết quả nổi bật, điển hình. Ban Tuyên giáo Trung ương Hội đã tham mưu chỉ đạo c</w:t>
      </w:r>
      <w:r w:rsidRPr="0094783D">
        <w:rPr>
          <w:lang w:val="nl-NL"/>
        </w:rPr>
        <w:t>ác cấp Hội tuyên truyền, giáo dục cán bộ, hội viên thực hiện</w:t>
      </w:r>
      <w:r w:rsidRPr="0094783D">
        <w:rPr>
          <w:lang w:val="vi-VN"/>
        </w:rPr>
        <w:t xml:space="preserve"> Chỉ thị 05 và Kết luận 01 của Bộ Chính trị gắn với hoạt động chào mừng Đại hội đại biểu toàn quốc lần thứ XIII của Đảng; Kỷ niệm </w:t>
      </w:r>
      <w:r w:rsidRPr="0094783D">
        <w:rPr>
          <w:rStyle w:val="Emphasis"/>
          <w:i w:val="0"/>
          <w:bdr w:val="none" w:sz="0" w:space="0" w:color="auto" w:frame="1"/>
          <w:lang w:val="vi-VN"/>
        </w:rPr>
        <w:t>80 năm Ngày Bác Hồ về nước trực tiếp lãnh đạo cách mạng Việt Nam</w:t>
      </w:r>
      <w:r w:rsidRPr="0094783D">
        <w:rPr>
          <w:lang w:val="vi-VN"/>
        </w:rPr>
        <w:t>; 131 năm Ngày sinh Chủ tịch Hồ Chí Minh; 110 năm</w:t>
      </w:r>
      <w:r w:rsidRPr="0094783D">
        <w:rPr>
          <w:rStyle w:val="Emphasis"/>
          <w:i w:val="0"/>
          <w:bdr w:val="none" w:sz="0" w:space="0" w:color="auto" w:frame="1"/>
          <w:lang w:val="vi-VN"/>
        </w:rPr>
        <w:t> Ngày Bác Hồ ra đi tìm đường cứu nước; bầu cử đại biểu Quốc hội khóa XV và Hội đồng nhân dân các cấp nhiệm kỳ 2021 - 2026;</w:t>
      </w:r>
      <w:r w:rsidRPr="0094783D">
        <w:rPr>
          <w:bdr w:val="none" w:sz="0" w:space="0" w:color="auto" w:frame="1"/>
          <w:lang w:val="vi-VN"/>
        </w:rPr>
        <w:t xml:space="preserve"> kỷ niệm 76 năm Cách </w:t>
      </w:r>
      <w:r w:rsidRPr="0094783D">
        <w:rPr>
          <w:bdr w:val="none" w:sz="0" w:space="0" w:color="auto" w:frame="1"/>
          <w:lang w:val="vi-VN"/>
        </w:rPr>
        <w:lastRenderedPageBreak/>
        <w:t xml:space="preserve">mạng tháng Tám thành công và Quốc khánh nước Cộng hòa xã hội Chủ nghĩa Việt Nam; kỷ niệm 32 năm Ngày truyền thống Hội CCB Việt Nam; kỷ niệm 77 năm Ngày thành lập Quân đội nhân dân Việt Nam và 32 năm Ngày Hội Quốc phòng toàn dân.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spacing w:val="-3"/>
          <w:bdr w:val="none" w:sz="0" w:space="0" w:color="auto" w:frame="1"/>
          <w:lang w:val="vi-VN"/>
        </w:rPr>
      </w:pPr>
      <w:r w:rsidRPr="0094783D">
        <w:rPr>
          <w:bdr w:val="none" w:sz="0" w:space="0" w:color="auto" w:frame="1"/>
          <w:lang w:val="vi-VN"/>
        </w:rPr>
        <w:t>Đẩy mạnh tuyên truyền </w:t>
      </w:r>
      <w:r w:rsidRPr="0094783D">
        <w:rPr>
          <w:bdr w:val="none" w:sz="0" w:space="0" w:color="auto" w:frame="1"/>
          <w:shd w:val="clear" w:color="auto" w:fill="FFFFFF"/>
          <w:lang w:val="vi-VN"/>
        </w:rPr>
        <w:t xml:space="preserve">gương “người tốt, việc tốt”, tập thể, cá nhân điển hình tiêu biểu trong </w:t>
      </w:r>
      <w:r w:rsidRPr="0094783D">
        <w:rPr>
          <w:spacing w:val="-3"/>
          <w:bdr w:val="none" w:sz="0" w:space="0" w:color="auto" w:frame="1"/>
          <w:lang w:val="vi-VN"/>
        </w:rPr>
        <w:t>tham gia phòng, chống đại dịch Covid-19, bảo vệ giữ gìn an ninh trật tự, an toàn giao thông, phòng chống các tệ nạn xã hội trên các phương tiện thông tin đại chúng. Đặc biệt Báo CCB và Thông tin CCB Việt Nam năm qua đã không ngừng đổi mới nội dung, hình thức tuyên truyền; thường xuyên, liên tục tổng hợp và cung cấp đến các tổ chức Hội và Hội viên về tình hình kinh tế, chính trị, xã hội, quân sự quốc phòng trong và ngoài nước; biểu dương, động viên, khích lệ kịp thời các tập thể, cá nhân ĐHTT; Trung ương Hội đã xuất bản 2 tập sách (Tập 20 và 21) tuyên truyền 175 gương điển hình trong học tập và làm theo Bác.</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4. Công tác kiểm tra, giám sát</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Năm 2021 tuy gặp nhiều khó khăn do tình hình dịch bệnh Covid-19 diễn biến phức tạp, kéo dài, nhưng do cấp ủy, thường trực các cấp Hội đã thường xuyên quan tâm lãnh đạo, chỉ đạo nên công tác kiểm tra, giám sát luôn hoạt động có nền nếp, đạt kết quả tốt</w:t>
      </w:r>
      <w:r w:rsidRPr="0094783D">
        <w:rPr>
          <w:rStyle w:val="FootnoteReference"/>
        </w:rPr>
        <w:footnoteReference w:id="7"/>
      </w:r>
      <w:r w:rsidRPr="0094783D">
        <w:rPr>
          <w:lang w:val="vi-VN"/>
        </w:rPr>
        <w:t xml:space="preserve">.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Tổ chức Hội các cấp đã chủ động bám sát nhiệm vụ chính trị của Hội và địa phương, nhiệm vụ phòng, chống Covid-19 để điều chỉnh, bổ sung kế hoạch cho phù hợp. Thường xuyên kiện toàn Ban Kiểm tra các cấp Hội, đã làm tốt vai trò tham mưu đề xuất cho Thường trực, Ban Thường vụ, Ban Chấp hành trong công tác kiểm tra, giám sát, giải quyết khiếu nại, tố cáo và xử lý kỷ luật Hội</w:t>
      </w:r>
      <w:r w:rsidRPr="0094783D">
        <w:rPr>
          <w:rStyle w:val="FootnoteReference"/>
        </w:rPr>
        <w:footnoteReference w:id="8"/>
      </w:r>
      <w:r w:rsidRPr="0094783D">
        <w:rPr>
          <w:lang w:val="vi-VN"/>
        </w:rPr>
        <w:t>; tích cực tổ chức tập huấn rút kinh nghiệm về chuyên môn, bồi dưỡng nghiệp vụ cho đội ngũ cán bộ làm công tác kiểm tra, giám sát và tập trung giải quyết dứt điểm một số vụ khiếu nại phức tạp kéo dài. Do vậy, năm 2021 công tác giải quyết khiếu nại, tố cáo và xử lý kỷ luật có chuyển biến tích cực, số đơn khiếu nại, tố cáo và số lần cán bộ vi phạm phải xử lý kỷ luật giảm so với năm 2020, không có tổ chức Hội vi phạm phải xử lý.</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 xml:space="preserve">Ban Kiểm tra các cấp Hội đã phối hợp chặt chẽ với các đoàn thể chính trị, xã hội tổ chức triển khai thực hiện giám sát và phản biện xã hội theo Quyết định 217 của Bộ Chính trị đạt kết quả thiết thực và bảo vệ lợi ích hợp pháp cho hội viên. Phát huy vai trò gương mẫu của tổ chức hội và hội viên, tham gia tích cực vào việc </w:t>
      </w:r>
      <w:r w:rsidRPr="0094783D">
        <w:rPr>
          <w:lang w:val="vi-VN"/>
        </w:rPr>
        <w:lastRenderedPageBreak/>
        <w:t>phát hiện, phòng, chống tham nhũng, tiêu cực được cấp ủy, chính quyền và nhân dân địa phương tin cậy.</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sz w:val="26"/>
          <w:szCs w:val="26"/>
          <w:lang w:val="vi-VN"/>
        </w:rPr>
      </w:pPr>
      <w:r w:rsidRPr="0094783D">
        <w:rPr>
          <w:b/>
          <w:sz w:val="26"/>
          <w:szCs w:val="26"/>
          <w:lang w:val="vi-VN"/>
        </w:rPr>
        <w:t>III. ĐÁNH GIÁ CHUNG</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1. Ưu điểm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 xml:space="preserve">Sau 01 năm triển khai thực hiện Kết luận 01, được sự quan tâm lãnh đạo, chỉ đạo thường xuyên của Thường trực Trung ương Hội CCB Việt Nam, Hội CCB các cấp trong cả nước quán triệt, triển khai nhiều chủ trương, biện pháp thực hiện Kết luận 01 đạt chất lượng, hiệu quả tốt. Việc học tập và làm theo tư tưởng, đạo đức, phong cách Hồ Chí Minh đang trở thành công việc tự giác, thường xuyên của mỗi người và các cấp Hội. Nhiều tỉnh, thành Hội có cách làm hay và nhiều mô hình, điển hình tốt, có sự lan tỏa sâu rộng, tạo sự chuyển biến tích cực trong học tập và làm theo Bác, góp phần xây dựng, chỉnh đốn Đảng, xây dựng hệ thống chính trị, xây dựng địa phương, xây dựng các cấp Hội vững mạnh; kiên quyết đấu tranh với các biểu hiện sai trái, kịp thời ngăn chặn sự suy thoái về tư tưởng, chính trị, đạo đức, lối sống, “tự diễn biến” “tự chuyển hóa” trong nội bộ.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i/>
          <w:lang w:val="vi-VN"/>
        </w:rPr>
      </w:pPr>
      <w:r w:rsidRPr="0094783D">
        <w:rPr>
          <w:b/>
          <w:i/>
          <w:lang w:val="vi-VN"/>
        </w:rPr>
        <w:t xml:space="preserve">Tiêu biểu là </w:t>
      </w:r>
      <w:r w:rsidRPr="0094783D">
        <w:rPr>
          <w:b/>
          <w:bCs/>
          <w:i/>
          <w:lang w:val="vi-VN"/>
        </w:rPr>
        <w:t xml:space="preserve">Hội CCB các tỉnh, thành phố: </w:t>
      </w:r>
      <w:r w:rsidRPr="0094783D">
        <w:rPr>
          <w:b/>
          <w:i/>
          <w:lang w:val="vi-VN"/>
        </w:rPr>
        <w:t>Hà Nội, TP Hồ Chí Minh, Hải Dương, Bình Thuận, Bình Dương, Thanh Hóa, Phú Thọ, Bình Định, Long An, Hà Giang, Quảng Nam, Tây Ninh, Bà Rịa - Vũng Tàu, Gia Lai, Đồng Nai, quảng Bình, Quảng Trị, Hậu Giang, Cao Bằng, Yên Bái, Tuyên Quang, Đắc lắk, Đăk Nông, Quảng Ninh, Nghệ An, Hà Tĩnh Thái Bình, Ninh Bình, Cà Mau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bCs/>
          <w:lang w:val="vi-VN"/>
        </w:rPr>
      </w:pPr>
      <w:r w:rsidRPr="0094783D">
        <w:rPr>
          <w:b/>
          <w:bCs/>
          <w:lang w:val="vi-VN"/>
        </w:rPr>
        <w:t>2. Hạn chế, khuyết điểm và nguyên nhân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bCs/>
          <w:lang w:val="vi-VN"/>
        </w:rPr>
      </w:pPr>
      <w:r w:rsidRPr="0094783D">
        <w:rPr>
          <w:b/>
          <w:bCs/>
          <w:lang w:val="vi-VN"/>
        </w:rPr>
        <w:t>a) Hạn chế, khuyết điểm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Cs/>
          <w:lang w:val="vi-VN"/>
        </w:rPr>
      </w:pPr>
      <w:r w:rsidRPr="0094783D">
        <w:rPr>
          <w:bCs/>
          <w:lang w:val="vi-VN"/>
        </w:rPr>
        <w:t>Bên cạnh những kết quả đạt được, việc tổ chức triển khai thực hiện Kết luận 01 còn một số hạn chế, khuyết điểm: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Cs/>
          <w:lang w:val="vi-VN"/>
        </w:rPr>
      </w:pPr>
      <w:r w:rsidRPr="0094783D">
        <w:rPr>
          <w:bCs/>
          <w:lang w:val="vi-VN"/>
        </w:rPr>
        <w:t>- Công tác lãnh đạo, chỉ đạo, tổ chức thực hiện có lúc, có nơi chưa quyết liệt, chưa kịp thời, chưa sát thực tế; một số người đứng đầu cấp ủy, cơ quan, đơn vị chưa thể hiện rõ vai trò, trách nhiệm, còn thụ động, trông chờ, ỉ lại, thiếu tính sáng tạo trong thực hiện Kết luận.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Cs/>
          <w:lang w:val="vi-VN"/>
        </w:rPr>
      </w:pPr>
      <w:r w:rsidRPr="0094783D">
        <w:rPr>
          <w:bCs/>
          <w:lang w:val="vi-VN"/>
        </w:rPr>
        <w:t>- Việc tu dưỡng, rèn luyện và làm theo Bác, nhất là trách nhiệm nêu gương của cán bộ, đảng viên, người đứng đầu chưa thường xuyên; một số cán bộ, đảng viên còn có biểu hiện xem nhẹ việc học tập, rèn luyện, tu dưỡng đạo đức lối sống, vi phạm Quy định những điều đảng viên không được làm.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 Việc triển khai thực hiện Kết luận 01 ở một số tỉnh, thành Hội vẫn còn mang tính hình thức, thiếu đồng bộ; tổ chức sơ kết 5 năm thực hiện Chỉ thị 05 có nơi chất lượng còn hạn chế.</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lang w:val="vi-VN"/>
        </w:rPr>
      </w:pPr>
      <w:r w:rsidRPr="0094783D">
        <w:rPr>
          <w:lang w:val="vi-VN"/>
        </w:rPr>
        <w:t xml:space="preserve">- Xây dựng kế hoạch thực hiện của tập thể và phấn đấu làm theo của cá nhân ở một số cơ sở Hội chưa thành nền nếp; việc sơ kết rút kinh nghiệm còn giản đơn, chưa tạo ra sự chuyển biến tiến bộ toàn diện, sâu sắc về phương pháp, tác phong </w:t>
      </w:r>
      <w:r w:rsidRPr="0094783D">
        <w:rPr>
          <w:lang w:val="vi-VN"/>
        </w:rPr>
        <w:lastRenderedPageBreak/>
        <w:t xml:space="preserve">công tác.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680"/>
        <w:jc w:val="both"/>
        <w:rPr>
          <w:b/>
          <w:lang w:val="vi-VN"/>
        </w:rPr>
      </w:pPr>
      <w:r w:rsidRPr="0094783D">
        <w:rPr>
          <w:b/>
          <w:lang w:val="vi-VN"/>
        </w:rPr>
        <w:t>b) Nguyên nhân hạn chế, khuyết điểm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00" w:after="100"/>
        <w:ind w:firstLine="680"/>
        <w:jc w:val="both"/>
        <w:rPr>
          <w:lang w:val="vi-VN"/>
        </w:rPr>
      </w:pPr>
      <w:r w:rsidRPr="0094783D">
        <w:rPr>
          <w:lang w:val="vi-VN"/>
        </w:rPr>
        <w:t>- Một số cấp ủy, tổ chức đảng chưa nhận thức đầy đủ và toàn diện về tầm quan trọng của việc học tập và làm theo tư tưởng, đạo đức, phong cách Hồ Chí Minh, vẫn còn có tình trạng chỉ xem đây là cuộc vận động, phong trào thi đua, đợt sinh hoạt chính trị đơn thuần.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00" w:after="100"/>
        <w:ind w:firstLine="680"/>
        <w:jc w:val="both"/>
        <w:rPr>
          <w:lang w:val="vi-VN"/>
        </w:rPr>
      </w:pPr>
      <w:r w:rsidRPr="0094783D">
        <w:rPr>
          <w:lang w:val="vi-VN"/>
        </w:rPr>
        <w:t>- Công tác lãnh đạo, chỉ đạo và phối hợp tổ chức thực hiện Kết luận 01 ở một số cấp ủy, chính quyền và tổ chức Hội chưa thực sự chủ động, sâu sát, quyết liệt; chưa coi trọng công tac kiểm tra, xử lý vi phạm; một số nơi người đứng đầu chưa phát huy hết trách nhiệm, thiếu gương mẫu.</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00" w:after="100"/>
        <w:ind w:firstLine="680"/>
        <w:jc w:val="both"/>
        <w:rPr>
          <w:lang w:val="vi-VN"/>
        </w:rPr>
      </w:pPr>
      <w:r w:rsidRPr="0094783D">
        <w:rPr>
          <w:lang w:val="vi-VN"/>
        </w:rPr>
        <w:t xml:space="preserve">- Việc cụ thể hóa hướng dẫn, chỉ đạo của trên thành nội dung, hình thức tuyên truyền ở cấp mình của một số tổ chức Hội còn chậm, chưa phong phú, đa dạng, hấp dẫn, chưa sát đặc thù của từng cơ quan, đơn vị, địa phương. </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240"/>
        <w:ind w:firstLine="709"/>
        <w:jc w:val="center"/>
        <w:rPr>
          <w:b/>
          <w:lang w:val="vi-VN"/>
        </w:rPr>
      </w:pPr>
      <w:r w:rsidRPr="0094783D">
        <w:rPr>
          <w:b/>
          <w:lang w:val="vi-VN"/>
        </w:rPr>
        <w:t>Phần thứ hai</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ind w:firstLine="709"/>
        <w:jc w:val="center"/>
        <w:rPr>
          <w:b/>
          <w:bCs/>
          <w:sz w:val="26"/>
          <w:szCs w:val="26"/>
          <w:lang w:val="vi-VN"/>
        </w:rPr>
      </w:pPr>
      <w:r w:rsidRPr="0094783D">
        <w:rPr>
          <w:b/>
          <w:bCs/>
          <w:sz w:val="26"/>
          <w:szCs w:val="26"/>
          <w:lang w:val="vi-VN"/>
        </w:rPr>
        <w:t>MỘT SỐ NỘI DUNG, BIỆN PHÁP CHÍNH TRONG TỔ CHỨC</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after="240"/>
        <w:ind w:firstLine="709"/>
        <w:jc w:val="center"/>
        <w:rPr>
          <w:b/>
          <w:sz w:val="26"/>
          <w:szCs w:val="26"/>
          <w:lang w:val="vi-VN"/>
        </w:rPr>
      </w:pPr>
      <w:r w:rsidRPr="0094783D">
        <w:rPr>
          <w:b/>
          <w:bCs/>
          <w:sz w:val="26"/>
          <w:szCs w:val="26"/>
          <w:lang w:val="vi-VN"/>
        </w:rPr>
        <w:t>TRIỂN KHAI THỰC HIỆN THỜI GIAN TỚI</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b/>
          <w:bCs/>
          <w:sz w:val="26"/>
          <w:szCs w:val="26"/>
          <w:lang w:val="vi-VN"/>
        </w:rPr>
      </w:pPr>
      <w:r w:rsidRPr="0094783D">
        <w:rPr>
          <w:b/>
          <w:bCs/>
          <w:sz w:val="26"/>
          <w:szCs w:val="26"/>
          <w:lang w:val="vi-VN"/>
        </w:rPr>
        <w:t>I. CÔNG TÁC LÃNH ĐẠO, CHỈ ĐẠO</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bCs/>
          <w:lang w:val="vi-VN"/>
        </w:rPr>
      </w:pPr>
      <w:r w:rsidRPr="0094783D">
        <w:rPr>
          <w:bCs/>
          <w:sz w:val="26"/>
          <w:szCs w:val="26"/>
          <w:lang w:val="vi-VN"/>
        </w:rPr>
        <w:tab/>
      </w:r>
      <w:r w:rsidRPr="0094783D">
        <w:rPr>
          <w:bCs/>
          <w:lang w:val="vi-VN"/>
        </w:rPr>
        <w:t>Các cấp Hội từ Trung ương đến cơ sở cần lãnh đạo, chỉ đạo tiếp tục quán triệt sâu, kỹ Chỉ thị 05 và Kết luận 01, trong đó xác định rõ mục đích, yêu cầu, nội dung chủ yếu cần thực hiện; chủ động xây dựng kế hoạch, xác định rõ nội dung, nhiệm vụ, lộ trình cụ thể và trách nhiệm của từng cơ quan trong tham mưu, đề xuất, hướng dẫn thực hiện. Tập trung chỉ đạo khắc phục những hạn chế, khuyết điểm năm đầu thực hiện Kết luận. Đề cao tính chủ động, sáng tạo, đổi mới; nâng cao tinh thần trách nhiệm của các cấp Hội, nhất là người đứng đầu; thường xuyên đổi mới nội dung, hình thứcvà tổ chức thực hiện cho phù hợp với đặc điểm, nhiệm vụ của Hội, bảo đảm tính thiết thực, hiệu quả cao.</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bCs/>
          <w:lang w:val="vi-VN"/>
        </w:rPr>
      </w:pPr>
      <w:r w:rsidRPr="0094783D">
        <w:rPr>
          <w:bCs/>
          <w:lang w:val="vi-VN"/>
        </w:rPr>
        <w:t>Coi trọng công tác kiểm tra, giám sát việc thực hiện Chỉ thị 05 và Kết luận 01, gắn với thực hiện Nghị quyết Trung ương 4 (khóa XI, XII) về xây dựng, chỉnh đốn Đảng, nhằm cảnh báo phát hiện sớm, kịp thời ngăn chặn vi phạm kỷ luật, pháp luật, bảo đảm cho việc học tập và làm theo tu tưởng, đạo đức, phong cách Hồ Chí Minh của cán bộ, đảng viên, hội viên được thực hiện nghiêm túc, thực chất, hiệu quả. Xử  lý kiên quyết, nghiêm minh các tổ chức Hội, hội viên vi phạm, đồng thời biểu dương, khen thưởng kịp thời những tập thể, cá nhân điển hình tiên tiến, tấm gương tiêu biểu.</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b/>
          <w:bCs/>
          <w:sz w:val="26"/>
          <w:szCs w:val="26"/>
          <w:lang w:val="vi-VN"/>
        </w:rPr>
      </w:pPr>
      <w:r w:rsidRPr="0094783D">
        <w:rPr>
          <w:b/>
          <w:bCs/>
          <w:sz w:val="26"/>
          <w:szCs w:val="26"/>
          <w:lang w:val="vi-VN"/>
        </w:rPr>
        <w:t>II. NỘI DUNG TRỌNG TÂM TỔ CHỨC TRIỂN KHAI THỰC HIỆN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lang w:val="vi-VN"/>
        </w:rPr>
      </w:pPr>
      <w:r w:rsidRPr="0094783D">
        <w:rPr>
          <w:lang w:val="vi-VN"/>
        </w:rPr>
        <w:t xml:space="preserve">1. Tiếp tục nâng cao nhận thức cho cán bộ, đảng viên về nội dung, giá trị và ý nghĩa to lớn của tư tưởng, đạo đức, phong cách Hồ Chí Minh; khẳng định tư tưởng Hồ Chí Minh cùng với Chủ nghĩa Mác - Lênin là nền tảng tư tưởng, là kim chỉ nam cho hành động của Đảng; tư tưởng, đạo đức, phong cách của Người là </w:t>
      </w:r>
      <w:r w:rsidRPr="0094783D">
        <w:rPr>
          <w:lang w:val="vi-VN"/>
        </w:rPr>
        <w:lastRenderedPageBreak/>
        <w:t>động lực, nguồn sức mạnh to lớn để toàn Đảng, toàn dân và toàn quân ta phát huy nội lực, vượt qua khó khăn, thử thách, thực hiện thắng lợi Nghị quyết Đại hội XIII của Đảng và Nghị quyết Đại hội các cấp, nhiệm kỳ 2020 - 2025, xây dựng động cơ trách nhiệm trong học tập và làm theo Bác trở thành công việc hàng ngày và là trách nhiệm của mỗi cán bộ, đảng viên, hội viên.</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after="120"/>
        <w:ind w:firstLine="709"/>
        <w:jc w:val="both"/>
        <w:rPr>
          <w:b/>
          <w:i/>
          <w:lang w:val="vi-VN"/>
        </w:rPr>
      </w:pPr>
      <w:r w:rsidRPr="0094783D">
        <w:rPr>
          <w:lang w:val="vi-VN"/>
        </w:rPr>
        <w:t>2. Thường trực Hội CCB các cấp lãnh đạo, chỉ đạo tổ chức thực hiện có hiệu quả</w:t>
      </w:r>
      <w:r w:rsidRPr="0094783D">
        <w:rPr>
          <w:noProof/>
          <w:sz w:val="24"/>
          <w:szCs w:val="24"/>
        </w:rPr>
        <mc:AlternateContent>
          <mc:Choice Requires="wps">
            <w:drawing>
              <wp:anchor distT="0" distB="0" distL="114300" distR="114300" simplePos="0" relativeHeight="251664384" behindDoc="1" locked="0" layoutInCell="1" allowOverlap="1">
                <wp:simplePos x="0" y="0"/>
                <wp:positionH relativeFrom="page">
                  <wp:posOffset>2913380</wp:posOffset>
                </wp:positionH>
                <wp:positionV relativeFrom="paragraph">
                  <wp:posOffset>55880</wp:posOffset>
                </wp:positionV>
                <wp:extent cx="45720" cy="204470"/>
                <wp:effectExtent l="0" t="0" r="3175"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204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2FD530" id="Rectangle 6" o:spid="_x0000_s1026" style="position:absolute;margin-left:229.4pt;margin-top:4.4pt;width:3.6pt;height:16.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" stroked="f">
                <w10:wrap anchorx="page"/>
              </v:rect>
            </w:pict>
          </mc:Fallback>
        </mc:AlternateContent>
      </w:r>
      <w:r w:rsidRPr="0094783D">
        <w:rPr>
          <w:lang w:val="vi-VN"/>
        </w:rPr>
        <w:t xml:space="preserve"> Kết luận số 01 gắn với thực hiện Nghị quyết Đại hội XIII của Đảng, các nghị quyết </w:t>
      </w:r>
      <w:r w:rsidRPr="0094783D">
        <w:rPr>
          <w:spacing w:val="-3"/>
          <w:lang w:val="vi-VN"/>
        </w:rPr>
        <w:t xml:space="preserve">Trung </w:t>
      </w:r>
      <w:r w:rsidRPr="0094783D">
        <w:rPr>
          <w:lang w:val="vi-VN"/>
        </w:rPr>
        <w:t>ương về xây dựng Đảng, nghị quyết đại hội CCB các cấp nhiệm kỳ 2022 - 2027; các nhiệm vụ chính trị, xây dựng,</w:t>
      </w:r>
      <w:r w:rsidRPr="0094783D">
        <w:rPr>
          <w:spacing w:val="-8"/>
          <w:lang w:val="vi-VN"/>
        </w:rPr>
        <w:t xml:space="preserve"> </w:t>
      </w:r>
      <w:r w:rsidRPr="0094783D">
        <w:rPr>
          <w:lang w:val="vi-VN"/>
        </w:rPr>
        <w:t>chỉnh</w:t>
      </w:r>
      <w:r w:rsidRPr="0094783D">
        <w:rPr>
          <w:spacing w:val="-8"/>
          <w:lang w:val="vi-VN"/>
        </w:rPr>
        <w:t xml:space="preserve"> </w:t>
      </w:r>
      <w:r w:rsidRPr="0094783D">
        <w:rPr>
          <w:lang w:val="vi-VN"/>
        </w:rPr>
        <w:t>đốn</w:t>
      </w:r>
      <w:r w:rsidRPr="0094783D">
        <w:rPr>
          <w:spacing w:val="-8"/>
          <w:lang w:val="vi-VN"/>
        </w:rPr>
        <w:t xml:space="preserve"> </w:t>
      </w:r>
      <w:r w:rsidRPr="0094783D">
        <w:rPr>
          <w:lang w:val="vi-VN"/>
        </w:rPr>
        <w:t>Đảng</w:t>
      </w:r>
      <w:r w:rsidRPr="0094783D">
        <w:rPr>
          <w:spacing w:val="-6"/>
          <w:lang w:val="vi-VN"/>
        </w:rPr>
        <w:t xml:space="preserve"> </w:t>
      </w:r>
      <w:r w:rsidRPr="0094783D">
        <w:rPr>
          <w:lang w:val="vi-VN"/>
        </w:rPr>
        <w:t>và</w:t>
      </w:r>
      <w:r w:rsidRPr="0094783D">
        <w:rPr>
          <w:spacing w:val="-9"/>
          <w:lang w:val="vi-VN"/>
        </w:rPr>
        <w:t xml:space="preserve"> </w:t>
      </w:r>
      <w:r w:rsidRPr="0094783D">
        <w:rPr>
          <w:spacing w:val="-3"/>
          <w:lang w:val="vi-VN"/>
        </w:rPr>
        <w:t>xây</w:t>
      </w:r>
      <w:r w:rsidRPr="0094783D">
        <w:rPr>
          <w:spacing w:val="-6"/>
          <w:lang w:val="vi-VN"/>
        </w:rPr>
        <w:t xml:space="preserve"> </w:t>
      </w:r>
      <w:r w:rsidRPr="0094783D">
        <w:rPr>
          <w:lang w:val="vi-VN"/>
        </w:rPr>
        <w:t>dựng</w:t>
      </w:r>
      <w:r w:rsidRPr="0094783D">
        <w:rPr>
          <w:spacing w:val="-8"/>
          <w:lang w:val="vi-VN"/>
        </w:rPr>
        <w:t xml:space="preserve"> </w:t>
      </w:r>
      <w:r w:rsidRPr="0094783D">
        <w:rPr>
          <w:lang w:val="vi-VN"/>
        </w:rPr>
        <w:t>hệ</w:t>
      </w:r>
      <w:r w:rsidRPr="0094783D">
        <w:rPr>
          <w:spacing w:val="-9"/>
          <w:lang w:val="vi-VN"/>
        </w:rPr>
        <w:t xml:space="preserve"> </w:t>
      </w:r>
      <w:r w:rsidRPr="0094783D">
        <w:rPr>
          <w:lang w:val="vi-VN"/>
        </w:rPr>
        <w:t>thống</w:t>
      </w:r>
      <w:r w:rsidRPr="0094783D">
        <w:rPr>
          <w:spacing w:val="-8"/>
          <w:lang w:val="vi-VN"/>
        </w:rPr>
        <w:t xml:space="preserve"> </w:t>
      </w:r>
      <w:r w:rsidRPr="0094783D">
        <w:rPr>
          <w:lang w:val="vi-VN"/>
        </w:rPr>
        <w:t>chính</w:t>
      </w:r>
      <w:r w:rsidRPr="0094783D">
        <w:rPr>
          <w:spacing w:val="-8"/>
          <w:lang w:val="vi-VN"/>
        </w:rPr>
        <w:t xml:space="preserve"> </w:t>
      </w:r>
      <w:r w:rsidRPr="0094783D">
        <w:rPr>
          <w:spacing w:val="-2"/>
          <w:lang w:val="vi-VN"/>
        </w:rPr>
        <w:t>trị</w:t>
      </w:r>
      <w:r w:rsidRPr="0094783D">
        <w:rPr>
          <w:spacing w:val="-8"/>
          <w:lang w:val="vi-VN"/>
        </w:rPr>
        <w:t xml:space="preserve"> </w:t>
      </w:r>
      <w:r w:rsidRPr="0094783D">
        <w:rPr>
          <w:lang w:val="vi-VN"/>
        </w:rPr>
        <w:t>trong</w:t>
      </w:r>
      <w:r w:rsidRPr="0094783D">
        <w:rPr>
          <w:spacing w:val="-8"/>
          <w:lang w:val="vi-VN"/>
        </w:rPr>
        <w:t xml:space="preserve"> </w:t>
      </w:r>
      <w:r w:rsidRPr="0094783D">
        <w:rPr>
          <w:spacing w:val="-3"/>
          <w:lang w:val="vi-VN"/>
        </w:rPr>
        <w:t>sạch,</w:t>
      </w:r>
      <w:r w:rsidRPr="0094783D">
        <w:rPr>
          <w:spacing w:val="-6"/>
          <w:lang w:val="vi-VN"/>
        </w:rPr>
        <w:t xml:space="preserve"> </w:t>
      </w:r>
      <w:r w:rsidRPr="0094783D">
        <w:rPr>
          <w:lang w:val="vi-VN"/>
        </w:rPr>
        <w:t>vững</w:t>
      </w:r>
      <w:r w:rsidRPr="0094783D">
        <w:rPr>
          <w:spacing w:val="-8"/>
          <w:lang w:val="vi-VN"/>
        </w:rPr>
        <w:t xml:space="preserve"> </w:t>
      </w:r>
      <w:r w:rsidRPr="0094783D">
        <w:rPr>
          <w:spacing w:val="-3"/>
          <w:lang w:val="vi-VN"/>
        </w:rPr>
        <w:t>mạnh;</w:t>
      </w:r>
      <w:r w:rsidRPr="0094783D">
        <w:rPr>
          <w:spacing w:val="6"/>
          <w:lang w:val="vi-VN"/>
        </w:rPr>
        <w:t xml:space="preserve"> </w:t>
      </w:r>
      <w:r w:rsidRPr="0094783D">
        <w:rPr>
          <w:lang w:val="vi-VN"/>
        </w:rPr>
        <w:t xml:space="preserve">giải quyết các khâu đột phá, các nhiệm vụ trọng tâm, gắn với các cuộc vận động của địa phương và phong trào thi đua </w:t>
      </w:r>
      <w:r w:rsidRPr="0094783D">
        <w:rPr>
          <w:b/>
          <w:i/>
          <w:lang w:val="vi-VN"/>
        </w:rPr>
        <w:t>“Cựu chiến binh gương mẫu”.</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lang w:val="vi-VN"/>
        </w:rPr>
      </w:pPr>
      <w:r w:rsidRPr="0094783D">
        <w:rPr>
          <w:lang w:val="vi-VN"/>
        </w:rPr>
        <w:t>3. Trên cơ sở kế hoạch, hướng dẫn của trên, từng cấp Hội phải cụ thể hóa nội dung học tập năm 2022 (</w:t>
      </w:r>
      <w:r w:rsidRPr="0094783D">
        <w:rPr>
          <w:i/>
          <w:lang w:val="vi-VN"/>
        </w:rPr>
        <w:t>theo Kế hoạch số 264/KH-CCB,</w:t>
      </w:r>
      <w:r w:rsidRPr="0094783D">
        <w:rPr>
          <w:i/>
          <w:spacing w:val="-28"/>
          <w:lang w:val="vi-VN"/>
        </w:rPr>
        <w:t xml:space="preserve"> </w:t>
      </w:r>
      <w:r w:rsidRPr="0094783D">
        <w:rPr>
          <w:i/>
          <w:spacing w:val="-12"/>
          <w:lang w:val="vi-VN"/>
        </w:rPr>
        <w:t>ngày</w:t>
      </w:r>
      <w:r w:rsidRPr="0094783D">
        <w:rPr>
          <w:i/>
          <w:spacing w:val="-28"/>
          <w:lang w:val="vi-VN"/>
        </w:rPr>
        <w:t xml:space="preserve"> </w:t>
      </w:r>
      <w:r w:rsidRPr="0094783D">
        <w:rPr>
          <w:i/>
          <w:spacing w:val="-14"/>
          <w:lang w:val="vi-VN"/>
        </w:rPr>
        <w:t>01/9/2021</w:t>
      </w:r>
      <w:r w:rsidRPr="0094783D">
        <w:rPr>
          <w:i/>
          <w:spacing w:val="-28"/>
          <w:lang w:val="vi-VN"/>
        </w:rPr>
        <w:t xml:space="preserve"> </w:t>
      </w:r>
      <w:r w:rsidRPr="0094783D">
        <w:rPr>
          <w:i/>
          <w:spacing w:val="-11"/>
          <w:lang w:val="vi-VN"/>
        </w:rPr>
        <w:t>của</w:t>
      </w:r>
      <w:r w:rsidRPr="0094783D">
        <w:rPr>
          <w:i/>
          <w:spacing w:val="-27"/>
          <w:lang w:val="vi-VN"/>
        </w:rPr>
        <w:t xml:space="preserve"> </w:t>
      </w:r>
      <w:r w:rsidRPr="0094783D">
        <w:rPr>
          <w:i/>
          <w:spacing w:val="-13"/>
          <w:lang w:val="vi-VN"/>
        </w:rPr>
        <w:t>Thường</w:t>
      </w:r>
      <w:r w:rsidRPr="0094783D">
        <w:rPr>
          <w:i/>
          <w:spacing w:val="-28"/>
          <w:lang w:val="vi-VN"/>
        </w:rPr>
        <w:t xml:space="preserve"> </w:t>
      </w:r>
      <w:r w:rsidRPr="0094783D">
        <w:rPr>
          <w:i/>
          <w:spacing w:val="-8"/>
          <w:lang w:val="vi-VN"/>
        </w:rPr>
        <w:t>trực Trung ương Hội</w:t>
      </w:r>
      <w:r w:rsidRPr="0094783D">
        <w:rPr>
          <w:lang w:val="vi-VN"/>
        </w:rPr>
        <w:t>). Kế</w:t>
      </w:r>
      <w:r w:rsidRPr="0094783D">
        <w:rPr>
          <w:spacing w:val="1"/>
          <w:lang w:val="vi-VN"/>
        </w:rPr>
        <w:t xml:space="preserve"> </w:t>
      </w:r>
      <w:r w:rsidRPr="0094783D">
        <w:rPr>
          <w:lang w:val="vi-VN"/>
        </w:rPr>
        <w:t>hoạch</w:t>
      </w:r>
      <w:r w:rsidRPr="0094783D">
        <w:rPr>
          <w:spacing w:val="2"/>
          <w:lang w:val="vi-VN"/>
        </w:rPr>
        <w:t xml:space="preserve"> </w:t>
      </w:r>
      <w:r w:rsidRPr="0094783D">
        <w:rPr>
          <w:lang w:val="vi-VN"/>
        </w:rPr>
        <w:t>phải</w:t>
      </w:r>
      <w:r w:rsidRPr="0094783D">
        <w:rPr>
          <w:spacing w:val="4"/>
          <w:lang w:val="vi-VN"/>
        </w:rPr>
        <w:t xml:space="preserve"> </w:t>
      </w:r>
      <w:r w:rsidRPr="0094783D">
        <w:rPr>
          <w:lang w:val="vi-VN"/>
        </w:rPr>
        <w:t>xác</w:t>
      </w:r>
      <w:r w:rsidRPr="0094783D">
        <w:rPr>
          <w:spacing w:val="2"/>
          <w:lang w:val="vi-VN"/>
        </w:rPr>
        <w:t xml:space="preserve"> </w:t>
      </w:r>
      <w:r w:rsidRPr="0094783D">
        <w:rPr>
          <w:lang w:val="vi-VN"/>
        </w:rPr>
        <w:t>định</w:t>
      </w:r>
      <w:r w:rsidRPr="0094783D">
        <w:rPr>
          <w:spacing w:val="1"/>
          <w:lang w:val="vi-VN"/>
        </w:rPr>
        <w:t xml:space="preserve"> </w:t>
      </w:r>
      <w:r w:rsidRPr="0094783D">
        <w:rPr>
          <w:lang w:val="vi-VN"/>
        </w:rPr>
        <w:t>rõ</w:t>
      </w:r>
      <w:r w:rsidRPr="0094783D">
        <w:rPr>
          <w:spacing w:val="1"/>
          <w:lang w:val="vi-VN"/>
        </w:rPr>
        <w:t xml:space="preserve"> </w:t>
      </w:r>
      <w:r w:rsidRPr="0094783D">
        <w:rPr>
          <w:lang w:val="vi-VN"/>
        </w:rPr>
        <w:t>các nội dung: (1) Học tập cần bám sát nội dung chuyên đề toàn khóa, nội dung sinh hoạt chuyên đề hằng năm; (2) Làm theo gắn với chức năng, nhiệm vụ của tổ chức Hội; (3) Thực hiện trách nhiệm nêu gương gắn với các quy định của Đảng về trách nhiệm nêu gương (Quy định số 08-QĐi/TW, ngày 25/10/2018).</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lang w:val="vi-VN"/>
        </w:rPr>
      </w:pPr>
      <w:r w:rsidRPr="0094783D">
        <w:rPr>
          <w:lang w:val="vi-VN"/>
        </w:rPr>
        <w:t xml:space="preserve">4. Đổi mới mạnh mẽ nội dung, phương pháp, hình thức học tập về tư tưởng, đạo đức, phong cách Hồ Chí Minh; đẩy mạnh việc phát hiện, bồi dưỡng, biểu dương, tuyên truyền, nhân rộng các tấm gương, điển hình tiên tiến trong học tập và làm theo Bác. Thường xuyên quán triệt làm sâu sắc nội dung các chuyên đề giáo dục toàn khóa; bổ sung nội dung về xây dựng, chỉnh đốn Đảng và hệ thống chính trị trong sạch, vững mạnh theo tinh thần Hội nghị lần thứ Tư Ban Chấp hành </w:t>
      </w:r>
      <w:r w:rsidRPr="0094783D">
        <w:rPr>
          <w:spacing w:val="-3"/>
          <w:lang w:val="vi-VN"/>
        </w:rPr>
        <w:t xml:space="preserve">Trung </w:t>
      </w:r>
      <w:r w:rsidRPr="0094783D">
        <w:rPr>
          <w:lang w:val="vi-VN"/>
        </w:rPr>
        <w:t>ương Đảng khóa XIII. Đồng thời xác định một đến hai nhiệm vụ trọng tâm của từng tổ chức Hội CCB trong năm 2022.</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lang w:val="vi-VN"/>
        </w:rPr>
      </w:pPr>
      <w:r w:rsidRPr="0094783D">
        <w:rPr>
          <w:bCs/>
          <w:shd w:val="clear" w:color="auto" w:fill="FFFFFF"/>
          <w:lang w:val="vi-VN"/>
        </w:rPr>
        <w:t xml:space="preserve">5. Cụ thể hóa </w:t>
      </w:r>
      <w:r w:rsidRPr="0094783D">
        <w:rPr>
          <w:lang w:val="vi-VN"/>
        </w:rPr>
        <w:t>Tiêu chí chuẩn mực đạo đức CCB Việt Nam học tập và làm theo tư tưởng, đạo đức, phong cách Hồ Chí Minh: “</w:t>
      </w:r>
      <w:r w:rsidRPr="0094783D">
        <w:rPr>
          <w:b/>
          <w:i/>
          <w:lang w:val="vi-VN"/>
        </w:rPr>
        <w:t>Trung thành,</w:t>
      </w:r>
      <w:r w:rsidRPr="0094783D">
        <w:rPr>
          <w:lang w:val="vi-VN"/>
        </w:rPr>
        <w:t xml:space="preserve"> </w:t>
      </w:r>
      <w:r w:rsidRPr="0094783D">
        <w:rPr>
          <w:b/>
          <w:i/>
          <w:lang w:val="vi-VN"/>
        </w:rPr>
        <w:t xml:space="preserve">đoàn kết, gương mẫu, kỷ cương, trách nhiệm” </w:t>
      </w:r>
      <w:r w:rsidRPr="0094783D">
        <w:rPr>
          <w:lang w:val="vi-VN"/>
        </w:rPr>
        <w:t>sát với đặc điểm nhiệm vụ của tổ chức Hội CCB các cấp; tổ chức cho cán bộ, đảng viên CCB đăng ký nội dung phấn đấu, làm cơ sở tự phê bình và phê bình, nhận xét, đánh giá, xếp loại hàng năm.</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lang w:val="nl-NL"/>
        </w:rPr>
      </w:pPr>
      <w:r w:rsidRPr="0094783D">
        <w:rPr>
          <w:lang w:val="vi-VN"/>
        </w:rPr>
        <w:t>6. Thường xuyên</w:t>
      </w:r>
      <w:r w:rsidRPr="0094783D">
        <w:rPr>
          <w:lang w:val="nl-NL"/>
        </w:rPr>
        <w:t xml:space="preserve"> phối hợp với các cơ quan thông tin, Báo CCB Việt Nam, Thông tin CCB Trung ương Hội và các tỉnh, thành phố</w:t>
      </w:r>
      <w:r w:rsidRPr="0094783D">
        <w:rPr>
          <w:lang w:val="vi-VN"/>
        </w:rPr>
        <w:t xml:space="preserve"> t</w:t>
      </w:r>
      <w:r w:rsidRPr="0094783D">
        <w:rPr>
          <w:lang w:val="nl-NL"/>
        </w:rPr>
        <w:t>ăng cường tuyên truyền gương điển hình tiên tiến, mô hình hay, kinh nghiệm tốt, cách làm hiệu quả trong học tập và làm theo tư tưởng, đạo đức, phong cách Hồ Chí Minh trên các phương tiện thông tin đại chúng.</w:t>
      </w:r>
    </w:p>
    <w:p w:rsidR="00AC6715" w:rsidRPr="0094783D" w:rsidRDefault="00AC6715" w:rsidP="00AC6715">
      <w:pPr>
        <w:widowControl w:val="0"/>
        <w:pBdr>
          <w:top w:val="dotted" w:sz="4" w:space="0" w:color="FFFFFF"/>
          <w:left w:val="dotted" w:sz="4" w:space="0" w:color="FFFFFF"/>
          <w:bottom w:val="dotted" w:sz="4" w:space="31" w:color="FFFFFF"/>
          <w:right w:val="dotted" w:sz="4" w:space="1" w:color="FFFFFF"/>
        </w:pBdr>
        <w:spacing w:before="120" w:after="120"/>
        <w:ind w:firstLine="709"/>
        <w:jc w:val="both"/>
        <w:rPr>
          <w:b/>
          <w:lang w:val="nl-NL"/>
        </w:rPr>
      </w:pPr>
      <w:r w:rsidRPr="0094783D">
        <w:rPr>
          <w:lang w:val="nl-NL"/>
        </w:rPr>
        <w:t xml:space="preserve">7. Bám sát Nghị quyết lãnh đạo của cấp ủy cùng cấp để thực hiện tốt công tác kiểm tra, giám sát; triển khai tổ chức thực hiện nghiêm Hướng dẫn số 110/HD-CCB-KTr, ngày 28/6/2021 của Thường trực Trung ương Hội về công tác kiểm tra phục vụ Đại hội và bầu Ban Kiểm tra Hội CCB các cấp, nhiệm kỳ 2022 - 2027. </w:t>
      </w:r>
      <w:r w:rsidRPr="0094783D">
        <w:rPr>
          <w:lang w:val="nl-NL"/>
        </w:rPr>
        <w:lastRenderedPageBreak/>
        <w:t>Chủ động nắm chắc tình hình, phát hiện, kiểm tra đối với tổ chức Hội, hội viên khi có dấu hiệu vi phạm; tiếp nhận và giải quyết kịp thời đơn thư, không để tồn đọng kéo dài; tổ chức kiểm tra, giám sát đúng thời gian, đủ nội dung theo kế hoạch./.</w:t>
      </w:r>
    </w:p>
    <w:tbl>
      <w:tblPr>
        <w:tblW w:w="0" w:type="auto"/>
        <w:tblLook w:val="04A0" w:firstRow="1" w:lastRow="0" w:firstColumn="1" w:lastColumn="0" w:noHBand="0" w:noVBand="1"/>
      </w:tblPr>
      <w:tblGrid>
        <w:gridCol w:w="4482"/>
        <w:gridCol w:w="4703"/>
      </w:tblGrid>
      <w:tr w:rsidR="00AC6715" w:rsidRPr="0094783D" w:rsidTr="00AC6715">
        <w:tc>
          <w:tcPr>
            <w:tcW w:w="4503" w:type="dxa"/>
            <w:hideMark/>
          </w:tcPr>
          <w:p w:rsidR="00AC6715" w:rsidRPr="0094783D" w:rsidRDefault="00AC6715">
            <w:pPr>
              <w:rPr>
                <w:b/>
                <w:i/>
                <w:lang w:val="nl-NL"/>
              </w:rPr>
            </w:pPr>
            <w:r w:rsidRPr="0094783D">
              <w:rPr>
                <w:b/>
                <w:i/>
                <w:lang w:val="nl-NL"/>
              </w:rPr>
              <w:t>Nơi nhận:</w:t>
            </w:r>
          </w:p>
          <w:p w:rsidR="00857CDC" w:rsidRPr="0094783D" w:rsidRDefault="00857CDC">
            <w:pPr>
              <w:rPr>
                <w:sz w:val="22"/>
                <w:szCs w:val="22"/>
                <w:lang w:val="vi-VN"/>
              </w:rPr>
            </w:pPr>
            <w:r w:rsidRPr="0094783D">
              <w:rPr>
                <w:b/>
                <w:i/>
                <w:sz w:val="22"/>
                <w:szCs w:val="22"/>
                <w:lang w:val="vi-VN"/>
              </w:rPr>
              <w:t>-</w:t>
            </w:r>
            <w:r w:rsidRPr="0094783D">
              <w:rPr>
                <w:sz w:val="22"/>
                <w:szCs w:val="22"/>
                <w:lang w:val="vi-VN"/>
              </w:rPr>
              <w:t xml:space="preserve"> Ban Tuyên giáo TW (để b/c);</w:t>
            </w:r>
          </w:p>
          <w:p w:rsidR="00AC6715" w:rsidRPr="0094783D" w:rsidRDefault="00AC6715">
            <w:pPr>
              <w:shd w:val="clear" w:color="auto" w:fill="FFFFFF"/>
              <w:spacing w:line="240" w:lineRule="atLeast"/>
              <w:rPr>
                <w:sz w:val="22"/>
                <w:szCs w:val="22"/>
                <w:lang w:val="nl-NL"/>
              </w:rPr>
            </w:pPr>
            <w:r w:rsidRPr="0094783D">
              <w:rPr>
                <w:sz w:val="22"/>
                <w:szCs w:val="22"/>
                <w:lang w:val="nl-NL"/>
              </w:rPr>
              <w:t>- Thường trực TW Hội;</w:t>
            </w:r>
          </w:p>
          <w:p w:rsidR="00857CDC" w:rsidRPr="0094783D" w:rsidRDefault="00857CDC">
            <w:pPr>
              <w:shd w:val="clear" w:color="auto" w:fill="FFFFFF"/>
              <w:spacing w:line="240" w:lineRule="atLeast"/>
              <w:rPr>
                <w:sz w:val="22"/>
                <w:szCs w:val="22"/>
                <w:lang w:val="vi-VN"/>
              </w:rPr>
            </w:pPr>
            <w:r w:rsidRPr="0094783D">
              <w:rPr>
                <w:sz w:val="22"/>
                <w:szCs w:val="22"/>
                <w:lang w:val="vi-VN"/>
              </w:rPr>
              <w:t>- Hội CCB 63 tỉnh, thành phố;</w:t>
            </w:r>
          </w:p>
          <w:p w:rsidR="00857CDC" w:rsidRPr="0094783D" w:rsidRDefault="00857CDC">
            <w:pPr>
              <w:shd w:val="clear" w:color="auto" w:fill="FFFFFF"/>
              <w:spacing w:line="240" w:lineRule="atLeast"/>
              <w:rPr>
                <w:sz w:val="22"/>
                <w:szCs w:val="22"/>
                <w:lang w:val="vi-VN"/>
              </w:rPr>
            </w:pPr>
            <w:r w:rsidRPr="0094783D">
              <w:rPr>
                <w:sz w:val="22"/>
                <w:szCs w:val="22"/>
                <w:lang w:val="vi-VN"/>
              </w:rPr>
              <w:t>- Hội CCB Khối 487;</w:t>
            </w:r>
          </w:p>
          <w:p w:rsidR="00AC6715" w:rsidRPr="0094783D" w:rsidRDefault="00AC6715">
            <w:pPr>
              <w:shd w:val="clear" w:color="auto" w:fill="FFFFFF"/>
              <w:spacing w:line="240" w:lineRule="atLeast"/>
              <w:rPr>
                <w:sz w:val="22"/>
                <w:szCs w:val="22"/>
                <w:lang w:val="nl-NL"/>
              </w:rPr>
            </w:pPr>
            <w:r w:rsidRPr="0094783D">
              <w:rPr>
                <w:sz w:val="22"/>
                <w:szCs w:val="22"/>
                <w:lang w:val="nl-NL"/>
              </w:rPr>
              <w:t>- Đại biểu dự Hội nghị;</w:t>
            </w:r>
          </w:p>
          <w:p w:rsidR="00AC6715" w:rsidRPr="0094783D" w:rsidRDefault="00AC6715">
            <w:pPr>
              <w:rPr>
                <w:lang w:val="nl-NL"/>
              </w:rPr>
            </w:pPr>
            <w:r w:rsidRPr="0094783D">
              <w:rPr>
                <w:sz w:val="22"/>
                <w:szCs w:val="22"/>
                <w:lang w:val="nl-NL"/>
              </w:rPr>
              <w:t>- Lưu VT, TG. TS…b.</w:t>
            </w:r>
          </w:p>
        </w:tc>
        <w:tc>
          <w:tcPr>
            <w:tcW w:w="4724" w:type="dxa"/>
          </w:tcPr>
          <w:p w:rsidR="00AC6715" w:rsidRPr="0094783D" w:rsidRDefault="00857CDC">
            <w:pPr>
              <w:spacing w:line="20" w:lineRule="atLeast"/>
              <w:jc w:val="center"/>
              <w:rPr>
                <w:b/>
                <w:lang w:val="nl-NL"/>
              </w:rPr>
            </w:pPr>
            <w:r w:rsidRPr="0094783D">
              <w:rPr>
                <w:b/>
                <w:lang w:val="vi-VN"/>
              </w:rPr>
              <w:t xml:space="preserve">KT. </w:t>
            </w:r>
            <w:r w:rsidR="00AC6715" w:rsidRPr="0094783D">
              <w:rPr>
                <w:b/>
                <w:lang w:val="nl-NL"/>
              </w:rPr>
              <w:t>CHỦ TỊCH</w:t>
            </w:r>
          </w:p>
          <w:p w:rsidR="00857CDC" w:rsidRPr="0094783D" w:rsidRDefault="00857CDC">
            <w:pPr>
              <w:spacing w:line="20" w:lineRule="atLeast"/>
              <w:jc w:val="center"/>
              <w:rPr>
                <w:b/>
                <w:lang w:val="vi-VN"/>
              </w:rPr>
            </w:pPr>
            <w:r w:rsidRPr="0094783D">
              <w:rPr>
                <w:b/>
                <w:lang w:val="vi-VN"/>
              </w:rPr>
              <w:t>PHÓ CHỦ TỊCH</w:t>
            </w:r>
          </w:p>
          <w:p w:rsidR="00AC6715" w:rsidRPr="0094783D" w:rsidRDefault="00AC6715">
            <w:pPr>
              <w:spacing w:before="120" w:line="20" w:lineRule="atLeast"/>
              <w:jc w:val="center"/>
              <w:rPr>
                <w:b/>
                <w:lang w:val="nl-NL"/>
              </w:rPr>
            </w:pPr>
            <w:bookmarkStart w:id="0" w:name="_GoBack"/>
            <w:bookmarkEnd w:id="0"/>
          </w:p>
          <w:p w:rsidR="00AC6715" w:rsidRPr="0094783D" w:rsidRDefault="00AC6715">
            <w:pPr>
              <w:spacing w:before="120" w:line="20" w:lineRule="atLeast"/>
              <w:jc w:val="center"/>
              <w:rPr>
                <w:b/>
                <w:lang w:val="nl-NL"/>
              </w:rPr>
            </w:pPr>
          </w:p>
          <w:p w:rsidR="00AC6715" w:rsidRPr="0094783D" w:rsidRDefault="00857CDC">
            <w:pPr>
              <w:spacing w:before="120" w:line="20" w:lineRule="atLeast"/>
              <w:jc w:val="center"/>
              <w:rPr>
                <w:b/>
                <w:lang w:val="vi-VN"/>
              </w:rPr>
            </w:pPr>
            <w:r w:rsidRPr="0094783D">
              <w:rPr>
                <w:b/>
                <w:sz w:val="30"/>
                <w:lang w:val="vi-VN"/>
              </w:rPr>
              <w:t>Khuất Việt Dũng</w:t>
            </w:r>
          </w:p>
        </w:tc>
      </w:tr>
    </w:tbl>
    <w:p w:rsidR="00373D42" w:rsidRPr="0094783D" w:rsidRDefault="00373D42" w:rsidP="00373D42">
      <w:pPr>
        <w:spacing w:after="120" w:line="240" w:lineRule="auto"/>
        <w:jc w:val="both"/>
        <w:rPr>
          <w:rFonts w:eastAsia="Times New Roman" w:cs="Angsana New"/>
          <w:lang w:val="nl-NL"/>
        </w:rPr>
      </w:pPr>
    </w:p>
    <w:p w:rsidR="00373D42" w:rsidRPr="0094783D" w:rsidRDefault="00373D42" w:rsidP="00373D42">
      <w:pPr>
        <w:spacing w:line="240" w:lineRule="auto"/>
        <w:jc w:val="both"/>
        <w:rPr>
          <w:rFonts w:eastAsia="Times New Roman" w:cs="Angsana New"/>
          <w:b/>
          <w:sz w:val="26"/>
          <w:lang w:val="nl-NL"/>
        </w:rPr>
      </w:pPr>
    </w:p>
    <w:p w:rsidR="00CD48B2" w:rsidRPr="0094783D" w:rsidRDefault="00CD48B2">
      <w:pPr>
        <w:spacing w:after="160" w:line="259" w:lineRule="auto"/>
        <w:rPr>
          <w:rFonts w:eastAsia="Times New Roman" w:cs="Angsana New"/>
          <w:sz w:val="26"/>
          <w:lang w:val="nl-NL"/>
        </w:rPr>
      </w:pPr>
      <w:r w:rsidRPr="0094783D">
        <w:rPr>
          <w:rFonts w:eastAsia="Times New Roman" w:cs="Angsana New"/>
          <w:sz w:val="26"/>
          <w:lang w:val="nl-NL"/>
        </w:rPr>
        <w:br w:type="page"/>
      </w:r>
    </w:p>
    <w:p w:rsidR="00CD48B2" w:rsidRPr="00C528E6" w:rsidRDefault="00CD48B2" w:rsidP="005D1877">
      <w:pPr>
        <w:spacing w:before="120"/>
        <w:contextualSpacing/>
        <w:rPr>
          <w:rFonts w:ascii="Arial" w:eastAsia="Times New Roman" w:hAnsi="Arial" w:cs="Arial"/>
          <w:b/>
          <w:shd w:val="clear" w:color="auto" w:fill="FFFFFF"/>
          <w:lang w:val="nl-NL"/>
        </w:rPr>
      </w:pPr>
      <w:r w:rsidRPr="00C528E6">
        <w:rPr>
          <w:rFonts w:ascii="Arial" w:hAnsi="Arial" w:cs="Arial"/>
          <w:b/>
          <w:shd w:val="clear" w:color="auto" w:fill="FFFFFF"/>
          <w:lang w:val="nl-NL"/>
        </w:rPr>
        <w:lastRenderedPageBreak/>
        <w:t>HỘI CỰU CHIẾN BINH VIỆT NAM</w:t>
      </w:r>
    </w:p>
    <w:p w:rsidR="00CD48B2" w:rsidRPr="0094783D" w:rsidRDefault="00CD48B2" w:rsidP="00CD48B2">
      <w:pPr>
        <w:spacing w:before="120"/>
        <w:ind w:firstLine="902"/>
        <w:contextualSpacing/>
        <w:jc w:val="center"/>
        <w:rPr>
          <w:b/>
          <w:shd w:val="clear" w:color="auto" w:fill="FFFFFF"/>
          <w:lang w:val="nl-NL"/>
        </w:rPr>
      </w:pPr>
    </w:p>
    <w:p w:rsidR="00CD48B2" w:rsidRPr="0094783D" w:rsidRDefault="00CD48B2" w:rsidP="00CD48B2">
      <w:pPr>
        <w:spacing w:before="120"/>
        <w:ind w:firstLine="902"/>
        <w:contextualSpacing/>
        <w:jc w:val="center"/>
        <w:rPr>
          <w:b/>
          <w:shd w:val="clear" w:color="auto" w:fill="FFFFFF"/>
          <w:lang w:val="nl-NL"/>
        </w:rPr>
      </w:pPr>
      <w:r w:rsidRPr="0094783D">
        <w:rPr>
          <w:b/>
          <w:shd w:val="clear" w:color="auto" w:fill="FFFFFF"/>
          <w:lang w:val="nl-NL"/>
        </w:rPr>
        <w:t xml:space="preserve">NỘI DUNG BÁO CÔNG TẠI ĐỀN HÙNG </w:t>
      </w:r>
    </w:p>
    <w:p w:rsidR="005D1877" w:rsidRPr="0094783D" w:rsidRDefault="00CD48B2" w:rsidP="00CD48B2">
      <w:pPr>
        <w:spacing w:before="120"/>
        <w:ind w:firstLine="902"/>
        <w:contextualSpacing/>
        <w:jc w:val="center"/>
        <w:rPr>
          <w:b/>
          <w:bCs/>
          <w:shd w:val="clear" w:color="auto" w:fill="FFFFFF"/>
          <w:lang w:val="nl-NL"/>
        </w:rPr>
      </w:pPr>
      <w:r w:rsidRPr="0094783D">
        <w:rPr>
          <w:b/>
          <w:shd w:val="clear" w:color="auto" w:fill="FFFFFF"/>
          <w:lang w:val="nl-NL"/>
        </w:rPr>
        <w:t xml:space="preserve">Kết quả 01 năm thực hiện Kết luận số 01/KL-TW của Bộ Chính trị </w:t>
      </w:r>
      <w:r w:rsidRPr="0094783D">
        <w:rPr>
          <w:b/>
          <w:bCs/>
          <w:shd w:val="clear" w:color="auto" w:fill="FFFFFF"/>
          <w:lang w:val="nl-NL"/>
        </w:rPr>
        <w:t xml:space="preserve">về  tiếp tục thực hiện Chỉ thị 05: “Đẩy mạnh học tập và làm theo </w:t>
      </w:r>
    </w:p>
    <w:p w:rsidR="00CD48B2" w:rsidRPr="0094783D" w:rsidRDefault="00CD48B2" w:rsidP="00CD48B2">
      <w:pPr>
        <w:spacing w:before="120"/>
        <w:ind w:firstLine="902"/>
        <w:contextualSpacing/>
        <w:jc w:val="center"/>
        <w:rPr>
          <w:b/>
          <w:bCs/>
          <w:shd w:val="clear" w:color="auto" w:fill="FFFFFF"/>
          <w:lang w:val="nl-NL"/>
        </w:rPr>
      </w:pPr>
      <w:r w:rsidRPr="0094783D">
        <w:rPr>
          <w:b/>
          <w:bCs/>
          <w:shd w:val="clear" w:color="auto" w:fill="FFFFFF"/>
          <w:lang w:val="nl-NL"/>
        </w:rPr>
        <w:t>tư tưởng, đạo đức, phong cách Hồ Chí Minh”</w:t>
      </w:r>
    </w:p>
    <w:p w:rsidR="00CD48B2" w:rsidRPr="0094783D" w:rsidRDefault="00CD48B2" w:rsidP="00CD48B2">
      <w:pPr>
        <w:spacing w:before="120"/>
        <w:ind w:firstLine="902"/>
        <w:contextualSpacing/>
        <w:jc w:val="center"/>
        <w:rPr>
          <w:b/>
          <w:bCs/>
          <w:i/>
          <w:shd w:val="clear" w:color="auto" w:fill="FFFFFF"/>
          <w:lang w:val="nl-NL"/>
        </w:rPr>
      </w:pPr>
      <w:r w:rsidRPr="0094783D">
        <w:rPr>
          <w:b/>
          <w:bCs/>
          <w:i/>
          <w:shd w:val="clear" w:color="auto" w:fill="FFFFFF"/>
          <w:lang w:val="nl-NL"/>
        </w:rPr>
        <w:t>(Do Trung tướng Khuất Việt Dũng, PCT Hội CCB Việt Nam trình bày)</w:t>
      </w:r>
    </w:p>
    <w:p w:rsidR="00CD48B2" w:rsidRPr="0094783D" w:rsidRDefault="00CD48B2" w:rsidP="00CD48B2">
      <w:pPr>
        <w:spacing w:after="120"/>
        <w:ind w:firstLine="902"/>
        <w:rPr>
          <w:shd w:val="clear" w:color="auto" w:fill="FFFFFF"/>
          <w:lang w:val="nl-NL"/>
        </w:rPr>
      </w:pPr>
      <w:r w:rsidRPr="0094783D">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1801495</wp:posOffset>
                </wp:positionH>
                <wp:positionV relativeFrom="paragraph">
                  <wp:posOffset>53975</wp:posOffset>
                </wp:positionV>
                <wp:extent cx="2057400" cy="9525"/>
                <wp:effectExtent l="10795" t="6350" r="8255" b="1270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7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0678E9" id="_x0000_t32" coordsize="21600,21600" o:spt="32" o:oned="t" path="m,l21600,21600e" filled="f">
                <v:path arrowok="t" fillok="f" o:connecttype="none"/>
                <o:lock v:ext="edit" shapetype="t"/>
              </v:shapetype>
              <v:shape id="Straight Arrow Connector 10" o:spid="_x0000_s1026" type="#_x0000_t32" style="position:absolute;margin-left:141.85pt;margin-top:4.25pt;width:162pt;height:.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"/>
            </w:pict>
          </mc:Fallback>
        </mc:AlternateContent>
      </w:r>
    </w:p>
    <w:p w:rsidR="00CD48B2" w:rsidRPr="0094783D" w:rsidRDefault="00CD48B2" w:rsidP="00CD48B2">
      <w:pPr>
        <w:spacing w:before="120"/>
        <w:ind w:firstLine="680"/>
        <w:rPr>
          <w:i/>
          <w:sz w:val="30"/>
          <w:szCs w:val="30"/>
          <w:shd w:val="clear" w:color="auto" w:fill="FFFFFF"/>
          <w:lang w:val="nl-NL"/>
        </w:rPr>
      </w:pPr>
      <w:r w:rsidRPr="0094783D">
        <w:rPr>
          <w:i/>
          <w:sz w:val="30"/>
          <w:szCs w:val="30"/>
          <w:shd w:val="clear" w:color="auto" w:fill="FFFFFF"/>
          <w:lang w:val="nl-NL"/>
        </w:rPr>
        <w:t>Kính thưa anh linh các đức Vua Hùng</w:t>
      </w:r>
    </w:p>
    <w:p w:rsidR="00CD48B2" w:rsidRPr="0094783D" w:rsidRDefault="00CD48B2" w:rsidP="00CD48B2">
      <w:pPr>
        <w:spacing w:before="120"/>
        <w:ind w:firstLine="680"/>
        <w:rPr>
          <w:i/>
          <w:sz w:val="30"/>
          <w:szCs w:val="30"/>
          <w:shd w:val="clear" w:color="auto" w:fill="FFFFFF"/>
          <w:lang w:val="nl-NL"/>
        </w:rPr>
      </w:pPr>
      <w:r w:rsidRPr="0094783D">
        <w:rPr>
          <w:i/>
          <w:sz w:val="30"/>
          <w:szCs w:val="30"/>
          <w:shd w:val="clear" w:color="auto" w:fill="FFFFFF"/>
          <w:lang w:val="nl-NL"/>
        </w:rPr>
        <w:t>Kính thưa anh linh Chủ tịch Hồ Chí Minh</w:t>
      </w:r>
    </w:p>
    <w:p w:rsidR="00CD48B2" w:rsidRPr="0094783D" w:rsidRDefault="00CD48B2" w:rsidP="005D1877">
      <w:pPr>
        <w:spacing w:before="120"/>
        <w:ind w:firstLine="680"/>
        <w:jc w:val="both"/>
        <w:rPr>
          <w:i/>
          <w:sz w:val="30"/>
          <w:szCs w:val="30"/>
          <w:shd w:val="clear" w:color="auto" w:fill="FFFFFF"/>
          <w:lang w:val="nl-NL"/>
        </w:rPr>
      </w:pPr>
      <w:r w:rsidRPr="0094783D">
        <w:rPr>
          <w:i/>
          <w:sz w:val="30"/>
          <w:szCs w:val="30"/>
          <w:shd w:val="clear" w:color="auto" w:fill="FFFFFF"/>
          <w:lang w:val="nl-NL"/>
        </w:rPr>
        <w:t>Kính thưa anh linh các bậc tiền nhân đã có công dựng nước và giữ nước!</w:t>
      </w:r>
    </w:p>
    <w:p w:rsidR="00CD48B2" w:rsidRPr="0094783D" w:rsidRDefault="00CD48B2" w:rsidP="00CD48B2">
      <w:pPr>
        <w:shd w:val="clear" w:color="auto" w:fill="FFFFFF"/>
        <w:spacing w:before="120"/>
        <w:ind w:firstLine="680"/>
        <w:jc w:val="both"/>
        <w:rPr>
          <w:sz w:val="30"/>
          <w:szCs w:val="30"/>
          <w:shd w:val="clear" w:color="auto" w:fill="FFFFFF"/>
          <w:lang w:val="nl-NL"/>
        </w:rPr>
      </w:pPr>
      <w:r w:rsidRPr="0094783D">
        <w:rPr>
          <w:sz w:val="30"/>
          <w:szCs w:val="30"/>
          <w:shd w:val="clear" w:color="auto" w:fill="FFFFFF"/>
          <w:lang w:val="nl-NL"/>
        </w:rPr>
        <w:t>Nhân dịp kỷ niệm 132 năm Ngày sinh Chủ tịch Hồ Chí Minh, chúng con, những đại biểu thuộc Trung ương Hội CCB Việt Nam, cùng các tỉnh, thành Hội và Hội Cựu chiến binh Khối các cơ quan Trung ương,  khu vực phía Bắc hội tụ về đất Tổ Vua Hùng, nơi cội nguồn văn hóa, lịch sử của dân tộc ta, để tổ chức báo công dâng lên các đức Vua Hùng, các bậc tiền nhân về kết quả một năm học tập và làm theo tư tưởng, đạo đức, phong cách Hồ Chí Minh.</w:t>
      </w:r>
    </w:p>
    <w:p w:rsidR="00CD48B2" w:rsidRPr="0094783D" w:rsidRDefault="00CD48B2" w:rsidP="00CD48B2">
      <w:pPr>
        <w:shd w:val="clear" w:color="auto" w:fill="FFFFFF"/>
        <w:spacing w:before="120"/>
        <w:ind w:firstLine="680"/>
        <w:jc w:val="both"/>
        <w:rPr>
          <w:lang w:val="nl-NL"/>
        </w:rPr>
      </w:pPr>
      <w:r w:rsidRPr="0094783D">
        <w:rPr>
          <w:lang w:val="nl-NL"/>
        </w:rPr>
        <w:t xml:space="preserve">Trong buổi Lễ trang trọng hôm nay, Chúng con xin bày tỏ lòng biết ơn vô hạn đối với các đức Vua Hùng  đã có công dựng nước và Chủ tịch Hồ Chí Minh - Lãnh tụ thiên tài của Đảng và nhân dân ta, Người thày vĩ đại của Cách mạng Việt Nam, Anh hùng  giải phóng dân tộc, danh nhân văn hoá thế giới, đã hiến dâng cả đời mình cho độc lập dân tộc, tự do hạnh phúc cho nhân dân. </w:t>
      </w:r>
    </w:p>
    <w:p w:rsidR="00CD48B2" w:rsidRPr="0094783D" w:rsidRDefault="00CD48B2" w:rsidP="00CD48B2">
      <w:pPr>
        <w:shd w:val="clear" w:color="auto" w:fill="FFFFFF"/>
        <w:spacing w:before="120"/>
        <w:ind w:firstLine="680"/>
        <w:jc w:val="both"/>
        <w:rPr>
          <w:i/>
          <w:sz w:val="30"/>
          <w:szCs w:val="30"/>
          <w:shd w:val="clear" w:color="auto" w:fill="FFFFFF"/>
          <w:lang w:val="nl-NL"/>
        </w:rPr>
      </w:pPr>
      <w:r w:rsidRPr="0094783D">
        <w:rPr>
          <w:i/>
          <w:sz w:val="30"/>
          <w:szCs w:val="30"/>
          <w:shd w:val="clear" w:color="auto" w:fill="FFFFFF"/>
          <w:lang w:val="nl-NL"/>
        </w:rPr>
        <w:t>Kính thưa các đức Vua Hùng, các bậc tiền nhân</w:t>
      </w:r>
    </w:p>
    <w:p w:rsidR="00CD48B2" w:rsidRPr="0094783D" w:rsidRDefault="00CD48B2" w:rsidP="00CD48B2">
      <w:pPr>
        <w:shd w:val="clear" w:color="auto" w:fill="FFFFFF"/>
        <w:spacing w:before="120"/>
        <w:ind w:firstLine="680"/>
        <w:jc w:val="both"/>
        <w:rPr>
          <w:sz w:val="30"/>
          <w:szCs w:val="30"/>
          <w:shd w:val="clear" w:color="auto" w:fill="FFFFFF"/>
          <w:lang w:val="nl-NL"/>
        </w:rPr>
      </w:pPr>
      <w:r w:rsidRPr="0094783D">
        <w:rPr>
          <w:sz w:val="30"/>
          <w:szCs w:val="30"/>
          <w:shd w:val="clear" w:color="auto" w:fill="FFFFFF"/>
          <w:lang w:val="nl-NL"/>
        </w:rPr>
        <w:t xml:space="preserve">Năm xưa, vâng lời Bác dạy: </w:t>
      </w:r>
      <w:r w:rsidRPr="0094783D">
        <w:rPr>
          <w:i/>
          <w:sz w:val="30"/>
          <w:szCs w:val="30"/>
          <w:shd w:val="clear" w:color="auto" w:fill="FFFFFF"/>
          <w:lang w:val="nl-NL"/>
        </w:rPr>
        <w:t>“Các Vua Hùng đã có công dựng nước/Bác cháu ta phải cùng nhau giữ lấy nước”</w:t>
      </w:r>
      <w:r w:rsidRPr="0094783D">
        <w:rPr>
          <w:sz w:val="30"/>
          <w:szCs w:val="30"/>
          <w:shd w:val="clear" w:color="auto" w:fill="FFFFFF"/>
          <w:lang w:val="nl-NL"/>
        </w:rPr>
        <w:t xml:space="preserve"> ở tại nơi đây</w:t>
      </w:r>
      <w:r w:rsidRPr="0094783D">
        <w:rPr>
          <w:i/>
          <w:sz w:val="30"/>
          <w:szCs w:val="30"/>
          <w:shd w:val="clear" w:color="auto" w:fill="FFFFFF"/>
          <w:lang w:val="nl-NL"/>
        </w:rPr>
        <w:t>.</w:t>
      </w:r>
      <w:r w:rsidRPr="0094783D">
        <w:rPr>
          <w:sz w:val="30"/>
          <w:szCs w:val="30"/>
          <w:shd w:val="clear" w:color="auto" w:fill="FFFFFF"/>
          <w:lang w:val="nl-NL"/>
        </w:rPr>
        <w:t xml:space="preserve"> Chúng con đã lớp lớp “X</w:t>
      </w:r>
      <w:r w:rsidRPr="0094783D">
        <w:rPr>
          <w:i/>
          <w:sz w:val="30"/>
          <w:szCs w:val="30"/>
          <w:shd w:val="clear" w:color="auto" w:fill="FFFFFF"/>
          <w:lang w:val="nl-NL"/>
        </w:rPr>
        <w:t>ẻ dọc Trường Sơn đi cứu nước</w:t>
      </w:r>
      <w:r w:rsidRPr="0094783D">
        <w:rPr>
          <w:sz w:val="30"/>
          <w:szCs w:val="30"/>
          <w:shd w:val="clear" w:color="auto" w:fill="FFFFFF"/>
          <w:lang w:val="nl-NL"/>
        </w:rPr>
        <w:t>”; quyết tâm “</w:t>
      </w:r>
      <w:r w:rsidRPr="0094783D">
        <w:rPr>
          <w:i/>
          <w:sz w:val="30"/>
          <w:szCs w:val="30"/>
          <w:shd w:val="clear" w:color="auto" w:fill="FFFFFF"/>
          <w:lang w:val="nl-NL"/>
        </w:rPr>
        <w:t>Đánh cho Mỹ cút, đánh cho ngụy nhào</w:t>
      </w:r>
      <w:r w:rsidRPr="0094783D">
        <w:rPr>
          <w:sz w:val="30"/>
          <w:szCs w:val="30"/>
          <w:shd w:val="clear" w:color="auto" w:fill="FFFFFF"/>
          <w:lang w:val="nl-NL"/>
        </w:rPr>
        <w:t>”, cùng với toàn Đảng, toàn dân giải phóng hoàn toàn miền Nam, thống nhất đất nước và bảo vệ vững chắc, toàn vẹn chủ quyền lãnh thổ thiêng liêng của Tổ quốc.</w:t>
      </w:r>
    </w:p>
    <w:p w:rsidR="00CD48B2" w:rsidRPr="0094783D" w:rsidRDefault="00CD48B2" w:rsidP="00CD48B2">
      <w:pPr>
        <w:shd w:val="clear" w:color="auto" w:fill="FFFFFF"/>
        <w:spacing w:before="120"/>
        <w:ind w:firstLine="680"/>
        <w:jc w:val="both"/>
        <w:rPr>
          <w:spacing w:val="-2"/>
          <w:sz w:val="30"/>
          <w:szCs w:val="30"/>
          <w:lang w:val="nl-NL"/>
        </w:rPr>
      </w:pPr>
      <w:r w:rsidRPr="0094783D">
        <w:rPr>
          <w:spacing w:val="-2"/>
          <w:sz w:val="30"/>
          <w:szCs w:val="30"/>
          <w:shd w:val="clear" w:color="auto" w:fill="FFFFFF"/>
          <w:lang w:val="nl-NL"/>
        </w:rPr>
        <w:t xml:space="preserve">Kể từ ngày thành lập Hội CCB Việt Nam (6/12/1989) đến nay, chúng cháu tiếp tục làm theo Lời Bác: </w:t>
      </w:r>
      <w:r w:rsidRPr="0094783D">
        <w:rPr>
          <w:spacing w:val="-2"/>
          <w:sz w:val="30"/>
          <w:szCs w:val="30"/>
          <w:lang w:val="nl-NL"/>
        </w:rPr>
        <w:t>“</w:t>
      </w:r>
      <w:r w:rsidRPr="0094783D">
        <w:rPr>
          <w:i/>
          <w:spacing w:val="-2"/>
          <w:sz w:val="30"/>
          <w:szCs w:val="30"/>
          <w:lang w:val="nl-NL"/>
        </w:rPr>
        <w:t>Quân nhân phục viên đã đánh giặc bao nhiêu năm, như vậy là đã kinh qua một lịch sử vẻ vang. Bây giờ các chú tuỳ khả năng mà tham gia sản xuất, nhưng với truyền thống oanh liệt của Quân đội thì bất kỳ đi đâu, làm việc gì đều phải gương mẫu</w:t>
      </w:r>
      <w:r w:rsidRPr="0094783D">
        <w:rPr>
          <w:spacing w:val="-2"/>
          <w:sz w:val="30"/>
          <w:szCs w:val="30"/>
          <w:lang w:val="nl-NL"/>
        </w:rPr>
        <w:t xml:space="preserve">”, để góp công, góp sức phấn đấu </w:t>
      </w:r>
      <w:r w:rsidRPr="0094783D">
        <w:rPr>
          <w:spacing w:val="-2"/>
          <w:sz w:val="30"/>
          <w:szCs w:val="30"/>
          <w:shd w:val="clear" w:color="auto" w:fill="FFFFFF"/>
          <w:lang w:val="nl-NL"/>
        </w:rPr>
        <w:t>“</w:t>
      </w:r>
      <w:r w:rsidRPr="0094783D">
        <w:rPr>
          <w:i/>
          <w:spacing w:val="-2"/>
          <w:sz w:val="30"/>
          <w:szCs w:val="30"/>
          <w:shd w:val="clear" w:color="auto" w:fill="FFFFFF"/>
          <w:lang w:val="nl-NL"/>
        </w:rPr>
        <w:t>Xây dựng đất nước ta</w:t>
      </w:r>
      <w:r w:rsidRPr="0094783D">
        <w:rPr>
          <w:spacing w:val="-2"/>
          <w:sz w:val="30"/>
          <w:szCs w:val="30"/>
          <w:shd w:val="clear" w:color="auto" w:fill="FFFFFF"/>
          <w:lang w:val="nl-NL"/>
        </w:rPr>
        <w:t xml:space="preserve"> </w:t>
      </w:r>
      <w:r w:rsidRPr="0094783D">
        <w:rPr>
          <w:i/>
          <w:spacing w:val="-2"/>
          <w:sz w:val="30"/>
          <w:szCs w:val="30"/>
          <w:shd w:val="clear" w:color="auto" w:fill="FFFFFF"/>
          <w:lang w:val="nl-NL"/>
        </w:rPr>
        <w:t>Đàng hoàng hơn, to đẹp hơn”</w:t>
      </w:r>
      <w:r w:rsidRPr="0094783D">
        <w:rPr>
          <w:spacing w:val="-2"/>
          <w:sz w:val="30"/>
          <w:szCs w:val="30"/>
          <w:lang w:val="nl-NL"/>
        </w:rPr>
        <w:t xml:space="preserve"> như Bác hằng mong đợi.</w:t>
      </w:r>
    </w:p>
    <w:p w:rsidR="00CD48B2" w:rsidRPr="0094783D" w:rsidRDefault="00CD48B2" w:rsidP="00CD48B2">
      <w:pPr>
        <w:pStyle w:val="NormalWeb"/>
        <w:pBdr>
          <w:top w:val="dotted" w:sz="4" w:space="0" w:color="FFFFFF"/>
          <w:left w:val="dotted" w:sz="4" w:space="0" w:color="FFFFFF"/>
          <w:right w:val="dotted" w:sz="4" w:space="1" w:color="FFFFFF"/>
        </w:pBdr>
        <w:spacing w:before="120" w:beforeAutospacing="0" w:after="0" w:afterAutospacing="0"/>
        <w:ind w:firstLine="680"/>
        <w:jc w:val="both"/>
        <w:rPr>
          <w:sz w:val="30"/>
          <w:szCs w:val="30"/>
          <w:shd w:val="clear" w:color="auto" w:fill="FFFFFF"/>
          <w:lang w:val="nl-NL"/>
        </w:rPr>
      </w:pPr>
      <w:r w:rsidRPr="0094783D">
        <w:rPr>
          <w:sz w:val="30"/>
          <w:szCs w:val="30"/>
          <w:lang w:val="nl-NL"/>
        </w:rPr>
        <w:lastRenderedPageBreak/>
        <w:t>Những năm gần đây, nguyện theo ý Đảng, lòng dân: “</w:t>
      </w:r>
      <w:r w:rsidRPr="0094783D">
        <w:rPr>
          <w:i/>
          <w:sz w:val="30"/>
          <w:szCs w:val="30"/>
          <w:lang w:val="nl-NL"/>
        </w:rPr>
        <w:t>Đẩy mạnh học tập và làm theo tư tưởng, đạo đức, phong cách Hồ Chí Minh</w:t>
      </w:r>
      <w:r w:rsidRPr="0094783D">
        <w:rPr>
          <w:sz w:val="30"/>
          <w:szCs w:val="30"/>
          <w:lang w:val="nl-NL"/>
        </w:rPr>
        <w:t>”, Hội CCB từ Trung ương đến cơ sở đã tích cực tuyên truyền, giáo dục, động viên CCB hãy “</w:t>
      </w:r>
      <w:r w:rsidRPr="0094783D">
        <w:rPr>
          <w:i/>
          <w:sz w:val="30"/>
          <w:szCs w:val="30"/>
          <w:lang w:val="nl-NL"/>
        </w:rPr>
        <w:t>Học Bác từ những việc nhỏ nhất và làm theo Bác bằng công việc hằng ngày</w:t>
      </w:r>
      <w:r w:rsidRPr="0094783D">
        <w:rPr>
          <w:sz w:val="30"/>
          <w:szCs w:val="30"/>
          <w:lang w:val="nl-NL"/>
        </w:rPr>
        <w:t xml:space="preserve">”, </w:t>
      </w:r>
      <w:r w:rsidRPr="0094783D">
        <w:rPr>
          <w:iCs/>
          <w:sz w:val="30"/>
          <w:szCs w:val="30"/>
          <w:lang w:val="nl-NL"/>
        </w:rPr>
        <w:t xml:space="preserve"> tích cực tham gia </w:t>
      </w:r>
      <w:r w:rsidRPr="0094783D">
        <w:rPr>
          <w:sz w:val="30"/>
          <w:szCs w:val="30"/>
          <w:shd w:val="clear" w:color="auto" w:fill="FFFFFF"/>
          <w:lang w:val="nl-NL"/>
        </w:rPr>
        <w:t xml:space="preserve">xây dựng và bảo vệ Đảng, chính quyền, bảo vệ Nhân dân và chế độ xã hội chủ nghĩa; </w:t>
      </w:r>
      <w:r w:rsidRPr="0094783D">
        <w:rPr>
          <w:iCs/>
          <w:sz w:val="30"/>
          <w:szCs w:val="30"/>
          <w:shd w:val="clear" w:color="auto" w:fill="FFFFFF"/>
          <w:lang w:val="nl-NL"/>
        </w:rPr>
        <w:t>k</w:t>
      </w:r>
      <w:r w:rsidRPr="0094783D">
        <w:rPr>
          <w:noProof/>
          <w:sz w:val="30"/>
          <w:szCs w:val="30"/>
          <w:lang w:val="nl-NL"/>
        </w:rPr>
        <w:t xml:space="preserve">iên quyết đấu tranh chống các quan điểm sai trái, thù địch bảo vệ nền tảng tư tưởng của Đảng; </w:t>
      </w:r>
      <w:r w:rsidRPr="0094783D">
        <w:rPr>
          <w:sz w:val="30"/>
          <w:szCs w:val="30"/>
          <w:lang w:val="nl-NL"/>
        </w:rPr>
        <w:t xml:space="preserve">đẩy mạnh thực hiện Cuộc vận động </w:t>
      </w:r>
      <w:r w:rsidRPr="0094783D">
        <w:rPr>
          <w:i/>
          <w:iCs/>
          <w:sz w:val="30"/>
          <w:szCs w:val="30"/>
          <w:lang w:val="nl-NL"/>
        </w:rPr>
        <w:t xml:space="preserve">“Cả nước chung sức xây dựng nông thôn mới”, </w:t>
      </w:r>
      <w:r w:rsidRPr="0094783D">
        <w:rPr>
          <w:sz w:val="30"/>
          <w:szCs w:val="30"/>
          <w:lang w:val="nl-NL"/>
        </w:rPr>
        <w:t>gắn với</w:t>
      </w:r>
      <w:r w:rsidRPr="0094783D">
        <w:rPr>
          <w:i/>
          <w:iCs/>
          <w:sz w:val="30"/>
          <w:szCs w:val="30"/>
          <w:lang w:val="nl-NL"/>
        </w:rPr>
        <w:t xml:space="preserve"> </w:t>
      </w:r>
      <w:r w:rsidRPr="0094783D">
        <w:rPr>
          <w:sz w:val="30"/>
          <w:szCs w:val="30"/>
          <w:lang w:val="nl-NL"/>
        </w:rPr>
        <w:t>phong trào thi đua “CCB gương mẫu”, phong trào “</w:t>
      </w:r>
      <w:r w:rsidRPr="0094783D">
        <w:rPr>
          <w:i/>
          <w:iCs/>
          <w:sz w:val="30"/>
          <w:szCs w:val="30"/>
          <w:lang w:val="nl-NL"/>
        </w:rPr>
        <w:t>Cựu chiến binh giúp nhau giảm nghèo, làm kinh tế giỏi</w:t>
      </w:r>
      <w:r w:rsidRPr="0094783D">
        <w:rPr>
          <w:sz w:val="30"/>
          <w:szCs w:val="30"/>
          <w:lang w:val="nl-NL"/>
        </w:rPr>
        <w:t xml:space="preserve">”, </w:t>
      </w:r>
      <w:r w:rsidRPr="0094783D">
        <w:rPr>
          <w:sz w:val="30"/>
          <w:szCs w:val="30"/>
          <w:shd w:val="clear" w:color="auto" w:fill="FFFFFF"/>
          <w:lang w:val="nl-NL"/>
        </w:rPr>
        <w:t xml:space="preserve">giúp nhau cải thiện đời sống, phát triển kinh tế </w:t>
      </w:r>
      <w:r w:rsidRPr="0094783D">
        <w:rPr>
          <w:iCs/>
          <w:sz w:val="30"/>
          <w:szCs w:val="30"/>
          <w:lang w:val="nl-NL"/>
        </w:rPr>
        <w:t>và tích cực</w:t>
      </w:r>
      <w:r w:rsidRPr="0094783D">
        <w:rPr>
          <w:i/>
          <w:iCs/>
          <w:sz w:val="30"/>
          <w:szCs w:val="30"/>
          <w:lang w:val="nl-NL"/>
        </w:rPr>
        <w:t xml:space="preserve"> “Tham gia giữ gìn trật tự ATGT và xây dựng văn hóa giao thông” ...</w:t>
      </w:r>
      <w:r w:rsidRPr="0094783D">
        <w:rPr>
          <w:iCs/>
          <w:sz w:val="30"/>
          <w:szCs w:val="30"/>
          <w:lang w:val="nl-NL"/>
        </w:rPr>
        <w:t xml:space="preserve"> </w:t>
      </w:r>
      <w:r w:rsidRPr="0094783D">
        <w:rPr>
          <w:sz w:val="30"/>
          <w:szCs w:val="30"/>
          <w:shd w:val="clear" w:color="auto" w:fill="FFFFFF"/>
          <w:lang w:val="nl-NL"/>
        </w:rPr>
        <w:t xml:space="preserve">giáo dục chủ nghĩa anh hùng cách mạng, truyền lửa cho thế hệ trẻ.  </w:t>
      </w:r>
    </w:p>
    <w:p w:rsidR="00CD48B2" w:rsidRPr="0094783D" w:rsidRDefault="00CD48B2" w:rsidP="00CD48B2">
      <w:pPr>
        <w:spacing w:before="120"/>
        <w:ind w:firstLine="680"/>
        <w:jc w:val="both"/>
        <w:rPr>
          <w:iCs/>
          <w:sz w:val="30"/>
          <w:szCs w:val="30"/>
          <w:shd w:val="clear" w:color="auto" w:fill="FFFFFF"/>
          <w:lang w:val="nl-NL"/>
        </w:rPr>
      </w:pPr>
      <w:r w:rsidRPr="0094783D">
        <w:rPr>
          <w:sz w:val="30"/>
          <w:szCs w:val="30"/>
          <w:lang w:val="nl-NL"/>
        </w:rPr>
        <w:t xml:space="preserve">Đặc biệt, trong năm 2021 vừa qua, khi đại dịch Covid-19 bùng phát trên cả nước, toàn Hội đã thực hiện tốt phong trào thi đua </w:t>
      </w:r>
      <w:r w:rsidRPr="0094783D">
        <w:rPr>
          <w:i/>
          <w:iCs/>
          <w:sz w:val="30"/>
          <w:szCs w:val="30"/>
          <w:lang w:val="nl-NL"/>
        </w:rPr>
        <w:t xml:space="preserve">“CCB gương mẫu, trách nhiệm, sáng tạo hiệu quả, chung sức, đồng lòng cùng toàn dân thi đua phòng, chống và chiến thắng đại dịch COVID-19”. </w:t>
      </w:r>
      <w:r w:rsidRPr="0094783D">
        <w:rPr>
          <w:iCs/>
          <w:sz w:val="30"/>
          <w:szCs w:val="30"/>
          <w:lang w:val="nl-NL"/>
        </w:rPr>
        <w:t>Từng</w:t>
      </w:r>
      <w:r w:rsidRPr="0094783D">
        <w:rPr>
          <w:sz w:val="30"/>
          <w:szCs w:val="30"/>
          <w:lang w:val="nl-NL"/>
        </w:rPr>
        <w:t xml:space="preserve"> cán bộ, hội viên đã nêu cao tinh thần</w:t>
      </w:r>
      <w:r w:rsidRPr="0094783D">
        <w:rPr>
          <w:i/>
          <w:iCs/>
          <w:sz w:val="30"/>
          <w:szCs w:val="30"/>
          <w:lang w:val="nl-NL"/>
        </w:rPr>
        <w:t>“Chống dịch như chống giặc”, “Mỗi hội viên CCB, Cựu quân nhân là một chiến sĩ, mỗi gia đình CCB , Cựu quân nhân là một tổ chiến đấu, mỗi cấp Hội cơ sở là một đơn vị chiến đấu”.</w:t>
      </w:r>
      <w:r w:rsidRPr="0094783D">
        <w:rPr>
          <w:sz w:val="30"/>
          <w:szCs w:val="30"/>
          <w:lang w:val="nl-NL"/>
        </w:rPr>
        <w:t xml:space="preserve"> Các cấp Hội đã vận động trên 600.000 lượt cán bộ, hội viên tham gia hơn 5.760 “Tổ Covid cộng đồng”, đi từng ngõ, gõ từng nhà, rà từng đối tượng, để tuyên truyền, vận động, giúp đỡ các tầng lớp Nhân dân chung tay phòng, chống dịch bệnh. Mỗi hội viên đều tự nguyện đóng góp ít nhất hai ngày lương và vận động gia đình, người thân, doanh nhân, doanh nghiệp CCB cùng tham gia đóng góp, ủng hộ “Quỹ vắc-xin” của Chính phủ và hưởng ứng Chương trình </w:t>
      </w:r>
      <w:r w:rsidRPr="0094783D">
        <w:rPr>
          <w:sz w:val="30"/>
          <w:szCs w:val="30"/>
          <w:shd w:val="clear" w:color="auto" w:fill="FFFFFF"/>
          <w:lang w:val="nl-NL"/>
        </w:rPr>
        <w:t>"</w:t>
      </w:r>
      <w:r w:rsidRPr="0094783D">
        <w:rPr>
          <w:i/>
          <w:iCs/>
          <w:sz w:val="30"/>
          <w:szCs w:val="30"/>
          <w:shd w:val="clear" w:color="auto" w:fill="FFFFFF"/>
          <w:lang w:val="nl-NL"/>
        </w:rPr>
        <w:t>Triệu phần quà đại đoàn kết tiếp sức đồng bào miền Nam vượt qua đại dịch Covid-19</w:t>
      </w:r>
      <w:r w:rsidRPr="0094783D">
        <w:rPr>
          <w:sz w:val="30"/>
          <w:szCs w:val="30"/>
          <w:shd w:val="clear" w:color="auto" w:fill="FFFFFF"/>
          <w:lang w:val="nl-NL"/>
        </w:rPr>
        <w:t>"</w:t>
      </w:r>
      <w:r w:rsidRPr="0094783D">
        <w:rPr>
          <w:sz w:val="30"/>
          <w:szCs w:val="30"/>
          <w:lang w:val="nl-NL"/>
        </w:rPr>
        <w:t xml:space="preserve"> do Ủy ban Trung ương MTTQ Việt Nam phát động được tổng số tiền trên 800 tỷ đồng... Những việc làm cụ thể, thiết thực, hiệu quả, ý nghĩa của các cấp Hội CCB đã góp phần cùng với toàn dân khống chế, từng bước đẩy lùi dịch bệnh, đưa đất nước bước vào trạng thái bình thường mới, được các cấp ủy Đảng, chính quyền, đoàn thể và Nhân dân ghi nhận, đánh giá cao.</w:t>
      </w:r>
    </w:p>
    <w:p w:rsidR="00CD48B2" w:rsidRDefault="00CD48B2" w:rsidP="00CD48B2">
      <w:pPr>
        <w:spacing w:before="120"/>
        <w:ind w:firstLine="680"/>
        <w:jc w:val="both"/>
        <w:rPr>
          <w:sz w:val="30"/>
          <w:szCs w:val="30"/>
          <w:lang w:val="nl-NL"/>
        </w:rPr>
      </w:pPr>
      <w:r w:rsidRPr="0094783D">
        <w:rPr>
          <w:iCs/>
          <w:sz w:val="30"/>
          <w:szCs w:val="30"/>
          <w:shd w:val="clear" w:color="auto" w:fill="FFFFFF"/>
          <w:lang w:val="vi-VN"/>
        </w:rPr>
        <w:t xml:space="preserve">Với những kết quả đạt được </w:t>
      </w:r>
      <w:r w:rsidRPr="0094783D">
        <w:rPr>
          <w:iCs/>
          <w:sz w:val="30"/>
          <w:szCs w:val="30"/>
          <w:shd w:val="clear" w:color="auto" w:fill="FFFFFF"/>
          <w:lang w:val="nl-NL"/>
        </w:rPr>
        <w:t>sau một năm triển khai thực hiện Kết luận 01  ngày 18/5/2021 của Bộ Chính trị về tiếp tục đẩy mạnh học tập và làm theo tư tưởng, đạo đức, phong cách Hồ Chí Minh;</w:t>
      </w:r>
      <w:r w:rsidRPr="0094783D">
        <w:rPr>
          <w:sz w:val="30"/>
          <w:szCs w:val="30"/>
          <w:lang w:val="nl-NL"/>
        </w:rPr>
        <w:t xml:space="preserve"> hàng ngàn tập thể, cá nhân </w:t>
      </w:r>
      <w:r w:rsidRPr="0094783D">
        <w:rPr>
          <w:sz w:val="30"/>
          <w:szCs w:val="30"/>
          <w:lang w:val="vi-VN"/>
        </w:rPr>
        <w:t xml:space="preserve">xuất sắc </w:t>
      </w:r>
      <w:r w:rsidRPr="0094783D">
        <w:rPr>
          <w:sz w:val="30"/>
          <w:szCs w:val="30"/>
          <w:lang w:val="nl-NL"/>
        </w:rPr>
        <w:t xml:space="preserve">được các cấp biểu dương, khen thưởng, </w:t>
      </w:r>
      <w:r w:rsidRPr="0094783D">
        <w:rPr>
          <w:sz w:val="30"/>
          <w:szCs w:val="30"/>
          <w:lang w:val="vi-VN"/>
        </w:rPr>
        <w:t xml:space="preserve">trong đó có </w:t>
      </w:r>
      <w:r w:rsidRPr="0094783D">
        <w:rPr>
          <w:sz w:val="30"/>
          <w:szCs w:val="30"/>
          <w:lang w:val="nl-NL"/>
        </w:rPr>
        <w:t xml:space="preserve">28 tập thể và 12 cá nhân xuất sắc tiêu biểu được Trung ương Hội tặng bằng khen. </w:t>
      </w:r>
    </w:p>
    <w:p w:rsidR="00FD377C" w:rsidRDefault="00FD377C" w:rsidP="00CD48B2">
      <w:pPr>
        <w:spacing w:before="120"/>
        <w:ind w:firstLine="680"/>
        <w:jc w:val="both"/>
        <w:rPr>
          <w:sz w:val="30"/>
          <w:szCs w:val="30"/>
          <w:lang w:val="nl-NL"/>
        </w:rPr>
      </w:pPr>
    </w:p>
    <w:p w:rsidR="00FD377C" w:rsidRPr="0094783D" w:rsidRDefault="00FD377C" w:rsidP="00CD48B2">
      <w:pPr>
        <w:spacing w:before="120"/>
        <w:ind w:firstLine="680"/>
        <w:jc w:val="both"/>
        <w:rPr>
          <w:iCs/>
          <w:sz w:val="30"/>
          <w:szCs w:val="30"/>
          <w:shd w:val="clear" w:color="auto" w:fill="FFFFFF"/>
          <w:lang w:val="nl-NL"/>
        </w:rPr>
      </w:pPr>
    </w:p>
    <w:p w:rsidR="00CD48B2" w:rsidRPr="0094783D" w:rsidRDefault="00CD48B2" w:rsidP="00CD48B2">
      <w:pPr>
        <w:spacing w:before="120"/>
        <w:ind w:firstLine="680"/>
        <w:rPr>
          <w:b/>
          <w:sz w:val="30"/>
          <w:szCs w:val="30"/>
          <w:shd w:val="clear" w:color="auto" w:fill="FFFFFF"/>
          <w:lang w:val="nl-NL"/>
        </w:rPr>
      </w:pPr>
      <w:r w:rsidRPr="0094783D">
        <w:rPr>
          <w:b/>
          <w:sz w:val="30"/>
          <w:szCs w:val="30"/>
          <w:shd w:val="clear" w:color="auto" w:fill="FFFFFF"/>
          <w:lang w:val="nl-NL"/>
        </w:rPr>
        <w:lastRenderedPageBreak/>
        <w:t xml:space="preserve">Trước anh linh các đức Vua Hùng, các bậc tiền nhân; anh linh Chủ tịch Hồ Chí Minh, </w:t>
      </w:r>
      <w:r w:rsidRPr="0094783D">
        <w:rPr>
          <w:b/>
          <w:iCs/>
          <w:sz w:val="30"/>
          <w:szCs w:val="30"/>
          <w:shd w:val="clear" w:color="auto" w:fill="FFFFFF"/>
          <w:lang w:val="nl-NL"/>
        </w:rPr>
        <w:t>chúng con xin hứa:</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sz w:val="30"/>
          <w:szCs w:val="30"/>
          <w:lang w:val="nl-NL"/>
        </w:rPr>
      </w:pPr>
      <w:r w:rsidRPr="0094783D">
        <w:rPr>
          <w:iCs/>
          <w:sz w:val="30"/>
          <w:szCs w:val="30"/>
          <w:shd w:val="clear" w:color="auto" w:fill="FFFFFF"/>
          <w:lang w:val="nl-NL"/>
        </w:rPr>
        <w:t>1. Tuyệt đối trung thành và tích cực tham gia xây dựng và bảo vệ Đảng, Nhà nước, bảo vệ Nhân dân và chế độ xã hội chủ nghĩa; tích cực thực hiện nhiệm vụ xây dựng, chỉnh đốn Đảng; k</w:t>
      </w:r>
      <w:r w:rsidRPr="0094783D">
        <w:rPr>
          <w:noProof/>
          <w:sz w:val="30"/>
          <w:szCs w:val="30"/>
          <w:lang w:val="nl-NL"/>
        </w:rPr>
        <w:t xml:space="preserve">iên quyết đấu tranh chống các quan điểm sai trái, thù địch, </w:t>
      </w:r>
      <w:r w:rsidRPr="0094783D">
        <w:rPr>
          <w:sz w:val="30"/>
          <w:szCs w:val="30"/>
          <w:lang w:val="nl-NL"/>
        </w:rPr>
        <w:t xml:space="preserve">quan liêu, tham nhũng, lãng phí, tiêu cực, bệnh </w:t>
      </w:r>
      <w:r w:rsidRPr="0094783D">
        <w:rPr>
          <w:noProof/>
          <w:sz w:val="30"/>
          <w:szCs w:val="30"/>
          <w:lang w:val="nl-NL"/>
        </w:rPr>
        <w:t>“công thần”</w:t>
      </w:r>
      <w:r w:rsidRPr="0094783D">
        <w:rPr>
          <w:sz w:val="30"/>
          <w:szCs w:val="30"/>
          <w:lang w:val="nl-NL"/>
        </w:rPr>
        <w:t xml:space="preserve"> </w:t>
      </w:r>
      <w:r w:rsidRPr="0094783D">
        <w:rPr>
          <w:noProof/>
          <w:sz w:val="30"/>
          <w:szCs w:val="30"/>
          <w:lang w:val="nl-NL"/>
        </w:rPr>
        <w:t xml:space="preserve">và các biểu hiện </w:t>
      </w:r>
      <w:r w:rsidRPr="0094783D">
        <w:rPr>
          <w:sz w:val="30"/>
          <w:szCs w:val="30"/>
          <w:lang w:val="nl-NL"/>
        </w:rPr>
        <w:t>“tự diễn biến”,</w:t>
      </w:r>
      <w:r w:rsidRPr="0094783D">
        <w:rPr>
          <w:noProof/>
          <w:sz w:val="30"/>
          <w:szCs w:val="30"/>
          <w:lang w:val="nl-NL"/>
        </w:rPr>
        <w:t xml:space="preserve"> </w:t>
      </w:r>
      <w:r w:rsidRPr="0094783D">
        <w:rPr>
          <w:sz w:val="30"/>
          <w:szCs w:val="30"/>
          <w:lang w:val="nl-NL"/>
        </w:rPr>
        <w:t>“tự chuyển hóa” trong nội bộ.</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noProof/>
          <w:sz w:val="30"/>
          <w:szCs w:val="30"/>
          <w:lang w:val="nl-NL"/>
        </w:rPr>
      </w:pPr>
      <w:r w:rsidRPr="0094783D">
        <w:rPr>
          <w:sz w:val="30"/>
          <w:szCs w:val="30"/>
          <w:lang w:val="nl-NL"/>
        </w:rPr>
        <w:t xml:space="preserve">2. Đẩy mạnh </w:t>
      </w:r>
      <w:r w:rsidRPr="0094783D">
        <w:rPr>
          <w:noProof/>
          <w:sz w:val="30"/>
          <w:szCs w:val="30"/>
          <w:lang w:val="nl-NL"/>
        </w:rPr>
        <w:t>phong trào thi đua “CCB gương mẫu”, phong trào “CCB giúp nhau xóa đói, giảm nghèo, làm kinh tế giỏi” và các phong trào, cuộc vận động, các chương trình phối hợp do Trung ương, địa phương phát động, góp phần phục hồi, phát triển nhanh, bền vững kinh tế-xã hội của đất nước, của địa phương sau đại dịch Covid-19.</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sz w:val="30"/>
          <w:szCs w:val="30"/>
          <w:lang w:val="nl-NL"/>
        </w:rPr>
      </w:pPr>
      <w:r w:rsidRPr="0094783D">
        <w:rPr>
          <w:sz w:val="30"/>
          <w:szCs w:val="30"/>
          <w:lang w:val="nl-NL"/>
        </w:rPr>
        <w:t xml:space="preserve">3. Chăm lo xây dựng Hội CCB các cấp trong sạch, vững mạnh; chuẩn bị chu đáo và tổ chức đại hội hội CCB các cấp và Đại hội đại biểu toàn quốc Hội CCB Việt Nam lần thứ VII, nhiệm kỳ 2022-2027 đạt kết quả tốt, thực sự là một đợt sinh hoạt chính trị sâu rộng trong toàn Hội. </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noProof/>
          <w:sz w:val="30"/>
          <w:szCs w:val="30"/>
          <w:lang w:val="nl-NL"/>
        </w:rPr>
      </w:pPr>
      <w:r w:rsidRPr="0094783D">
        <w:rPr>
          <w:sz w:val="30"/>
          <w:szCs w:val="30"/>
          <w:lang w:val="nl-NL"/>
        </w:rPr>
        <w:t xml:space="preserve">4. </w:t>
      </w:r>
      <w:r w:rsidRPr="0094783D">
        <w:rPr>
          <w:noProof/>
          <w:sz w:val="30"/>
          <w:szCs w:val="30"/>
          <w:lang w:val="nl-NL"/>
        </w:rPr>
        <w:t>Thường xuyên chăm lo xây dựng, giữ gìn mối đoàn kết, thương yêu, giúp đỡ đồng chí, đồng đội; g</w:t>
      </w:r>
      <w:r w:rsidRPr="0094783D">
        <w:rPr>
          <w:sz w:val="30"/>
          <w:szCs w:val="30"/>
          <w:lang w:val="nl-NL"/>
        </w:rPr>
        <w:t xml:space="preserve">ương mẫu chấp hành và tuyên truyền mọi người cùng thực hiện tốt các chỉ thị, nghị quyết, điều lệ, quy định của Đảng; chính sách, pháp luật của Nhà nước. Nêu gương về đạo đức trong sáng, lối sống khiêm tốn, trung thực, lành mạnh, giản dị; </w:t>
      </w:r>
      <w:r w:rsidRPr="0094783D">
        <w:rPr>
          <w:noProof/>
          <w:sz w:val="30"/>
          <w:szCs w:val="30"/>
          <w:lang w:val="nl-NL"/>
        </w:rPr>
        <w:t>gương mẫu trong lời nói, hành động và việc làm; t</w:t>
      </w:r>
      <w:r w:rsidRPr="0094783D">
        <w:rPr>
          <w:sz w:val="30"/>
          <w:szCs w:val="30"/>
          <w:lang w:val="nl-NL"/>
        </w:rPr>
        <w:t>oàn tâm, toàn ý, tận tụy với công việc, hoàn thành tốt mọi nhiệm vụ được giao</w:t>
      </w:r>
      <w:r w:rsidRPr="0094783D">
        <w:rPr>
          <w:noProof/>
          <w:sz w:val="30"/>
          <w:szCs w:val="30"/>
          <w:lang w:val="nl-NL"/>
        </w:rPr>
        <w:t>. Mỗi hội viên Cựu chiến binh chúng con nguyện luôn luôn là “Bộ đội Cụ Hồ”, mãi mãi là “Bộ đội Cụ Hồ”.</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sz w:val="30"/>
          <w:szCs w:val="30"/>
          <w:lang w:val="nl-NL"/>
        </w:rPr>
      </w:pPr>
      <w:r w:rsidRPr="0094783D">
        <w:rPr>
          <w:sz w:val="30"/>
          <w:szCs w:val="30"/>
          <w:lang w:val="nl-NL"/>
        </w:rPr>
        <w:t xml:space="preserve">Kính mong các đức Vua Hùng, các bậc tiền nhân và Chủ tịch Hồ Chí Minh phù hộ, độ trì cho Quốc thái, dân an, giang sơn bền vững, đất nước hội nhập, phát triển và Hội CCB luôn hoàn thành tốt mọi nhiệm vụ. </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sz w:val="30"/>
          <w:szCs w:val="30"/>
          <w:lang w:val="nl-NL"/>
        </w:rPr>
      </w:pPr>
      <w:r w:rsidRPr="0094783D">
        <w:rPr>
          <w:sz w:val="30"/>
          <w:szCs w:val="30"/>
          <w:lang w:val="nl-NL"/>
        </w:rPr>
        <w:t>Đời đời ghi nhớ công ơn các đức Vua Hùng, các bậc tiền nhân và Chủ tịch Hồ Chí Minh vĩ đại.</w:t>
      </w:r>
    </w:p>
    <w:p w:rsidR="00CD48B2" w:rsidRPr="0094783D" w:rsidRDefault="00CD48B2" w:rsidP="00CD48B2">
      <w:pPr>
        <w:pStyle w:val="NormalWeb"/>
        <w:pBdr>
          <w:left w:val="dotted" w:sz="4" w:space="0" w:color="FFFFFF"/>
          <w:bottom w:val="dotted" w:sz="4" w:space="31" w:color="FFFFFF"/>
          <w:right w:val="dotted" w:sz="4" w:space="1" w:color="FFFFFF"/>
        </w:pBdr>
        <w:spacing w:before="120" w:beforeAutospacing="0" w:after="0" w:afterAutospacing="0"/>
        <w:ind w:firstLine="680"/>
        <w:jc w:val="both"/>
        <w:rPr>
          <w:sz w:val="30"/>
          <w:szCs w:val="30"/>
          <w:lang w:val="nl-NL"/>
        </w:rPr>
      </w:pPr>
      <w:r w:rsidRPr="0094783D">
        <w:rPr>
          <w:sz w:val="30"/>
          <w:szCs w:val="30"/>
          <w:lang w:val="nl-NL"/>
        </w:rPr>
        <w:t xml:space="preserve"> </w:t>
      </w:r>
      <w:r w:rsidRPr="0094783D">
        <w:rPr>
          <w:i/>
          <w:sz w:val="30"/>
          <w:szCs w:val="30"/>
          <w:lang w:val="nl-NL"/>
        </w:rPr>
        <w:t>Xin trân trọng cảm ơn./.</w:t>
      </w:r>
    </w:p>
    <w:p w:rsidR="006B7A4D" w:rsidRPr="0094783D" w:rsidRDefault="006B7A4D">
      <w:pPr>
        <w:spacing w:after="160" w:line="259" w:lineRule="auto"/>
        <w:rPr>
          <w:rFonts w:eastAsia="Times New Roman" w:cs="Angsana New"/>
          <w:sz w:val="26"/>
          <w:lang w:val="nl-NL"/>
        </w:rPr>
      </w:pPr>
      <w:r w:rsidRPr="0094783D">
        <w:rPr>
          <w:rFonts w:eastAsia="Times New Roman" w:cs="Angsana New"/>
          <w:sz w:val="26"/>
          <w:lang w:val="nl-NL"/>
        </w:rPr>
        <w:br w:type="page"/>
      </w:r>
    </w:p>
    <w:p w:rsidR="00644D6C" w:rsidRPr="00EB41E3" w:rsidRDefault="00644D6C" w:rsidP="00EF38CC">
      <w:pPr>
        <w:spacing w:after="80" w:line="259" w:lineRule="auto"/>
        <w:ind w:left="144" w:right="288"/>
        <w:rPr>
          <w:rFonts w:ascii="Arial" w:hAnsi="Arial" w:cs="Arial"/>
          <w:b/>
          <w:sz w:val="26"/>
          <w:lang w:val="nl-NL"/>
        </w:rPr>
      </w:pPr>
      <w:r w:rsidRPr="00EB41E3">
        <w:rPr>
          <w:rFonts w:ascii="Arial" w:hAnsi="Arial" w:cs="Arial"/>
          <w:b/>
          <w:sz w:val="26"/>
          <w:lang w:val="nl-NL"/>
        </w:rPr>
        <w:lastRenderedPageBreak/>
        <w:t>HỘI C</w:t>
      </w:r>
      <w:r w:rsidR="00FD377C">
        <w:rPr>
          <w:rFonts w:ascii="Arial" w:hAnsi="Arial" w:cs="Arial"/>
          <w:b/>
          <w:sz w:val="26"/>
          <w:lang w:val="nl-NL"/>
        </w:rPr>
        <w:t>CB</w:t>
      </w:r>
      <w:r w:rsidRPr="00EB41E3">
        <w:rPr>
          <w:rFonts w:ascii="Arial" w:hAnsi="Arial" w:cs="Arial"/>
          <w:b/>
          <w:sz w:val="26"/>
          <w:lang w:val="nl-NL"/>
        </w:rPr>
        <w:t xml:space="preserve"> T</w:t>
      </w:r>
      <w:r w:rsidR="00FD377C">
        <w:rPr>
          <w:rFonts w:ascii="Arial" w:hAnsi="Arial" w:cs="Arial"/>
          <w:b/>
          <w:sz w:val="26"/>
          <w:lang w:val="nl-NL"/>
        </w:rPr>
        <w:t>HÀNH PHỐ</w:t>
      </w:r>
      <w:r w:rsidRPr="00EB41E3">
        <w:rPr>
          <w:rFonts w:ascii="Arial" w:hAnsi="Arial" w:cs="Arial"/>
          <w:b/>
          <w:sz w:val="26"/>
          <w:lang w:val="nl-NL"/>
        </w:rPr>
        <w:t xml:space="preserve"> HÀ NỘI</w:t>
      </w:r>
    </w:p>
    <w:p w:rsidR="00644D6C" w:rsidRPr="0094783D" w:rsidRDefault="00644D6C" w:rsidP="00EF38CC">
      <w:pPr>
        <w:spacing w:after="80" w:line="259" w:lineRule="auto"/>
        <w:ind w:left="144" w:right="288"/>
        <w:rPr>
          <w:sz w:val="26"/>
          <w:lang w:val="nl-NL"/>
        </w:rPr>
      </w:pPr>
    </w:p>
    <w:p w:rsidR="00EF38CC" w:rsidRPr="0094783D" w:rsidRDefault="00644D6C" w:rsidP="00EF38CC">
      <w:pPr>
        <w:spacing w:line="259" w:lineRule="auto"/>
        <w:ind w:left="142" w:right="289"/>
        <w:jc w:val="center"/>
        <w:rPr>
          <w:b/>
          <w:sz w:val="26"/>
          <w:lang w:val="nl-NL"/>
        </w:rPr>
      </w:pPr>
      <w:r w:rsidRPr="0094783D">
        <w:rPr>
          <w:b/>
          <w:sz w:val="26"/>
          <w:lang w:val="nl-NL"/>
        </w:rPr>
        <w:t xml:space="preserve">NHỮNG CHỦ TRƯƠNG, BIỆN PHÁP  LÃNH ĐẠO, CHỈ ĐẠO </w:t>
      </w:r>
    </w:p>
    <w:p w:rsidR="00644D6C" w:rsidRPr="0094783D" w:rsidRDefault="00644D6C" w:rsidP="00EF38CC">
      <w:pPr>
        <w:spacing w:line="259" w:lineRule="auto"/>
        <w:ind w:left="142" w:right="289"/>
        <w:jc w:val="center"/>
        <w:rPr>
          <w:b/>
          <w:sz w:val="26"/>
          <w:lang w:val="nl-NL"/>
        </w:rPr>
      </w:pPr>
      <w:r w:rsidRPr="0094783D">
        <w:rPr>
          <w:b/>
          <w:sz w:val="26"/>
          <w:lang w:val="nl-NL"/>
        </w:rPr>
        <w:t xml:space="preserve">VÀ TỔ CHỨC THỰC HIỆN KẾT LUẬN 01 CỦA BỘ CHÍNH TRỊ </w:t>
      </w:r>
    </w:p>
    <w:p w:rsidR="005D1877" w:rsidRPr="0094783D" w:rsidRDefault="005D1877" w:rsidP="00EF38CC">
      <w:pPr>
        <w:spacing w:after="80" w:line="259" w:lineRule="auto"/>
        <w:ind w:left="144" w:right="288" w:firstLine="567"/>
        <w:jc w:val="both"/>
        <w:rPr>
          <w:lang w:val="nl-NL"/>
        </w:rPr>
      </w:pPr>
    </w:p>
    <w:p w:rsidR="00644D6C" w:rsidRPr="0094783D" w:rsidRDefault="00644D6C" w:rsidP="00EF38CC">
      <w:pPr>
        <w:spacing w:after="80" w:line="259" w:lineRule="auto"/>
        <w:ind w:firstLine="567"/>
        <w:jc w:val="both"/>
        <w:rPr>
          <w:lang w:val="nl-NL"/>
        </w:rPr>
      </w:pPr>
      <w:r w:rsidRPr="0094783D">
        <w:rPr>
          <w:lang w:val="nl-NL"/>
        </w:rPr>
        <w:t xml:space="preserve">Hội CCB thành phố Hà Nội hiện có 275.579 hội viên, 811 Hội cơ sở, 5.168 Chi hội ở 55 đầu mối trực thuộc Thành hội (30 quận, huyện, thị Hội và 25 đơn vị thuộc khối 487), trong đó có 95.169 đảng viên, 419 đồng chí cấp tướng, gần 16 ngàn cán bộ cao cấp. Nhiệm kỳ 2020- 2025 có trên 23 ngàn hội viên CCB tham gia trong hệ thống chính trị của Thành phố. Đa số cán bộ, hội viên CCB Thủ đô được tôi luyện, thử thách, trưởng thành qua 2 cuộc kháng chiến giải phóng dân tộc và chiến tranh Bảo vệ Tổ quốc; do đó luôn có bản lĩnh chính trị vững vàng, kiên định, ý chí quyết tâm cao, có kinh nghiệm trong triển khai tổ chức các hoạt động và vận động quần chúng. Quán triệt sâu sắc Nghị quyết 09 </w:t>
      </w:r>
      <w:r w:rsidRPr="0094783D">
        <w:rPr>
          <w:spacing w:val="-4"/>
          <w:lang w:val="nl-NL"/>
        </w:rPr>
        <w:t xml:space="preserve">của Bộ Chính trị (khóa IX) và Kết luận số 66 của Ban Bí thư Trung ương Đảng (Khóa X) về </w:t>
      </w:r>
      <w:r w:rsidRPr="0094783D">
        <w:rPr>
          <w:i/>
          <w:spacing w:val="-4"/>
          <w:lang w:val="nl-NL"/>
        </w:rPr>
        <w:t>“Tăng cường sự lãnh đạo của Đảng đối với công tác Cựu chiến binh trong giai đoạn cách mạng mới”</w:t>
      </w:r>
      <w:r w:rsidRPr="0094783D">
        <w:rPr>
          <w:spacing w:val="-4"/>
          <w:lang w:val="nl-NL"/>
        </w:rPr>
        <w:t xml:space="preserve"> trong mọi điều kiện, hoàn cảnh CCB Thủ đô luôn đoàn kết, gương mẫu, năng động, sáng tạo trong thực hiện các nhiệm vụ chính trị của Hội, của Thành phố, đặc biệt là những nhiệm vụ trọng điểm, nóng bỏng như: Xây dựng nông thôn mới, đô thị văn minh; giữ vững an ninh chính trị, trật tự an toàn xã hội; phát triển kinh tế - xã hội, quốc phòng - an ninh; phòng, chống dịch Covid-19…. Được cấp ủy, chính quyền đánh giá cao; nhân dân tin tưởng.</w:t>
      </w:r>
    </w:p>
    <w:p w:rsidR="00644D6C" w:rsidRPr="0094783D" w:rsidRDefault="00644D6C" w:rsidP="00EF38CC">
      <w:pPr>
        <w:spacing w:after="80" w:line="259" w:lineRule="auto"/>
        <w:ind w:firstLine="567"/>
        <w:jc w:val="both"/>
        <w:rPr>
          <w:lang w:val="nl-NL"/>
        </w:rPr>
      </w:pPr>
      <w:r w:rsidRPr="0094783D">
        <w:rPr>
          <w:lang w:val="nl-NL"/>
        </w:rPr>
        <w:t>Qua 01 năm triển khai Kết luận số 01 - KL/TW của Bộ Chính trị, Hội CCB thành phố Hà Nội có những chủ trương, biện pháp chính trong lãnh đạo và tổ chức thực hiện, cụ thể như sau:</w:t>
      </w:r>
    </w:p>
    <w:p w:rsidR="00644D6C" w:rsidRPr="0094783D" w:rsidRDefault="00644D6C" w:rsidP="00EF38CC">
      <w:pPr>
        <w:spacing w:after="80" w:line="259" w:lineRule="auto"/>
        <w:ind w:firstLine="567"/>
        <w:jc w:val="both"/>
        <w:rPr>
          <w:b/>
          <w:lang w:val="nl-NL"/>
        </w:rPr>
      </w:pPr>
      <w:r w:rsidRPr="0094783D">
        <w:rPr>
          <w:b/>
          <w:lang w:val="nl-NL"/>
        </w:rPr>
        <w:t>1. Tổ chức học tập, quán triệt sâu sắc, nâng cao nhận thức cho cán bộ, hội viên về ý nghĩa, tầm quan trọng và những nội dung, nhiệm vụ trong Kết luận số 01- KL/TW của Bộ Chính trị</w:t>
      </w:r>
    </w:p>
    <w:p w:rsidR="00644D6C" w:rsidRPr="0094783D" w:rsidRDefault="00644D6C" w:rsidP="00EF38CC">
      <w:pPr>
        <w:spacing w:after="80" w:line="259" w:lineRule="auto"/>
        <w:ind w:firstLine="567"/>
        <w:jc w:val="both"/>
      </w:pPr>
      <w:r w:rsidRPr="0094783D">
        <w:t>- Sau khi Kết luận số 01- KL/TW của Bộ Chính trị ban hành, căn cứ hướng dẫn của Trung ương Hội và Ban Tuyên giáo Thành ủy Hà Nội; Thường trực Thành hội đã tổ chức học tập, phổ biến và quán triệt 6 nội dung, nhiệm vụ của Kết luận số 01 tới đội ngũ cán bộ chủ trì. Sau 3 tháng, mọi cán bộ, hội viên đã được học tập, quán triệt. Nội dung quan trọng nhất là tiếp tục thực hiện Chỉ thị số 05 – CT/TW nâng cao nhận thức, thấm nhuần sâu sắc tư tưởng, đạo đức, phong cách Hồ Chí Minh, coi đây là việc làm thường xuyên không thể thiếu đối với mỗi cán bộ, hội viên. Đồng thời, thấy rõ ý nghĩa, vị trí, vai trò, tầm quan trọng của Kết luận số 01 – KL/TW trong tình hình hiện nay: Khi yêu cầu nhiệm vụ của Hội đang đặt ra những vấn đề mới, và khắc phục những hạn chế, thiếu sót qua 5 năm (2016 -2021) thực hiện Chỉ thị số 05 – CT/TW của Hội CCB Thành phố, mà hội nghị Tổng kết ngày 23/5/2021 đã chỉ ra: “</w:t>
      </w:r>
      <w:r w:rsidRPr="0094783D">
        <w:rPr>
          <w:i/>
        </w:rPr>
        <w:t xml:space="preserve">Công tác lãnh đạo, chỉ đạo tổ chức thực hiện ở một số Hội cơ sở chưa quyết liệt, chưa kịp thời, thiếu thực tiễn. Một số hội viên ngại tu </w:t>
      </w:r>
      <w:r w:rsidRPr="0094783D">
        <w:rPr>
          <w:i/>
        </w:rPr>
        <w:lastRenderedPageBreak/>
        <w:t>dưỡng, rèn luyện, ít tham gia công tác Hội, có biểu hiện địa vị công thần, tự mãn…. Tự phê bình và phê bình có nơi, có lúc còn hình thức, né tránh, ngại va chạm. Trong chương trình hành động thực hiện Chỉ thị số 05 – CT/TW hàng năm ở một số cơ sở Hội còn chung chung, chưa tập trung vào những việc khó, việc mới, việc cần làm để thực hiện.</w:t>
      </w:r>
      <w:r w:rsidRPr="0094783D">
        <w:t>.”. Do vậy, quán triệt sâu sắc 6 nội dung, nhiệm vụ của Kết luận số 01 – KL/TW là yêu cầu cấp thiết, hàng đầu đối với tổ chức Hội hiện nay.</w:t>
      </w:r>
    </w:p>
    <w:p w:rsidR="00644D6C" w:rsidRPr="0094783D" w:rsidRDefault="00644D6C" w:rsidP="00EF38CC">
      <w:pPr>
        <w:spacing w:after="80" w:line="259" w:lineRule="auto"/>
        <w:ind w:firstLine="567"/>
        <w:jc w:val="both"/>
      </w:pPr>
      <w:r w:rsidRPr="0094783D">
        <w:t xml:space="preserve">- Trọng tâm của việc nâng cao nhận thức cho cán bộ, hội viên trong thực hiện Kết luận số 01- KL/TW là: Hiểu rõ, tập trung làm tốt ba nội dung: Học tập, làm theo Bác và nêu gương của cán bộ, đảng viên. Ba nội dung được tiến hành đồng thời, không coi nhẹ mặt nào. Học tập Bác về tư tưởng, đạo đức, phong cách. Làm theo Bác từ những việc làm bình thường, bình dị hàng ngày gắn với yêu cầu nhiệm vụ chức trách của mỗi người. Nêu cao vai trò gương mẫu của cán bộ, hội viên CCB; miệng nói tay làm, là tấm gương cho gia đình, xã hội noi theo. Triển khai Kết luận số 01- KL/TW thực chất là thể hiện quyết tâm của Đảng, Nhà nước tiếp tục thực hiện Chỉ thị số 05- CT/TW phù hợp với đòi hỏi tình hình mới. CCB Thủ đô thực hiện tốt Kết luận số 01 chính là biểu hiện cụ thể của việc phát huy bản chất tốt đẹp của “Bộ đội Cụ Hồ”, truyền thống “Trung thành – Đoàn kết- Gương mẫu – Đổi mới”. Phương châm thực hiện Kết luận số 01 là kết hợp đồng bộ giữa “xây” và “chống”. </w:t>
      </w:r>
    </w:p>
    <w:p w:rsidR="00644D6C" w:rsidRPr="0094783D" w:rsidRDefault="00644D6C" w:rsidP="00EF38CC">
      <w:pPr>
        <w:spacing w:after="80" w:line="259" w:lineRule="auto"/>
        <w:ind w:firstLine="567"/>
        <w:jc w:val="both"/>
      </w:pPr>
      <w:r w:rsidRPr="0094783D">
        <w:t xml:space="preserve">“Xây” là tổ chức tốt phong trào thi đua CCB gương mẫu và các phong trào thi đua yêu nước do Trung ương, Thành phố phát động, động viên cao nhất cán bộ, hội viên nỗ lực phấn đấu, cống hiến, góp phần thực hiện thắng lợi các nhiệm vụ phát triển kinh tế - xã hội, Quốc phòng an ninh của Thủ đô. </w:t>
      </w:r>
    </w:p>
    <w:p w:rsidR="00644D6C" w:rsidRPr="0094783D" w:rsidRDefault="00644D6C" w:rsidP="00EF38CC">
      <w:pPr>
        <w:spacing w:after="80" w:line="259" w:lineRule="auto"/>
        <w:ind w:firstLine="567"/>
        <w:jc w:val="both"/>
      </w:pPr>
      <w:r w:rsidRPr="0094783D">
        <w:t>“Chống” là tự mình soi sét, khắc phục những hạn chế, yếu kém của bản thân, có kế hoạch tu dưỡng, phấn đấu, rèn luyện. Không chủ quan, tự mãn, thấy đúng không bảo vệ, thấy sai không đấu tranh.</w:t>
      </w:r>
    </w:p>
    <w:p w:rsidR="00644D6C" w:rsidRPr="0094783D" w:rsidRDefault="00644D6C" w:rsidP="00EF38CC">
      <w:pPr>
        <w:spacing w:after="80" w:line="259" w:lineRule="auto"/>
        <w:ind w:firstLine="567"/>
        <w:jc w:val="both"/>
      </w:pPr>
      <w:r w:rsidRPr="0094783D">
        <w:t>- Thực hiện tốt những nội dung nhiệm vụ cơ bản của Kết luận số 01-KL/TW chính là vũ khí sắc bén giúp cho mỗi cán bộ, đảng viên, hội viên đấu tranh, ngăn chặn, đẩy lùi sự suy thoái về tư tưởng chính trị, đạo đức, lối sống, những biểu hiện “tự diễn biến”, “tự chuyển hóa” trong tổ chức Hội. Học tập, làm theo Bác ở các cấp Hội sẽ tạo ra sức mạnh để đấu tranh với những quan điểm sai trái, thù địch góp phần bảo vệ nền tảng tư tưởng của Đảng trong tình hình hiện nay.</w:t>
      </w:r>
    </w:p>
    <w:p w:rsidR="00644D6C" w:rsidRPr="0094783D" w:rsidRDefault="00644D6C" w:rsidP="00EF38CC">
      <w:pPr>
        <w:spacing w:after="80" w:line="259" w:lineRule="auto"/>
        <w:ind w:firstLine="567"/>
        <w:jc w:val="both"/>
        <w:rPr>
          <w:b/>
        </w:rPr>
      </w:pPr>
      <w:r w:rsidRPr="0094783D">
        <w:rPr>
          <w:b/>
        </w:rPr>
        <w:t>2. Xây dựng kế hoạch thực hiện Kết luận số 01- KL/TW. Từng năm gắn nội dung của kế hoạch với chương trình hành động thực hiện Nghị quyết Đại hội XIII của Đảng, Đại hội XVII của Đảng bộ thành phố Hà Nội</w:t>
      </w:r>
    </w:p>
    <w:p w:rsidR="00644D6C" w:rsidRPr="0094783D" w:rsidRDefault="00644D6C" w:rsidP="00EF38CC">
      <w:pPr>
        <w:spacing w:after="80" w:line="259" w:lineRule="auto"/>
        <w:ind w:firstLine="567"/>
        <w:jc w:val="both"/>
      </w:pPr>
      <w:r w:rsidRPr="0094783D">
        <w:t xml:space="preserve">- Ngày 30/9/2021 Hội CCB Thành phố đã xây dựng Kế hoạch số 283/KH- CCB thực hiện Kết luận số 01 – KL/TW của Bộ Chính trị. Kế hoạch đã xác định rõ mục đích, yêu cầu, 4 nội dung triển khai tổ chức thực hiện; cụ thể hóa Kế hoạch số 39- KH/TU ngày 21/9/2021 của Thành ủy Hà Nội. Trọng tâm là thực hiện tốt 3 nội dung đột phá và nêu rõ công việc cần làm, lộ trình thực hiện từ tháng 10/2021 </w:t>
      </w:r>
      <w:r w:rsidRPr="0094783D">
        <w:lastRenderedPageBreak/>
        <w:t>đến tháng 10/2022 kết thúc nhiệm kỳ Đại hội VI của Hội CCB Thành phố. Hội CCB Thành phố đã xây dựng 1 Đề án, 8 chương trình công tác của Hội CCB Thành phố thực hiện 10 chương trình công tác của Thành ủy Hà Nội khóa XVII.</w:t>
      </w:r>
    </w:p>
    <w:p w:rsidR="00644D6C" w:rsidRPr="0094783D" w:rsidRDefault="00644D6C" w:rsidP="00EF38CC">
      <w:pPr>
        <w:spacing w:after="80" w:line="259" w:lineRule="auto"/>
        <w:ind w:firstLine="567"/>
        <w:jc w:val="both"/>
      </w:pPr>
      <w:r w:rsidRPr="0094783D">
        <w:t>- Đã quán triệt, phổ biến kế hoạch của Thành hội đến đội ngũ cán bộ chủ trì trong hội nghị Ban Chấp hành tháng 12/2021. Sau đó 100% các quận, huyện, thị Hội và khối 487 trực thuộc đã xây dựng kế hoạch của cấp mình. Đưa nội dung thực hiện Kết luận số 01- KL/TW vào dự thảo báo cáo trong Đại hội nhiệm kỳ 2022- 2027 (phần phương hướng, nhiệm vụ) của các cấp Hội để Đại hội thảo luận, cho ý kiến.</w:t>
      </w:r>
    </w:p>
    <w:p w:rsidR="00644D6C" w:rsidRPr="0094783D" w:rsidRDefault="00644D6C" w:rsidP="00EF38CC">
      <w:pPr>
        <w:spacing w:after="80" w:line="259" w:lineRule="auto"/>
        <w:ind w:firstLine="567"/>
        <w:jc w:val="both"/>
      </w:pPr>
      <w:r w:rsidRPr="0094783D">
        <w:t>- Hội CCB Thành phố đã xây dựng tiêu chí cho cán bộ, hội viên phấn đấu tiếp tục thực hiện Chỉ thị số 05- CT/TW theo Kết luận số 01- KL/TW của Bộ Chính trị. Tiêu chí gồm 5 nội dung cụ thể sau đây:</w:t>
      </w:r>
    </w:p>
    <w:p w:rsidR="00644D6C" w:rsidRPr="0094783D" w:rsidRDefault="00644D6C" w:rsidP="00EF38CC">
      <w:pPr>
        <w:spacing w:after="80" w:line="259" w:lineRule="auto"/>
        <w:ind w:firstLine="567"/>
        <w:jc w:val="both"/>
      </w:pPr>
      <w:r w:rsidRPr="0094783D">
        <w:t>+ Bản lĩnh chính trị kiên định, vững vàng.</w:t>
      </w:r>
    </w:p>
    <w:p w:rsidR="00644D6C" w:rsidRPr="0094783D" w:rsidRDefault="00644D6C" w:rsidP="00EF38CC">
      <w:pPr>
        <w:spacing w:after="80" w:line="259" w:lineRule="auto"/>
        <w:ind w:firstLine="567"/>
        <w:jc w:val="both"/>
      </w:pPr>
      <w:r w:rsidRPr="0094783D">
        <w:t>+ Tham mưu trúng, đúng. Triển khai thực hiện có chất lượng, hiệu quả.</w:t>
      </w:r>
    </w:p>
    <w:p w:rsidR="00644D6C" w:rsidRPr="0094783D" w:rsidRDefault="00644D6C" w:rsidP="00EF38CC">
      <w:pPr>
        <w:spacing w:after="80" w:line="259" w:lineRule="auto"/>
        <w:ind w:firstLine="567"/>
        <w:jc w:val="both"/>
      </w:pPr>
      <w:r w:rsidRPr="0094783D">
        <w:t>+ Chủ động, sáng tạo, bám sát thực tiễn.</w:t>
      </w:r>
    </w:p>
    <w:p w:rsidR="00644D6C" w:rsidRPr="0094783D" w:rsidRDefault="00644D6C" w:rsidP="00EF38CC">
      <w:pPr>
        <w:spacing w:after="80" w:line="259" w:lineRule="auto"/>
        <w:ind w:firstLine="567"/>
        <w:jc w:val="both"/>
      </w:pPr>
      <w:r w:rsidRPr="0094783D">
        <w:t>+ Đoàn kết, dân chủ, gương mẫu, hành động; nói đi đôi với làm.</w:t>
      </w:r>
    </w:p>
    <w:p w:rsidR="00644D6C" w:rsidRPr="0094783D" w:rsidRDefault="00644D6C" w:rsidP="00EF38CC">
      <w:pPr>
        <w:spacing w:after="80" w:line="259" w:lineRule="auto"/>
        <w:ind w:firstLine="567"/>
        <w:jc w:val="both"/>
      </w:pPr>
      <w:r w:rsidRPr="0094783D">
        <w:t>+ Thực hiện nếp sống văn minh, thanh lịch, văn hóa ứng xử Người Thủ đô.</w:t>
      </w:r>
    </w:p>
    <w:p w:rsidR="00644D6C" w:rsidRPr="0094783D" w:rsidRDefault="00644D6C" w:rsidP="00EF38CC">
      <w:pPr>
        <w:spacing w:after="80" w:line="259" w:lineRule="auto"/>
        <w:ind w:firstLine="567"/>
        <w:jc w:val="both"/>
      </w:pPr>
      <w:r w:rsidRPr="0094783D">
        <w:t>Từ tiêu chí cụ thể trên, hàng năm cán bộ, đảng viên, hội viên đăng ký phấn đấu thực hiện Chỉ thị số 05-CT/TW. Đơn vị có căn cứ để theo dõi, bình xét đảng viên; thi đua cuối năm.</w:t>
      </w:r>
    </w:p>
    <w:p w:rsidR="00644D6C" w:rsidRPr="0094783D" w:rsidRDefault="00644D6C" w:rsidP="00EF38CC">
      <w:pPr>
        <w:spacing w:after="80" w:line="259" w:lineRule="auto"/>
        <w:ind w:firstLine="567"/>
        <w:jc w:val="both"/>
        <w:rPr>
          <w:b/>
        </w:rPr>
      </w:pPr>
      <w:r w:rsidRPr="0094783D">
        <w:rPr>
          <w:b/>
        </w:rPr>
        <w:t>3. Tập trung xây dựng tổ chức Hội thực sự vững mạnh, trong sạch; phát huy trách nhiệm, nêu gương của đội ngũ cán bộ, đảng viên, hội viên. Đề cao vai trò của người đứng đầu của cán bộ chủ trì các cấp Hội trong triển khai thực hiện Kết luận số 01 – KL/TW</w:t>
      </w:r>
    </w:p>
    <w:p w:rsidR="00644D6C" w:rsidRPr="0094783D" w:rsidRDefault="00644D6C" w:rsidP="00EF38CC">
      <w:pPr>
        <w:spacing w:after="80" w:line="259" w:lineRule="auto"/>
        <w:ind w:firstLine="567"/>
        <w:jc w:val="both"/>
      </w:pPr>
      <w:r w:rsidRPr="0094783D">
        <w:t xml:space="preserve">- Chăm lo xây dựng tổ chức Hội thực sự vững mạnh, trong sạch là nền tảng vững chắc để Hội hoàn thành xuất sắc mọi nhiệm vụ; trong đó đầu tư xây dựng Hội cơ sở vững mạnh về chính trị, tư tưởng và tổ chức là mục tiêu hàng đầu của Hội CCB Thành phố Hà Nội. </w:t>
      </w:r>
    </w:p>
    <w:p w:rsidR="00644D6C" w:rsidRPr="0094783D" w:rsidRDefault="00644D6C" w:rsidP="00EF38CC">
      <w:pPr>
        <w:spacing w:after="80" w:line="259" w:lineRule="auto"/>
        <w:ind w:firstLine="567"/>
        <w:jc w:val="both"/>
      </w:pPr>
      <w:r w:rsidRPr="0094783D">
        <w:t>Hội cơ sở là nơi trực tiếp tổ chức các hoạt động, biến nghị quyết, chương trình hành động, các kế hoạch, chủ trương của Hội thành hiện thực trong cuộc sống. Những mô hình tiêu biểu; người tốt việc tốt; điển hình tiên tiến CCB… đều được nảy sinh, phát triển từ hoạt động ở cơ sở.</w:t>
      </w:r>
    </w:p>
    <w:p w:rsidR="00644D6C" w:rsidRPr="0094783D" w:rsidRDefault="00644D6C" w:rsidP="00EF38CC">
      <w:pPr>
        <w:spacing w:after="80" w:line="259" w:lineRule="auto"/>
        <w:ind w:firstLine="567"/>
        <w:jc w:val="both"/>
      </w:pPr>
      <w:r w:rsidRPr="0094783D">
        <w:t>- Để triển khai có hiệu quả Chỉ thị số 05- CT/TW theo Kết luận số 01- KL/TW đòi hỏi đội ngũ cán bộ Hội, nhất là cán bộ chủ trì, người đứng đầu phải có quan điểm, tư tưởng vững vàng; nắm vững quan điểm của Đảng, chỉ thị hướng dẫn của trên, dám nghĩ dám làm, dám chịu trách nhiệm; dân chủ, bám sát thực tiễn của Hội và địa phương, thực sự là hạt nhân đoàn kết quy tụ hội viên… Đồng thời không ngừng học tập tu dưỡng, rèn luyện, mẫu mực về nhân cách, lối sống….nêu gương để mọi người học tập, làm theo.</w:t>
      </w:r>
    </w:p>
    <w:p w:rsidR="00644D6C" w:rsidRPr="0094783D" w:rsidRDefault="00644D6C" w:rsidP="00EF38CC">
      <w:pPr>
        <w:spacing w:after="160" w:line="259" w:lineRule="auto"/>
        <w:jc w:val="both"/>
        <w:rPr>
          <w:b/>
          <w:bCs/>
          <w:i/>
          <w:u w:val="single"/>
          <w:lang w:val="vi-VN"/>
        </w:rPr>
      </w:pPr>
      <w:r w:rsidRPr="0094783D">
        <w:lastRenderedPageBreak/>
        <w:t>Trên đây là một số những chủ trương, biện pháp chính của Hội CCB thành phố Hà Nội qua 1 năm triển khai, tổ chức thực hiện Kết luận số 01- KL/TW của Bộ Chính trị (khóa XIII). Rất mong được sự quan tâm, lãnh đạo chỉ đạo trực tiếp của Trung ương Hội CCB Việt Nam và tham gia đóng góp ý kiến của Hội CCB các tỉnh (thành), bộ, ngành trong cả nước./.</w:t>
      </w:r>
      <w:r w:rsidRPr="0094783D">
        <w:rPr>
          <w:b/>
          <w:bCs/>
          <w:i/>
          <w:u w:val="single"/>
          <w:lang w:val="vi-VN"/>
        </w:rPr>
        <w:br w:type="page"/>
      </w:r>
    </w:p>
    <w:p w:rsidR="00644D6C" w:rsidRPr="00EB41E3" w:rsidRDefault="00644D6C" w:rsidP="00EF38CC">
      <w:pPr>
        <w:spacing w:after="80" w:line="259" w:lineRule="auto"/>
        <w:jc w:val="both"/>
        <w:rPr>
          <w:rFonts w:ascii="Arial" w:hAnsi="Arial" w:cs="Arial"/>
          <w:b/>
          <w:sz w:val="26"/>
          <w:lang w:val="vi-VN"/>
        </w:rPr>
      </w:pPr>
      <w:r w:rsidRPr="00EB41E3">
        <w:rPr>
          <w:rFonts w:ascii="Arial" w:hAnsi="Arial" w:cs="Arial"/>
          <w:b/>
          <w:sz w:val="26"/>
          <w:lang w:val="vi-VN"/>
        </w:rPr>
        <w:lastRenderedPageBreak/>
        <w:t>HỘI CCB THÀNH PHỐ HỒ CHÍ MINH</w:t>
      </w:r>
    </w:p>
    <w:p w:rsidR="00644D6C" w:rsidRPr="0094783D" w:rsidRDefault="00644D6C" w:rsidP="00EF38CC">
      <w:pPr>
        <w:spacing w:after="80" w:line="259" w:lineRule="auto"/>
        <w:jc w:val="both"/>
        <w:rPr>
          <w:b/>
          <w:sz w:val="26"/>
          <w:lang w:val="vi-VN"/>
        </w:rPr>
      </w:pPr>
    </w:p>
    <w:p w:rsidR="00EF38CC" w:rsidRPr="0094783D" w:rsidRDefault="00644D6C" w:rsidP="00EF38CC">
      <w:pPr>
        <w:spacing w:line="259" w:lineRule="auto"/>
        <w:ind w:firstLine="720"/>
        <w:jc w:val="center"/>
        <w:rPr>
          <w:b/>
          <w:sz w:val="26"/>
          <w:lang w:val="vi-VN"/>
        </w:rPr>
      </w:pPr>
      <w:r w:rsidRPr="0094783D">
        <w:rPr>
          <w:b/>
          <w:sz w:val="26"/>
          <w:lang w:val="vi-VN"/>
        </w:rPr>
        <w:t xml:space="preserve">KẾT QUẢ VÀ MỘT SỐ KINH NGHIỆM SAU MỘT NĂM </w:t>
      </w:r>
    </w:p>
    <w:p w:rsidR="00644D6C" w:rsidRPr="0094783D" w:rsidRDefault="00644D6C" w:rsidP="00EF38CC">
      <w:pPr>
        <w:spacing w:line="259" w:lineRule="auto"/>
        <w:ind w:firstLine="720"/>
        <w:jc w:val="center"/>
        <w:rPr>
          <w:b/>
          <w:sz w:val="26"/>
          <w:lang w:val="vi-VN"/>
        </w:rPr>
      </w:pPr>
      <w:r w:rsidRPr="0094783D">
        <w:rPr>
          <w:b/>
          <w:sz w:val="26"/>
          <w:lang w:val="vi-VN"/>
        </w:rPr>
        <w:t>THỰC HIỆN KẾT LUẬN 01</w:t>
      </w:r>
      <w:r w:rsidR="00EF38CC" w:rsidRPr="0094783D">
        <w:rPr>
          <w:b/>
          <w:sz w:val="26"/>
        </w:rPr>
        <w:t xml:space="preserve"> </w:t>
      </w:r>
      <w:r w:rsidRPr="0094783D">
        <w:rPr>
          <w:b/>
          <w:sz w:val="26"/>
          <w:lang w:val="vi-VN"/>
        </w:rPr>
        <w:t>CỦA BỘ CHÍNH TRỊ</w:t>
      </w:r>
    </w:p>
    <w:p w:rsidR="00EF38CC" w:rsidRPr="0094783D" w:rsidRDefault="00EF38CC" w:rsidP="00EF38CC">
      <w:pPr>
        <w:spacing w:line="259" w:lineRule="auto"/>
        <w:ind w:firstLine="720"/>
        <w:jc w:val="center"/>
        <w:rPr>
          <w:b/>
          <w:sz w:val="26"/>
          <w:lang w:val="vi-VN"/>
        </w:rPr>
      </w:pPr>
    </w:p>
    <w:p w:rsidR="00644D6C" w:rsidRPr="0094783D" w:rsidRDefault="00644D6C" w:rsidP="00EF38CC">
      <w:pPr>
        <w:spacing w:after="80" w:line="259" w:lineRule="auto"/>
        <w:jc w:val="both"/>
        <w:rPr>
          <w:sz w:val="8"/>
          <w:lang w:val="vi-VN"/>
        </w:rPr>
      </w:pPr>
    </w:p>
    <w:p w:rsidR="00644D6C" w:rsidRPr="0094783D" w:rsidRDefault="00644D6C" w:rsidP="00EF38CC">
      <w:pPr>
        <w:spacing w:after="80" w:line="259" w:lineRule="auto"/>
        <w:jc w:val="both"/>
      </w:pPr>
      <w:r w:rsidRPr="0094783D">
        <w:rPr>
          <w:lang w:val="vi-VN"/>
        </w:rPr>
        <w:t xml:space="preserve">       </w:t>
      </w:r>
      <w:r w:rsidRPr="0094783D">
        <w:t>Thực hiện Hướng dẫn của Trung ương Hội Cựu chiến binh (CCB) Việt Nam;  Kế hoạch của Ban Tuyên giáo Thành ủy TP. Hồ Chí Minh về sơ kết 01 năm thực hiện Kết luận 01-KL/TW của Bộ Chính trị (khóa XIII) tiếp tục thực hiện Chỉ thị 05-CT/TW và tuyên dương các gương điển hình tiên tiến trong “</w:t>
      </w:r>
      <w:r w:rsidRPr="0094783D">
        <w:rPr>
          <w:i/>
        </w:rPr>
        <w:t>Học tập và làm theo tư tưởng, đạo đức, phong cách Hồ Chí Minh</w:t>
      </w:r>
      <w:r w:rsidRPr="0094783D">
        <w:t>” dịp 19 tháng 5 năm 2022. Hội CCB TP đã tổ chức thực hiện đạt kết quả khá toàn diện.</w:t>
      </w:r>
    </w:p>
    <w:p w:rsidR="00644D6C" w:rsidRPr="0094783D" w:rsidRDefault="00644D6C" w:rsidP="00EF38CC">
      <w:pPr>
        <w:spacing w:after="80" w:line="259" w:lineRule="auto"/>
        <w:jc w:val="both"/>
        <w:rPr>
          <w:b/>
        </w:rPr>
      </w:pPr>
      <w:r w:rsidRPr="0094783D">
        <w:rPr>
          <w:b/>
        </w:rPr>
        <w:t xml:space="preserve">       1. Công tác chỉ đạo quán triệt, học tập</w:t>
      </w:r>
    </w:p>
    <w:p w:rsidR="00644D6C" w:rsidRPr="0094783D" w:rsidRDefault="00644D6C" w:rsidP="00EF38CC">
      <w:pPr>
        <w:spacing w:after="80" w:line="259" w:lineRule="auto"/>
        <w:jc w:val="both"/>
        <w:rPr>
          <w:lang w:val="vi-VN"/>
        </w:rPr>
      </w:pPr>
      <w:r w:rsidRPr="0094783D">
        <w:rPr>
          <w:b/>
        </w:rPr>
        <w:t xml:space="preserve">       </w:t>
      </w:r>
      <w:r w:rsidRPr="0094783D">
        <w:t xml:space="preserve"> - Đảng đoàn,Thường trực Hội CCB Thành phố đã lãnh đạo, chỉ đạo việc quán triệt, học tập, xây dựng kế hoạch tổ chức thực hiện Kết luận 01, Chỉ thị 05 </w:t>
      </w:r>
      <w:r w:rsidRPr="0094783D">
        <w:rPr>
          <w:lang w:val="vi-VN"/>
        </w:rPr>
        <w:t xml:space="preserve">trong </w:t>
      </w:r>
      <w:r w:rsidRPr="0094783D">
        <w:t>Hội CCB Thành phố</w:t>
      </w:r>
      <w:r w:rsidRPr="0094783D">
        <w:rPr>
          <w:lang w:val="vi-VN"/>
        </w:rPr>
        <w:t>,</w:t>
      </w:r>
      <w:r w:rsidRPr="0094783D">
        <w:rPr>
          <w:shd w:val="clear" w:color="auto" w:fill="FFFFFF"/>
        </w:rPr>
        <w:t xml:space="preserve"> tạo sự thống nhất về nhận thức tư tưởng và hành động trong đội ngũ cán bộ</w:t>
      </w:r>
      <w:r w:rsidRPr="0094783D">
        <w:rPr>
          <w:shd w:val="clear" w:color="auto" w:fill="FFFFFF"/>
          <w:lang w:val="vi-VN"/>
        </w:rPr>
        <w:t xml:space="preserve">, hội viên </w:t>
      </w:r>
      <w:r w:rsidRPr="0094783D">
        <w:rPr>
          <w:shd w:val="clear" w:color="auto" w:fill="FFFFFF"/>
        </w:rPr>
        <w:t>và tuyên truyền trong Nhân dân về ý nghĩa, tầm quan trọng của việc</w:t>
      </w:r>
      <w:r w:rsidRPr="0094783D">
        <w:rPr>
          <w:shd w:val="clear" w:color="auto" w:fill="FFFFFF"/>
          <w:lang w:val="vi-VN"/>
        </w:rPr>
        <w:t xml:space="preserve"> tiếp tục đẩy mạnh </w:t>
      </w:r>
      <w:r w:rsidRPr="0094783D">
        <w:rPr>
          <w:shd w:val="clear" w:color="auto" w:fill="FFFFFF"/>
        </w:rPr>
        <w:t>học tập và làm theo tư tưởng, đạo đức, phong cách Hồ Chí Minh. Đưa việc học tập và làm theo tư tưởng, đạo đức, phong cách Hồ Chí Minh là việc làm thường xuyên, tự giác, thành trách nhiệm trong hoạt động của các cấp hội; góp phần tạo chuyển biến về ý thức tu dưỡng, rèn luyện, làm theo Bác của cán bộ, hội viên</w:t>
      </w:r>
      <w:r w:rsidRPr="0094783D">
        <w:rPr>
          <w:shd w:val="clear" w:color="auto" w:fill="FFFFFF"/>
          <w:lang w:val="vi-VN"/>
        </w:rPr>
        <w:t>.</w:t>
      </w:r>
      <w:r w:rsidRPr="0094783D">
        <w:rPr>
          <w:lang w:val="vi-VN"/>
        </w:rPr>
        <w:t xml:space="preserve"> Đồng thời thường xuyên nắm tình hình tư tưởng của cán bộ, hội viên, thực hiện nội dung</w:t>
      </w:r>
      <w:r w:rsidRPr="0094783D">
        <w:rPr>
          <w:bCs/>
          <w:shd w:val="clear" w:color="auto" w:fill="FFFFFF"/>
          <w:lang w:val="vi-VN"/>
        </w:rPr>
        <w:t xml:space="preserve"> xây dựng, chỉnh đốn Đảng và hệ thống chính trị; ngăn ngừa cán bộ, đảng viên suy thoái về tư tưởng chính trị, đạo đức, lối sống, những biểu hiện "tự diễn biến", "tự chuyển hoá", </w:t>
      </w:r>
      <w:r w:rsidRPr="0094783D">
        <w:rPr>
          <w:shd w:val="clear" w:color="auto" w:fill="FFFFFF"/>
          <w:lang w:val="vi-VN"/>
        </w:rPr>
        <w:t>biểu hiện công thần, kiêu ngạo trong cựu chiến binh</w:t>
      </w:r>
      <w:r w:rsidRPr="0094783D">
        <w:rPr>
          <w:lang w:val="vi-VN"/>
        </w:rPr>
        <w:t xml:space="preserve">. Xây dựng chương trình thực hiện Nghị quyết Đại hội Đảng lần thứ XIII, Đại hội Đảng bộ Thành phố lần thứ XI, Nghị quyết Đại hội Đảng bộ các cấp nhiệm kỳ 2021 - 2025; Nghị quyết Đại hội Hội CCB Việt Nam, Hội CCB thành phố nhiệm kỳ 2017 – 2022, đưa Nghị quyết của Đảng vào cuộc sống. Trong tổ chức thực hiện </w:t>
      </w:r>
      <w:r w:rsidRPr="0094783D">
        <w:rPr>
          <w:shd w:val="clear" w:color="auto" w:fill="FFFFFF"/>
          <w:lang w:val="vi-VN"/>
        </w:rPr>
        <w:t>xác định rõ vai trò, trách nhiệm, nội dung, phương thức, thời gian thực hiện; khắc phục bệnh hình thức; tạo bước chuyển biến tích cực, mạnh mẽ trong học tập, làm theo Bác và thực hiện nêu gương của cán bộ, đảng viên, nhất là người đứng đầu. Thường trực Thành hội nhấn mạnh việc tổ chức thực hiện Kết luận 01, Chỉ thị 05 mang đặc thù của Hội CCB Thành phố, tập trung thực hiện tốt nhiệm vụ chính trị, động viên hội viên tham gia phòng chống dịch Covid-19.</w:t>
      </w:r>
      <w:r w:rsidRPr="0094783D">
        <w:rPr>
          <w:lang w:val="vi-VN"/>
        </w:rPr>
        <w:t xml:space="preserve"> Đây là những trọng tâm triển khai thực hiện Kết luận 01-KL/TW, Chỉ thị 05 về</w:t>
      </w:r>
      <w:r w:rsidRPr="0094783D">
        <w:rPr>
          <w:i/>
          <w:lang w:val="vi-VN"/>
        </w:rPr>
        <w:t>“đẩy mạnh học tập, làm theo tư tưởng, đạo đức phong cách Hồ Chí Minh</w:t>
      </w:r>
      <w:r w:rsidRPr="0094783D">
        <w:rPr>
          <w:lang w:val="vi-VN"/>
        </w:rPr>
        <w:t>” trong Hội CCB Thành phố Hồ Chí Minh.</w:t>
      </w:r>
    </w:p>
    <w:p w:rsidR="00644D6C" w:rsidRPr="0094783D" w:rsidRDefault="00644D6C" w:rsidP="00EF38CC">
      <w:pPr>
        <w:spacing w:after="80" w:line="259" w:lineRule="auto"/>
        <w:jc w:val="both"/>
        <w:rPr>
          <w:spacing w:val="-4"/>
          <w:lang w:val="vi-VN"/>
        </w:rPr>
      </w:pPr>
      <w:r w:rsidRPr="0094783D">
        <w:rPr>
          <w:spacing w:val="-4"/>
          <w:lang w:val="vi-VN"/>
        </w:rPr>
        <w:t xml:space="preserve">       </w:t>
      </w:r>
      <w:r w:rsidRPr="0094783D">
        <w:rPr>
          <w:b/>
          <w:spacing w:val="-4"/>
          <w:lang w:val="vi-VN"/>
        </w:rPr>
        <w:t>- Phương pháp học tập, quán triệt:</w:t>
      </w:r>
      <w:r w:rsidRPr="0094783D">
        <w:rPr>
          <w:spacing w:val="-4"/>
          <w:lang w:val="vi-VN"/>
        </w:rPr>
        <w:t xml:space="preserve"> Các cấp Hội phối hợp với cấp ủy địa phương tổ chức cho hội viên là Đảng viên tham gia học tập Kết luận, chuyên đề do cấp ủy các cấp tổ chức. Thông qua sinh hoạt chi Hội và công tác tuyên truyền miệng, tận dụng </w:t>
      </w:r>
      <w:r w:rsidRPr="0094783D">
        <w:rPr>
          <w:spacing w:val="-4"/>
          <w:lang w:val="vi-VN"/>
        </w:rPr>
        <w:lastRenderedPageBreak/>
        <w:t>các trang mạng xã hội nội bộ, lồng ghép tuyên truyền nội dung Kết luận 01, Chỉ thị 05 và Chuyên đề toàn khóa, chủ đề năm 2022 cho cán bộ, hội viên quần chúng, vì vậy mặc dù thời gian giãn cách xã hội dài nhưng tỷ lệ được quán triệt, học tập của hội viên là cán bộ, đảng viên đạt từ 97,5 % trở lên, hội viên quần chúng đạt 75%.</w:t>
      </w:r>
    </w:p>
    <w:p w:rsidR="00644D6C" w:rsidRPr="0094783D" w:rsidRDefault="00644D6C" w:rsidP="00EF38CC">
      <w:pPr>
        <w:spacing w:after="80" w:line="259" w:lineRule="auto"/>
        <w:jc w:val="both"/>
        <w:rPr>
          <w:lang w:val="vi-VN"/>
        </w:rPr>
      </w:pPr>
      <w:r w:rsidRPr="0094783D">
        <w:rPr>
          <w:lang w:val="vi-VN"/>
        </w:rPr>
        <w:t xml:space="preserve">        - Thông qua các phương tiện thông tin, Báo CCB Thành phố, các trang mạng CCB, tờ tin CCB, tuyên truyền, cổ vũ, động viên và nhân rộng, lan tỏa các gương điển hình tiên tiến về “</w:t>
      </w:r>
      <w:r w:rsidRPr="0094783D">
        <w:rPr>
          <w:i/>
          <w:lang w:val="vi-VN"/>
        </w:rPr>
        <w:t>Học tập và làm theo tư tưởng, đạo đức, phong cách Hồ Chí Minh</w:t>
      </w:r>
      <w:r w:rsidRPr="0094783D">
        <w:rPr>
          <w:lang w:val="vi-VN"/>
        </w:rPr>
        <w:t xml:space="preserve">”. Ngoài các tin, bài, vệt bài đăng tải trên các phương tiện thông tin CCB, đã triển khai xuất bản sách </w:t>
      </w:r>
      <w:r w:rsidRPr="0094783D">
        <w:rPr>
          <w:b/>
          <w:i/>
          <w:lang w:val="vi-VN"/>
        </w:rPr>
        <w:t>“Gương sáng CCB trên tuyến đầu chống dịch”</w:t>
      </w:r>
      <w:r w:rsidRPr="0094783D">
        <w:rPr>
          <w:lang w:val="vi-VN"/>
        </w:rPr>
        <w:t xml:space="preserve"> để ghi dấu ấn một trong những nhiệm vụ đặc biệt nhiệm kỳ lần thứ VI (2017 – 2022).</w:t>
      </w:r>
    </w:p>
    <w:p w:rsidR="00644D6C" w:rsidRPr="0094783D" w:rsidRDefault="00644D6C" w:rsidP="00EF38CC">
      <w:pPr>
        <w:spacing w:after="80" w:line="259" w:lineRule="auto"/>
        <w:jc w:val="both"/>
        <w:rPr>
          <w:b/>
          <w:lang w:val="vi-VN"/>
        </w:rPr>
      </w:pPr>
      <w:r w:rsidRPr="0094783D">
        <w:rPr>
          <w:b/>
          <w:lang w:val="vi-VN"/>
        </w:rPr>
        <w:t xml:space="preserve">      2. Kết quả thực hiện Kết luận 01-KL/TW, Chỉ thị 05, trong hoạt động các cấp Hội CCB Thành phố </w:t>
      </w:r>
    </w:p>
    <w:p w:rsidR="00644D6C" w:rsidRPr="0094783D" w:rsidRDefault="00644D6C" w:rsidP="00EF38CC">
      <w:pPr>
        <w:spacing w:after="80" w:line="259" w:lineRule="auto"/>
        <w:jc w:val="both"/>
        <w:rPr>
          <w:lang w:val="vi-VN"/>
        </w:rPr>
      </w:pPr>
      <w:r w:rsidRPr="0094783D">
        <w:rPr>
          <w:lang w:val="vi-VN"/>
        </w:rPr>
        <w:t xml:space="preserve">       - Thường trực Hội CCB thành phố triển khai thực hiện Kết luận 01, Chỉ thị 05, gắn với thực hiện nhiệm vụ chính trị, với</w:t>
      </w:r>
      <w:r w:rsidRPr="0094783D">
        <w:rPr>
          <w:spacing w:val="-2"/>
          <w:lang w:val="vi-VN"/>
        </w:rPr>
        <w:t xml:space="preserve"> </w:t>
      </w:r>
      <w:r w:rsidRPr="0094783D">
        <w:rPr>
          <w:lang w:val="vi-VN"/>
        </w:rPr>
        <w:t>công tác xây dựng Đảng, xây dựng tổ chức Hội vững mạnh toàn diện.</w:t>
      </w:r>
    </w:p>
    <w:p w:rsidR="00644D6C" w:rsidRPr="0094783D" w:rsidRDefault="00644D6C" w:rsidP="00EF38CC">
      <w:pPr>
        <w:spacing w:after="80" w:line="259" w:lineRule="auto"/>
        <w:jc w:val="both"/>
        <w:rPr>
          <w:lang w:val="vi-VN"/>
        </w:rPr>
      </w:pPr>
      <w:r w:rsidRPr="0094783D">
        <w:rPr>
          <w:lang w:val="vi-VN"/>
        </w:rPr>
        <w:t xml:space="preserve">       - Các cấp</w:t>
      </w:r>
      <w:r w:rsidRPr="0094783D">
        <w:rPr>
          <w:spacing w:val="-2"/>
          <w:lang w:val="vi-VN"/>
        </w:rPr>
        <w:t xml:space="preserve"> Hội coi trọng việc nắm bắt tình hình tư tưởng, kiên quyết đấu tranh với các biểu hiện </w:t>
      </w:r>
      <w:r w:rsidRPr="0094783D">
        <w:rPr>
          <w:lang w:val="vi-VN"/>
        </w:rPr>
        <w:t>suy thoái về tư tưởng, chính trị, đạo đức, lối sống, phòng chống “tự diễn biến” “tự chuyển hóa”,</w:t>
      </w:r>
      <w:r w:rsidRPr="0094783D">
        <w:rPr>
          <w:spacing w:val="-2"/>
          <w:lang w:val="vi-VN"/>
        </w:rPr>
        <w:t xml:space="preserve"> những biểu hiện “công thần, kiêu ngạo” trong CCB.</w:t>
      </w:r>
      <w:r w:rsidRPr="0094783D">
        <w:rPr>
          <w:lang w:val="vi-VN"/>
        </w:rPr>
        <w:t xml:space="preserve"> Động viên Hội viên CCB tích cực tham gia công tác cơ sở, (hiện nay hội viên CCB đảm nhiệm từ 40% - 50% các chức danh cấp ủy, chi bộ Đảng, chính quyền đoàn thể cơ sở). Bất cứ nhiệm vụ gì CCB đảm nhiệm, dù thuận lợi hay khó khăn, luôn đề cao trách nhiệm, tận tâm, tận lực hoàn thành tốt, tạo niềm tin đối với cấp ủy, chính quyền địa phương và Nhân dân.</w:t>
      </w:r>
    </w:p>
    <w:p w:rsidR="00644D6C" w:rsidRPr="0094783D" w:rsidRDefault="00644D6C" w:rsidP="00EF38CC">
      <w:pPr>
        <w:spacing w:after="80" w:line="259" w:lineRule="auto"/>
        <w:jc w:val="both"/>
        <w:rPr>
          <w:spacing w:val="-4"/>
          <w:lang w:val="vi-VN"/>
        </w:rPr>
      </w:pPr>
      <w:r w:rsidRPr="0094783D">
        <w:rPr>
          <w:lang w:val="vi-VN"/>
        </w:rPr>
        <w:t xml:space="preserve">     </w:t>
      </w:r>
      <w:r w:rsidRPr="0094783D">
        <w:rPr>
          <w:spacing w:val="-4"/>
          <w:lang w:val="vi-VN"/>
        </w:rPr>
        <w:t>- Động viên cán bộ, hội viên gương mẫu, tích cực tham gia các phong trào, các cuộc vận động do Trung ương và thành phố phát động, như phong trào “</w:t>
      </w:r>
      <w:r w:rsidRPr="0094783D">
        <w:rPr>
          <w:i/>
          <w:spacing w:val="-4"/>
          <w:lang w:val="vi-VN"/>
        </w:rPr>
        <w:t>Toàn dân đoàn kết xây dựng đời sống văn hóa</w:t>
      </w:r>
      <w:r w:rsidRPr="0094783D">
        <w:rPr>
          <w:spacing w:val="-4"/>
          <w:lang w:val="vi-VN"/>
        </w:rPr>
        <w:t xml:space="preserve">”, </w:t>
      </w:r>
      <w:r w:rsidRPr="0094783D">
        <w:rPr>
          <w:i/>
          <w:spacing w:val="-4"/>
          <w:lang w:val="vi-VN"/>
        </w:rPr>
        <w:t>“toàn dân đoàn kết xây dựng nông thôn mới, đô thị văn minh”</w:t>
      </w:r>
      <w:r w:rsidRPr="0094783D">
        <w:rPr>
          <w:spacing w:val="-4"/>
          <w:lang w:val="vi-VN"/>
        </w:rPr>
        <w:t>, phong trào “</w:t>
      </w:r>
      <w:r w:rsidRPr="0094783D">
        <w:rPr>
          <w:i/>
          <w:spacing w:val="-4"/>
          <w:lang w:val="vi-VN"/>
        </w:rPr>
        <w:t>Toàn dân bảo vệ an ninh Tổ quốc,  phòng chống tội phạm</w:t>
      </w:r>
      <w:r w:rsidRPr="0094783D">
        <w:rPr>
          <w:spacing w:val="-4"/>
          <w:lang w:val="vi-VN"/>
        </w:rPr>
        <w:t>”, Cuộc vận động “</w:t>
      </w:r>
      <w:r w:rsidRPr="0094783D">
        <w:rPr>
          <w:i/>
          <w:spacing w:val="-4"/>
          <w:lang w:val="vi-VN"/>
        </w:rPr>
        <w:t>Người Việt Nam ưu tiên dùng hàng Việt Nam</w:t>
      </w:r>
      <w:r w:rsidRPr="0094783D">
        <w:rPr>
          <w:spacing w:val="-4"/>
          <w:lang w:val="vi-VN"/>
        </w:rPr>
        <w:t xml:space="preserve">”, </w:t>
      </w:r>
      <w:r w:rsidRPr="0094783D">
        <w:rPr>
          <w:i/>
          <w:spacing w:val="-4"/>
          <w:lang w:val="vi-VN"/>
        </w:rPr>
        <w:t>“Cựu chiến binh tham gia giữ gìn an ninh trật tự, an toàn giao thông”</w:t>
      </w:r>
      <w:r w:rsidRPr="0094783D">
        <w:rPr>
          <w:spacing w:val="-4"/>
          <w:lang w:val="vi-VN"/>
        </w:rPr>
        <w:t>; thực hiện các Chỉ thị 19, Chỉ thị 23 của Thành ủy. Đồng thời phát hiện những vướng mắc, những vấn đề nổi cộm liên quan đến thực hiện chế độ chính sách của Đảng, Nhà nước đối với người có công, kịp thời kiến nghị với các cơ quan có thẩm quyền chỉ đạo kiểm tra, giải quyết khắc phục.</w:t>
      </w:r>
    </w:p>
    <w:p w:rsidR="00644D6C" w:rsidRPr="0094783D" w:rsidRDefault="00644D6C" w:rsidP="00EF38CC">
      <w:pPr>
        <w:spacing w:after="80" w:line="259" w:lineRule="auto"/>
        <w:jc w:val="both"/>
        <w:rPr>
          <w:spacing w:val="-6"/>
          <w:lang w:val="vi-VN"/>
        </w:rPr>
      </w:pPr>
      <w:r w:rsidRPr="0094783D">
        <w:rPr>
          <w:lang w:val="vi-VN"/>
        </w:rPr>
        <w:t xml:space="preserve">        </w:t>
      </w:r>
      <w:r w:rsidRPr="0094783D">
        <w:rPr>
          <w:spacing w:val="-6"/>
          <w:lang w:val="vi-VN"/>
        </w:rPr>
        <w:t>Năm 2021, khi Thành phố trở thành tâm dịch lớn nhất cả nước, cán bộ, hội viên CCB đã gương mẫu, đồng lòng, tích cực tham gia công tác phòng chống dịch Covid-19, đóng góp nhân tài, vật lực, được cấp ủy, chính quyền, đoàn thể, Nhân dân đánh giá cao.</w:t>
      </w:r>
    </w:p>
    <w:p w:rsidR="00644D6C" w:rsidRPr="0094783D" w:rsidRDefault="00644D6C" w:rsidP="00EF38CC">
      <w:pPr>
        <w:spacing w:after="80" w:line="259" w:lineRule="auto"/>
        <w:jc w:val="both"/>
        <w:rPr>
          <w:b/>
          <w:lang w:val="vi-VN"/>
        </w:rPr>
      </w:pPr>
      <w:r w:rsidRPr="0094783D">
        <w:rPr>
          <w:b/>
          <w:spacing w:val="-2"/>
          <w:lang w:val="vi-VN"/>
        </w:rPr>
        <w:t xml:space="preserve">      3. V</w:t>
      </w:r>
      <w:r w:rsidRPr="0094783D">
        <w:rPr>
          <w:b/>
          <w:lang w:val="vi-VN"/>
        </w:rPr>
        <w:t xml:space="preserve">ề xây dựng các mô hình, cách làm hiệu quả                                                                                         </w:t>
      </w:r>
    </w:p>
    <w:p w:rsidR="00644D6C" w:rsidRPr="0094783D" w:rsidRDefault="00644D6C" w:rsidP="00EF38CC">
      <w:pPr>
        <w:spacing w:after="80" w:line="259" w:lineRule="auto"/>
        <w:jc w:val="both"/>
        <w:rPr>
          <w:spacing w:val="-4"/>
          <w:lang w:val="vi-VN"/>
        </w:rPr>
      </w:pPr>
      <w:r w:rsidRPr="0094783D">
        <w:rPr>
          <w:b/>
          <w:spacing w:val="-4"/>
          <w:lang w:val="vi-VN"/>
        </w:rPr>
        <w:t xml:space="preserve">       </w:t>
      </w:r>
      <w:r w:rsidRPr="0094783D">
        <w:rPr>
          <w:spacing w:val="-4"/>
          <w:lang w:val="vi-VN"/>
        </w:rPr>
        <w:t>Nâng cao hiệu quả việc “</w:t>
      </w:r>
      <w:r w:rsidRPr="0094783D">
        <w:rPr>
          <w:i/>
          <w:spacing w:val="-4"/>
          <w:lang w:val="vi-VN"/>
        </w:rPr>
        <w:t>Học tập làm theo tư tưởng, đạo đức, phong cách Hồ Chí Minh</w:t>
      </w:r>
      <w:r w:rsidRPr="0094783D">
        <w:rPr>
          <w:spacing w:val="-4"/>
          <w:lang w:val="vi-VN"/>
        </w:rPr>
        <w:t xml:space="preserve">”, những năm qua, các cấp Hội CCB Thành phố chú trọng xây dựng mô hình, </w:t>
      </w:r>
      <w:r w:rsidRPr="0094783D">
        <w:rPr>
          <w:spacing w:val="-4"/>
          <w:lang w:val="vi-VN"/>
        </w:rPr>
        <w:lastRenderedPageBreak/>
        <w:t>cách làm cụ thể, thiết thực, sát với yêu cầu nhiệm vụ, thực hiện chương trình đột phá thực hiên Nghị quyết Đại hội CCB. Xuất hiện nhiều mô hình, điển hình tiêu biểu:</w:t>
      </w:r>
    </w:p>
    <w:p w:rsidR="00644D6C" w:rsidRPr="0094783D" w:rsidRDefault="00644D6C" w:rsidP="00EF38CC">
      <w:pPr>
        <w:spacing w:after="80" w:line="259" w:lineRule="auto"/>
        <w:jc w:val="both"/>
        <w:rPr>
          <w:spacing w:val="-6"/>
          <w:lang w:val="vi-VN"/>
        </w:rPr>
      </w:pPr>
      <w:r w:rsidRPr="0094783D">
        <w:rPr>
          <w:lang w:val="vi-VN"/>
        </w:rPr>
        <w:t xml:space="preserve">       </w:t>
      </w:r>
      <w:r w:rsidRPr="0094783D">
        <w:rPr>
          <w:spacing w:val="-6"/>
          <w:lang w:val="vi-VN"/>
        </w:rPr>
        <w:t>+ Hội CCB quận</w:t>
      </w:r>
      <w:r w:rsidRPr="0094783D">
        <w:rPr>
          <w:b/>
          <w:spacing w:val="-6"/>
          <w:lang w:val="vi-VN"/>
        </w:rPr>
        <w:t xml:space="preserve"> Tân Bình, </w:t>
      </w:r>
      <w:r w:rsidRPr="0094783D">
        <w:rPr>
          <w:spacing w:val="-6"/>
          <w:lang w:val="vi-VN"/>
        </w:rPr>
        <w:t>phát huy mô hình “1+2” (</w:t>
      </w:r>
      <w:r w:rsidRPr="0094783D">
        <w:rPr>
          <w:i/>
          <w:spacing w:val="-6"/>
          <w:lang w:val="vi-VN"/>
        </w:rPr>
        <w:t>mỗi gia đình hội viên CCB tham gia vận động 2 gia đình người dân liền kề trên địa bàn</w:t>
      </w:r>
      <w:r w:rsidRPr="0094783D">
        <w:rPr>
          <w:spacing w:val="-6"/>
          <w:lang w:val="vi-VN"/>
        </w:rPr>
        <w:t>) tham gia thực hiện các phong trào, các cuộc vận động. Là địa phương có 100%</w:t>
      </w:r>
      <w:r w:rsidRPr="0094783D">
        <w:rPr>
          <w:b/>
          <w:spacing w:val="-6"/>
          <w:lang w:val="vi-VN"/>
        </w:rPr>
        <w:t xml:space="preserve"> </w:t>
      </w:r>
      <w:r w:rsidRPr="0094783D">
        <w:rPr>
          <w:spacing w:val="-6"/>
          <w:lang w:val="vi-VN"/>
        </w:rPr>
        <w:t xml:space="preserve">khu phố (117/117) xây dựng mô hình “3 chi” </w:t>
      </w:r>
      <w:r w:rsidRPr="0094783D">
        <w:rPr>
          <w:i/>
          <w:spacing w:val="-6"/>
          <w:lang w:val="vi-VN"/>
        </w:rPr>
        <w:t>(chi bộ, chi hội CCB, chi đoàn thanh niên</w:t>
      </w:r>
      <w:r w:rsidRPr="0094783D">
        <w:rPr>
          <w:spacing w:val="-6"/>
          <w:lang w:val="vi-VN"/>
        </w:rPr>
        <w:t xml:space="preserve">) phối hợp quản lý, giáo dục, lý tưởng cách mạng cho thế hệ trẻ; đồng hành với thanh niên lập thân, lập nghiệp.  </w:t>
      </w:r>
    </w:p>
    <w:p w:rsidR="00644D6C" w:rsidRPr="0094783D" w:rsidRDefault="00644D6C" w:rsidP="00EF38CC">
      <w:pPr>
        <w:spacing w:after="80" w:line="259" w:lineRule="auto"/>
        <w:jc w:val="both"/>
        <w:rPr>
          <w:lang w:val="vi-VN"/>
        </w:rPr>
      </w:pPr>
      <w:r w:rsidRPr="0094783D">
        <w:rPr>
          <w:lang w:val="vi-VN"/>
        </w:rPr>
        <w:t xml:space="preserve">        + Hội CCB quận </w:t>
      </w:r>
      <w:r w:rsidRPr="0094783D">
        <w:rPr>
          <w:b/>
          <w:lang w:val="vi-VN"/>
        </w:rPr>
        <w:t>Bình Thạnh</w:t>
      </w:r>
      <w:r w:rsidRPr="0094783D">
        <w:rPr>
          <w:lang w:val="vi-VN"/>
        </w:rPr>
        <w:t xml:space="preserve"> xây dựng mô hình “tổ y tế cộng đồng”, là đơn vị thu hút được nhiều Bác sỹ, y sỹ, y tá tham</w:t>
      </w:r>
      <w:r w:rsidRPr="0094783D">
        <w:rPr>
          <w:b/>
          <w:lang w:val="vi-VN"/>
        </w:rPr>
        <w:t xml:space="preserve"> </w:t>
      </w:r>
      <w:r w:rsidRPr="0094783D">
        <w:rPr>
          <w:lang w:val="vi-VN"/>
        </w:rPr>
        <w:t>phòng chống dịch Covid-19.</w:t>
      </w:r>
    </w:p>
    <w:p w:rsidR="00644D6C" w:rsidRPr="0094783D" w:rsidRDefault="00644D6C" w:rsidP="00EF38CC">
      <w:pPr>
        <w:spacing w:after="80" w:line="259" w:lineRule="auto"/>
        <w:jc w:val="both"/>
        <w:rPr>
          <w:lang w:val="vi-VN"/>
        </w:rPr>
      </w:pPr>
      <w:r w:rsidRPr="0094783D">
        <w:rPr>
          <w:lang w:val="vi-VN"/>
        </w:rPr>
        <w:t xml:space="preserve">        + Hội CCB quận </w:t>
      </w:r>
      <w:r w:rsidRPr="0094783D">
        <w:rPr>
          <w:b/>
          <w:lang w:val="vi-VN"/>
        </w:rPr>
        <w:t>Bình Tân</w:t>
      </w:r>
      <w:r w:rsidRPr="0094783D">
        <w:rPr>
          <w:lang w:val="vi-VN"/>
        </w:rPr>
        <w:t xml:space="preserve"> có mô hình tuyên truyền vận động các hộ kinh doanh tự giác chấp hành quy định kinh doanh vỉa hè, thực hiện đường thông, hè thoáng, đảm bảo hành lang ATGT, đến nay có 30 tuyến đường trên địa bàn mà Hội CCB quận quản lý thành nền nếp, đảm bảo xanh, sạch, đẹp, an toàn.</w:t>
      </w:r>
    </w:p>
    <w:p w:rsidR="00644D6C" w:rsidRPr="0094783D" w:rsidRDefault="00644D6C" w:rsidP="00EF38CC">
      <w:pPr>
        <w:spacing w:after="80" w:line="259" w:lineRule="auto"/>
        <w:jc w:val="both"/>
        <w:rPr>
          <w:lang w:val="vi-VN"/>
        </w:rPr>
      </w:pPr>
      <w:r w:rsidRPr="0094783D">
        <w:rPr>
          <w:lang w:val="vi-VN"/>
        </w:rPr>
        <w:t xml:space="preserve">        + Hội CCB </w:t>
      </w:r>
      <w:r w:rsidRPr="0094783D">
        <w:rPr>
          <w:b/>
          <w:lang w:val="vi-VN"/>
        </w:rPr>
        <w:t>TP Thủ Đức</w:t>
      </w:r>
      <w:r w:rsidRPr="0094783D">
        <w:rPr>
          <w:lang w:val="vi-VN"/>
        </w:rPr>
        <w:t xml:space="preserve"> có mô hình các chi hội liên kết nhóm thuê phòng trọ tự quản, cụm gia đình khu dân cư an toàn, mô hình không có nợ quá hạn, mô hình phối hợp tuần tra an ninh khu vực, mô hình câu lạc bộ giáo dục truyền thống, Cựu quân nhân tham gia sinh hoạt Câu lạc bộ CQN đạt hiệu quả cao.</w:t>
      </w:r>
    </w:p>
    <w:p w:rsidR="00644D6C" w:rsidRPr="0094783D" w:rsidRDefault="00644D6C" w:rsidP="00EF38CC">
      <w:pPr>
        <w:spacing w:after="80" w:line="259" w:lineRule="auto"/>
        <w:jc w:val="both"/>
        <w:rPr>
          <w:spacing w:val="-6"/>
          <w:lang w:val="vi-VN"/>
        </w:rPr>
      </w:pPr>
      <w:r w:rsidRPr="0094783D">
        <w:rPr>
          <w:spacing w:val="-6"/>
          <w:lang w:val="vi-VN"/>
        </w:rPr>
        <w:t xml:space="preserve">        + Hội CCB quận </w:t>
      </w:r>
      <w:r w:rsidRPr="0094783D">
        <w:rPr>
          <w:b/>
          <w:spacing w:val="-6"/>
          <w:lang w:val="vi-VN"/>
        </w:rPr>
        <w:t>Phú Nhuận</w:t>
      </w:r>
      <w:r w:rsidRPr="0094783D">
        <w:rPr>
          <w:spacing w:val="-6"/>
          <w:lang w:val="vi-VN"/>
        </w:rPr>
        <w:t>, phát huy hiệu quả mô hình quyên góp, vận động lắp đặt camera an ninh, đã duy trì 1.073 camera an ninh trên các tuyến đường trong quận, trị giá 4 tỷ đồng; vận động hiến đất để mở rộng các hẻm trong khu dân cư, phối hợp vận động xây dựng nâng cấp 11 tuyến đường, tuyển hẻm văn minh, mỹ quan đô thị.</w:t>
      </w:r>
    </w:p>
    <w:p w:rsidR="00644D6C" w:rsidRPr="0094783D" w:rsidRDefault="00644D6C" w:rsidP="00EF38CC">
      <w:pPr>
        <w:spacing w:after="80" w:line="259" w:lineRule="auto"/>
        <w:jc w:val="both"/>
        <w:rPr>
          <w:lang w:val="vi-VN"/>
        </w:rPr>
      </w:pPr>
      <w:r w:rsidRPr="0094783D">
        <w:rPr>
          <w:lang w:val="vi-VN"/>
        </w:rPr>
        <w:t xml:space="preserve">         + Hội CCB </w:t>
      </w:r>
      <w:r w:rsidRPr="0094783D">
        <w:rPr>
          <w:b/>
          <w:lang w:val="vi-VN"/>
        </w:rPr>
        <w:t>quận 3,</w:t>
      </w:r>
      <w:r w:rsidRPr="0094783D">
        <w:rPr>
          <w:lang w:val="vi-VN"/>
        </w:rPr>
        <w:t xml:space="preserve"> huyện </w:t>
      </w:r>
      <w:r w:rsidRPr="0094783D">
        <w:rPr>
          <w:b/>
          <w:lang w:val="vi-VN"/>
        </w:rPr>
        <w:t xml:space="preserve">Nhà Bè, </w:t>
      </w:r>
      <w:r w:rsidRPr="0094783D">
        <w:rPr>
          <w:lang w:val="vi-VN"/>
        </w:rPr>
        <w:t>đã đăng ký mô hình xây dựng, sửa chữa nhà đồng đội cho hội viên CCB. Đăng ký quản lý 13 tuyến đường</w:t>
      </w:r>
      <w:r w:rsidRPr="0094783D">
        <w:rPr>
          <w:b/>
          <w:lang w:val="vi-VN"/>
        </w:rPr>
        <w:t xml:space="preserve"> </w:t>
      </w:r>
      <w:r w:rsidRPr="0094783D">
        <w:rPr>
          <w:lang w:val="vi-VN"/>
        </w:rPr>
        <w:t>văn minh, xanh, sạch, đẹp, duy trì vệ sinh hàng tuần, đăng ký chăm sóc bồn hoa tại nhà tưởng niệm và triển khai mô hình “Tranh bích họa” trên các tuyến đường CCB tự quản.</w:t>
      </w:r>
    </w:p>
    <w:p w:rsidR="00644D6C" w:rsidRPr="0094783D" w:rsidRDefault="00644D6C" w:rsidP="00EF38CC">
      <w:pPr>
        <w:spacing w:after="80" w:line="259" w:lineRule="auto"/>
        <w:jc w:val="both"/>
        <w:rPr>
          <w:spacing w:val="-4"/>
          <w:lang w:val="vi-VN"/>
        </w:rPr>
      </w:pPr>
      <w:r w:rsidRPr="0094783D">
        <w:rPr>
          <w:lang w:val="vi-VN"/>
        </w:rPr>
        <w:t xml:space="preserve">        </w:t>
      </w:r>
      <w:r w:rsidRPr="0094783D">
        <w:rPr>
          <w:spacing w:val="-4"/>
          <w:lang w:val="vi-VN"/>
        </w:rPr>
        <w:t xml:space="preserve">+ Hội CCB </w:t>
      </w:r>
      <w:r w:rsidRPr="0094783D">
        <w:rPr>
          <w:b/>
          <w:spacing w:val="-4"/>
          <w:lang w:val="vi-VN"/>
        </w:rPr>
        <w:t>Quận 10,</w:t>
      </w:r>
      <w:r w:rsidRPr="0094783D">
        <w:rPr>
          <w:spacing w:val="-4"/>
          <w:lang w:val="vi-VN"/>
        </w:rPr>
        <w:t xml:space="preserve"> có mô hình “Hạt giống đỏ”: đăng ký với cấp ủy bồi dưỡng hội viên câu lạc bộ cựu quân nhân là đảng viên, đối tượng Đảng làm nguồn cán bộ cơ sở. Đây cũng là đơn vị tích cực vận động hội viên gương mẫu trong mọi hoạt động, đấu tranh với những biểu hiện công thần, kiêu ngạo trong CCB.</w:t>
      </w:r>
    </w:p>
    <w:p w:rsidR="00644D6C" w:rsidRPr="0094783D" w:rsidRDefault="00644D6C" w:rsidP="00EF38CC">
      <w:pPr>
        <w:spacing w:after="80" w:line="259" w:lineRule="auto"/>
        <w:jc w:val="both"/>
        <w:rPr>
          <w:lang w:val="vi-VN"/>
        </w:rPr>
      </w:pPr>
      <w:r w:rsidRPr="0094783D">
        <w:rPr>
          <w:lang w:val="vi-VN"/>
        </w:rPr>
        <w:t xml:space="preserve">        + Hội CCB quận </w:t>
      </w:r>
      <w:r w:rsidRPr="0094783D">
        <w:rPr>
          <w:b/>
          <w:lang w:val="vi-VN"/>
        </w:rPr>
        <w:t>Tân Phú</w:t>
      </w:r>
      <w:r w:rsidRPr="0094783D">
        <w:rPr>
          <w:lang w:val="vi-VN"/>
        </w:rPr>
        <w:t xml:space="preserve"> và nhiều quận, huyện có mô hình “</w:t>
      </w:r>
      <w:r w:rsidRPr="0094783D">
        <w:rPr>
          <w:i/>
          <w:lang w:val="vi-VN"/>
        </w:rPr>
        <w:t>mỗi chi hội CCB là một trận địa vững chắc tích cực đấu tranh, phản bác quan điểm sai trái của các thế lực thù địch”</w:t>
      </w:r>
      <w:r w:rsidRPr="0094783D">
        <w:rPr>
          <w:lang w:val="vi-VN"/>
        </w:rPr>
        <w:t xml:space="preserve"> trên mạng xã hội, thực hiện Nghị quyết 35-NQ/TW của Bộ Chính trị một cách bài bản, có kế hoạch, nội dung và tổ quản trị mạng.</w:t>
      </w:r>
    </w:p>
    <w:p w:rsidR="00644D6C" w:rsidRPr="0094783D" w:rsidRDefault="00644D6C" w:rsidP="00EF38CC">
      <w:pPr>
        <w:spacing w:after="80" w:line="259" w:lineRule="auto"/>
        <w:jc w:val="both"/>
        <w:rPr>
          <w:rFonts w:eastAsiaTheme="minorHAnsi"/>
          <w:lang w:val="vi-VN"/>
        </w:rPr>
      </w:pPr>
      <w:r w:rsidRPr="0094783D">
        <w:rPr>
          <w:lang w:val="vi-VN"/>
        </w:rPr>
        <w:t xml:space="preserve">        + Các quận, huyện ngoại thành có nhiều mô hình liên kết xóa nghèo bền vững, tham gia xây dựng nông thôn mới, đô thị văn minh, các tuyến đường liên xã CCB tự quản; Các quận nội thành có nhiều việc làm hướng về vùng sâu vùng xa, vùng căn cứ cách mạng, chương trình hành quân về nguồn, nhà ở cho người nghèo.  </w:t>
      </w:r>
    </w:p>
    <w:p w:rsidR="00644D6C" w:rsidRPr="0094783D" w:rsidRDefault="00644D6C" w:rsidP="00EF38CC">
      <w:pPr>
        <w:spacing w:after="80" w:line="259" w:lineRule="auto"/>
        <w:jc w:val="both"/>
        <w:rPr>
          <w:rFonts w:eastAsia="Times New Roman"/>
          <w:lang w:val="vi-VN"/>
        </w:rPr>
      </w:pPr>
      <w:r w:rsidRPr="0094783D">
        <w:rPr>
          <w:lang w:val="vi-VN"/>
        </w:rPr>
        <w:lastRenderedPageBreak/>
        <w:t xml:space="preserve">      * </w:t>
      </w:r>
      <w:r w:rsidRPr="0094783D">
        <w:rPr>
          <w:b/>
          <w:lang w:val="vi-VN"/>
        </w:rPr>
        <w:t>Năm 2021, 2022:</w:t>
      </w:r>
      <w:r w:rsidRPr="0094783D">
        <w:rPr>
          <w:lang w:val="vi-VN"/>
        </w:rPr>
        <w:t xml:space="preserve"> hưởng ứng đợt thi đua cao điểm do Thành phố phát động và hưởng ứng tham gia phòng chống dịch, đăng ký các công trình chào mừng Đại hội CCB; các cấp Hội đều đăng ký 01 công trình chào mừng Đại hội CCB các cấp, hoàn thành trước Đại hội cùng cấp.</w:t>
      </w:r>
    </w:p>
    <w:p w:rsidR="00644D6C" w:rsidRPr="0094783D" w:rsidRDefault="00644D6C" w:rsidP="00EF38CC">
      <w:pPr>
        <w:spacing w:after="80" w:line="259" w:lineRule="auto"/>
        <w:jc w:val="both"/>
        <w:rPr>
          <w:lang w:val="vi-VN"/>
        </w:rPr>
      </w:pPr>
      <w:r w:rsidRPr="0094783D">
        <w:rPr>
          <w:lang w:val="vi-VN"/>
        </w:rPr>
        <w:t xml:space="preserve">      - Cụm thi đua các quận nội thành đăng ký ký kết thi đua năm 2022, xây dựng mới và sửa chữa hơn 100 căn nhà</w:t>
      </w:r>
      <w:r w:rsidRPr="0094783D">
        <w:rPr>
          <w:b/>
          <w:lang w:val="vi-VN"/>
        </w:rPr>
        <w:t xml:space="preserve"> </w:t>
      </w:r>
      <w:r w:rsidRPr="0094783D">
        <w:rPr>
          <w:lang w:val="vi-VN"/>
        </w:rPr>
        <w:t xml:space="preserve">tình nghĩa, nhà tình thương với kinh phí hơn 6 tỷ đồng; Hội CCB </w:t>
      </w:r>
      <w:r w:rsidRPr="0094783D">
        <w:rPr>
          <w:b/>
          <w:lang w:val="vi-VN"/>
        </w:rPr>
        <w:t>quận 1</w:t>
      </w:r>
      <w:r w:rsidRPr="0094783D">
        <w:rPr>
          <w:lang w:val="vi-VN"/>
        </w:rPr>
        <w:t xml:space="preserve"> đăng ký xây dựng nhà ăn tặng trường Tiểu học Phạm Văn Cội, huyện Củ Chi hơn 700 triệu đồng; Thường trực Thành hội ký kết giao ước thi đua khối 18 (đảm nhiệm khối trưởng) với các công trình đền ơn đáp nghĩa và an sinh xã hội hơn 300 triệu đồng. Quận hội TP </w:t>
      </w:r>
      <w:r w:rsidRPr="0094783D">
        <w:rPr>
          <w:b/>
          <w:lang w:val="vi-VN"/>
        </w:rPr>
        <w:t>Thủ Đức</w:t>
      </w:r>
      <w:r w:rsidRPr="0094783D">
        <w:rPr>
          <w:lang w:val="vi-VN"/>
        </w:rPr>
        <w:t xml:space="preserve">, </w:t>
      </w:r>
      <w:r w:rsidRPr="0094783D">
        <w:rPr>
          <w:b/>
          <w:lang w:val="vi-VN"/>
        </w:rPr>
        <w:t>quận 3</w:t>
      </w:r>
      <w:r w:rsidRPr="0094783D">
        <w:rPr>
          <w:lang w:val="vi-VN"/>
        </w:rPr>
        <w:t xml:space="preserve"> vẽ tranh tường 200 m2 và hàng chục pano, áp phích tuyên truyền chủ trương, chính sách của Đảng, Nhà nước. Công tác chăm lo khuyến học, khuyến tài, giúp đỡ các cháu mồ côi do dịch Covid-19, học sinh nghèo hiếu học, phong trào “hội</w:t>
      </w:r>
      <w:r w:rsidRPr="0094783D">
        <w:rPr>
          <w:i/>
          <w:lang w:val="vi-VN"/>
        </w:rPr>
        <w:t xml:space="preserve"> viên CCB với sinh viên và dân nghèo ngoại thành</w:t>
      </w:r>
      <w:r w:rsidRPr="0094783D">
        <w:rPr>
          <w:lang w:val="vi-VN"/>
        </w:rPr>
        <w:t>”, tri ân</w:t>
      </w:r>
      <w:r w:rsidRPr="0094783D">
        <w:rPr>
          <w:b/>
          <w:lang w:val="vi-VN"/>
        </w:rPr>
        <w:t xml:space="preserve"> </w:t>
      </w:r>
      <w:r w:rsidRPr="0094783D">
        <w:rPr>
          <w:lang w:val="vi-VN"/>
        </w:rPr>
        <w:t>mẹ VNAH với mô hình “</w:t>
      </w:r>
      <w:r w:rsidRPr="0094783D">
        <w:rPr>
          <w:i/>
          <w:lang w:val="vi-VN"/>
        </w:rPr>
        <w:t>bữa cơm về với mẹ</w:t>
      </w:r>
      <w:r w:rsidRPr="0094783D">
        <w:rPr>
          <w:lang w:val="vi-VN"/>
        </w:rPr>
        <w:t>”, đăng ký thực hiện mô hình xây dựng Văn hóa công sở, từ năm 2020 của Thành phố, từng bước định hình đề án xây dựng không gian văn hóa Hồ Chí Minh trong hội CCB Thành phố được các cấp quan tâm.</w:t>
      </w:r>
    </w:p>
    <w:p w:rsidR="00644D6C" w:rsidRPr="0094783D" w:rsidRDefault="00644D6C" w:rsidP="00EF38CC">
      <w:pPr>
        <w:spacing w:after="80" w:line="259" w:lineRule="auto"/>
        <w:jc w:val="both"/>
        <w:rPr>
          <w:b/>
          <w:lang w:val="vi-VN"/>
        </w:rPr>
      </w:pPr>
      <w:r w:rsidRPr="0094783D">
        <w:rPr>
          <w:b/>
          <w:lang w:val="vi-VN"/>
        </w:rPr>
        <w:t xml:space="preserve">     </w:t>
      </w:r>
      <w:r w:rsidRPr="0094783D">
        <w:rPr>
          <w:b/>
          <w:i/>
          <w:lang w:val="vi-VN"/>
        </w:rPr>
        <w:t xml:space="preserve"> </w:t>
      </w:r>
      <w:r w:rsidRPr="0094783D">
        <w:rPr>
          <w:b/>
          <w:lang w:val="vi-VN"/>
        </w:rPr>
        <w:t xml:space="preserve"> 4. Công tác sơ kết, biểu dương khen thưởng.</w:t>
      </w:r>
    </w:p>
    <w:p w:rsidR="00644D6C" w:rsidRPr="0094783D" w:rsidRDefault="00644D6C" w:rsidP="00EF38CC">
      <w:pPr>
        <w:spacing w:after="80" w:line="259" w:lineRule="auto"/>
        <w:jc w:val="both"/>
        <w:rPr>
          <w:spacing w:val="-2"/>
          <w:lang w:val="vi-VN"/>
        </w:rPr>
      </w:pPr>
      <w:r w:rsidRPr="0094783D">
        <w:rPr>
          <w:lang w:val="vi-VN"/>
        </w:rPr>
        <w:t xml:space="preserve">        - 100% hội CCB các cấp, hội viên CCB có đăng ký nội dung, chỉ tiêu phấn đấu thực hiện Kết luận 01, Chỉ thị 05.</w:t>
      </w:r>
    </w:p>
    <w:p w:rsidR="00644D6C" w:rsidRPr="0094783D" w:rsidRDefault="00644D6C" w:rsidP="00EF38CC">
      <w:pPr>
        <w:spacing w:after="80" w:line="259" w:lineRule="auto"/>
        <w:jc w:val="both"/>
        <w:rPr>
          <w:lang w:val="vi-VN"/>
        </w:rPr>
      </w:pPr>
      <w:r w:rsidRPr="0094783D">
        <w:rPr>
          <w:lang w:val="vi-VN"/>
        </w:rPr>
        <w:t xml:space="preserve">        - 100% Hội CCB các cấp đã đưa nội dung thực hiện Kết luận 01, Chỉ thị 05 vào nội dung kế hoạch kiểm tra giám sát trong năm.</w:t>
      </w:r>
    </w:p>
    <w:p w:rsidR="00644D6C" w:rsidRPr="0094783D" w:rsidRDefault="00644D6C" w:rsidP="00EF38CC">
      <w:pPr>
        <w:spacing w:after="80" w:line="259" w:lineRule="auto"/>
        <w:jc w:val="both"/>
        <w:rPr>
          <w:lang w:val="vi-VN"/>
        </w:rPr>
      </w:pPr>
      <w:r w:rsidRPr="0094783D">
        <w:rPr>
          <w:lang w:val="vi-VN"/>
        </w:rPr>
        <w:t xml:space="preserve">        - Tổ chức Đảng các cấp trong hội CCB thành phố, cụ thể hóa việc thực hiện Kết luận 01, Chỉ thị 05 trong sinh hoạt chuyên đề, cuối năm có kiểm điểm đánh giá kết quả thực hiện gắn với phân tích chất lượng đảng viên, tổ chức Đảng.</w:t>
      </w:r>
    </w:p>
    <w:p w:rsidR="00644D6C" w:rsidRPr="0094783D" w:rsidRDefault="00644D6C" w:rsidP="00EF38CC">
      <w:pPr>
        <w:spacing w:after="80" w:line="259" w:lineRule="auto"/>
        <w:jc w:val="both"/>
        <w:rPr>
          <w:lang w:val="vi-VN"/>
        </w:rPr>
      </w:pPr>
      <w:r w:rsidRPr="0094783D">
        <w:rPr>
          <w:lang w:val="vi-VN"/>
        </w:rPr>
        <w:t xml:space="preserve">      -  Năm 2021 Thường trực Hội CCB Thành phố đã tặng bằng khen cho 101</w:t>
      </w:r>
      <w:r w:rsidRPr="0094783D">
        <w:rPr>
          <w:b/>
          <w:lang w:val="vi-VN"/>
        </w:rPr>
        <w:t xml:space="preserve"> </w:t>
      </w:r>
      <w:r w:rsidRPr="0094783D">
        <w:rPr>
          <w:lang w:val="vi-VN"/>
        </w:rPr>
        <w:t>tập thể và cá nhân; Thành ủy tặng Bằng khen cho 08 tập thể và cá nhân; TW Hội CCB Việt Nam tặng 02 Bằng khen cho cá nhân. Năm 2022: Đề nghị Trung ương hội biểu dương, khen thưởng 2 cá nhân tiêu biểu; đề nghị Thành ủy biểu dương, khen thưởng 3 tập thể, 5 cá nhân tiêu biểu. Ngoài ra các cấp hội biểu dương, khen thưởng hàng trăm tập thể cá nhân tiêu biểu là những bông hoa đẹp trong vườn Bác của Hội CCB Thành phố Hồ Chí Minh.</w:t>
      </w:r>
    </w:p>
    <w:p w:rsidR="00644D6C" w:rsidRPr="0094783D" w:rsidRDefault="00644D6C" w:rsidP="00EF38CC">
      <w:pPr>
        <w:spacing w:after="80" w:line="259" w:lineRule="auto"/>
        <w:jc w:val="both"/>
        <w:rPr>
          <w:b/>
          <w:lang w:val="vi-VN"/>
        </w:rPr>
      </w:pPr>
      <w:r w:rsidRPr="0094783D">
        <w:rPr>
          <w:b/>
          <w:lang w:val="vi-VN"/>
        </w:rPr>
        <w:t xml:space="preserve">          </w:t>
      </w:r>
      <w:r w:rsidRPr="0094783D">
        <w:rPr>
          <w:b/>
          <w:i/>
          <w:lang w:val="vi-VN"/>
        </w:rPr>
        <w:t xml:space="preserve"> </w:t>
      </w:r>
      <w:r w:rsidRPr="0094783D">
        <w:rPr>
          <w:b/>
          <w:lang w:val="vi-VN"/>
        </w:rPr>
        <w:t xml:space="preserve"> 5. Bài học kinh nghiệm </w:t>
      </w:r>
    </w:p>
    <w:p w:rsidR="00644D6C" w:rsidRPr="0094783D" w:rsidRDefault="00644D6C" w:rsidP="00EF38CC">
      <w:pPr>
        <w:spacing w:after="80" w:line="259" w:lineRule="auto"/>
        <w:jc w:val="both"/>
        <w:rPr>
          <w:spacing w:val="-6"/>
          <w:lang w:val="vi-VN"/>
        </w:rPr>
      </w:pPr>
      <w:r w:rsidRPr="0094783D">
        <w:rPr>
          <w:spacing w:val="-6"/>
          <w:lang w:val="vi-VN"/>
        </w:rPr>
        <w:t xml:space="preserve">       - Phát huy vai trò của cấp ủy, Thường trực, cán bộ chủ trì trong quán triệt và triển khai thực hiện Kết luận 01, Chỉ thị 05; đồng thời phát huy tính năng động, sáng tạo, chủ động của cơ quan tham mưu xây dựng chương trình hành động, đề cao ý thức tự giác của cán bộ, hội viên cơ sở trong tổ chức thực hiện Kết luận 01, Chỉ thị 05.</w:t>
      </w:r>
    </w:p>
    <w:p w:rsidR="00644D6C" w:rsidRPr="0094783D" w:rsidRDefault="00644D6C" w:rsidP="00EF38CC">
      <w:pPr>
        <w:spacing w:after="80" w:line="259" w:lineRule="auto"/>
        <w:jc w:val="both"/>
      </w:pPr>
      <w:r w:rsidRPr="0094783D">
        <w:rPr>
          <w:lang w:val="vi-VN"/>
        </w:rPr>
        <w:t xml:space="preserve">       </w:t>
      </w:r>
      <w:r w:rsidRPr="0094783D">
        <w:t xml:space="preserve">- Coi trọng công tác tuyên truyền, giáo dục nâng cao nhận thức trách nhiệm về những nội dung cơ bản và giá trị to lớn của tư tưởng, đạo đức phong cách Hồ Chí Minh, mục tiêu đề ra làm cho tư tưởng, đạo đức phong cách của Người thấm sâu </w:t>
      </w:r>
      <w:r w:rsidRPr="0094783D">
        <w:lastRenderedPageBreak/>
        <w:t>vào nhận thức hành động của cán bộ, hội viên. Đồng thời, phải đẩy mạnh và làm thật tốt công tác cổ vũ, động viên, tuyên truyền, nhân rộng lan tỏa các điển hình tiên tiến, gương “người tốt, việc tốt” trong học tập và làm theo Bác.</w:t>
      </w:r>
    </w:p>
    <w:p w:rsidR="00644D6C" w:rsidRPr="0094783D" w:rsidRDefault="00644D6C" w:rsidP="00EF38CC">
      <w:pPr>
        <w:spacing w:after="80" w:line="259" w:lineRule="auto"/>
        <w:jc w:val="both"/>
      </w:pPr>
      <w:r w:rsidRPr="0094783D">
        <w:t xml:space="preserve">       - Chú trọng xây dựng mô hình để phổ biến, nhân rộng cách làm sáng tạo, hiệu quả. Thực tế những mô hình hiệu quả luôn có tính bền vững trong thực hiện nhiệm vụ chính trị, thực hiện các cuộc vận động, phong trào địa phương,</w:t>
      </w:r>
    </w:p>
    <w:p w:rsidR="00644D6C" w:rsidRPr="0094783D" w:rsidRDefault="00644D6C" w:rsidP="00EF38CC">
      <w:pPr>
        <w:spacing w:after="160" w:line="259" w:lineRule="auto"/>
        <w:jc w:val="both"/>
      </w:pPr>
      <w:r w:rsidRPr="0094783D">
        <w:t xml:space="preserve">       - Đề cao trách nhiệm nêu gương, tự giác học trước, làm theo trước của người đứng đầu, cán bộ chủ chốt của các cấp Hội. Tăng cường công tác kiểm tra, đôn đốc thực hiện học tập và làm theo tư tưởng, đạo đức, phong cách Hồ Chí Minh, gắn với đánh giá, nhận xét cán bộ, đảng viên, công chức hàng năm và cả nhiệm kỳ./.</w:t>
      </w:r>
    </w:p>
    <w:p w:rsidR="00644D6C" w:rsidRPr="0094783D" w:rsidRDefault="00644D6C" w:rsidP="00EF38CC">
      <w:pPr>
        <w:spacing w:after="160" w:line="259" w:lineRule="auto"/>
        <w:jc w:val="both"/>
      </w:pPr>
      <w:r w:rsidRPr="0094783D">
        <w:br w:type="page"/>
      </w:r>
    </w:p>
    <w:p w:rsidR="00644D6C" w:rsidRPr="00EB41E3" w:rsidRDefault="00644D6C" w:rsidP="00EF38CC">
      <w:pPr>
        <w:pStyle w:val="NormalWeb"/>
        <w:shd w:val="clear" w:color="auto" w:fill="FFFFFF"/>
        <w:spacing w:before="0" w:beforeAutospacing="0" w:after="80" w:afterAutospacing="0" w:line="259" w:lineRule="auto"/>
        <w:jc w:val="both"/>
        <w:rPr>
          <w:rFonts w:ascii="Arial" w:hAnsi="Arial" w:cs="Arial"/>
          <w:b/>
          <w:sz w:val="26"/>
          <w:szCs w:val="28"/>
        </w:rPr>
      </w:pPr>
      <w:r w:rsidRPr="00EB41E3">
        <w:rPr>
          <w:rFonts w:ascii="Arial" w:hAnsi="Arial" w:cs="Arial"/>
          <w:b/>
          <w:sz w:val="26"/>
          <w:szCs w:val="28"/>
        </w:rPr>
        <w:lastRenderedPageBreak/>
        <w:t>HỘI CCB TỈNH PHÚ THỌ</w:t>
      </w:r>
    </w:p>
    <w:p w:rsidR="00644D6C" w:rsidRPr="0094783D" w:rsidRDefault="00644D6C" w:rsidP="00EF38CC">
      <w:pPr>
        <w:pStyle w:val="NormalWeb"/>
        <w:shd w:val="clear" w:color="auto" w:fill="FFFFFF"/>
        <w:spacing w:before="0" w:beforeAutospacing="0" w:after="80" w:afterAutospacing="0" w:line="259" w:lineRule="auto"/>
        <w:jc w:val="both"/>
        <w:rPr>
          <w:b/>
          <w:sz w:val="26"/>
          <w:szCs w:val="28"/>
        </w:rPr>
      </w:pPr>
    </w:p>
    <w:p w:rsidR="00F10DF9" w:rsidRPr="0094783D" w:rsidRDefault="00F10DF9" w:rsidP="00EF38CC">
      <w:pPr>
        <w:pStyle w:val="NormalWeb"/>
        <w:shd w:val="clear" w:color="auto" w:fill="FFFFFF"/>
        <w:spacing w:before="0" w:beforeAutospacing="0" w:after="0" w:afterAutospacing="0" w:line="259" w:lineRule="auto"/>
        <w:jc w:val="center"/>
        <w:rPr>
          <w:b/>
          <w:sz w:val="26"/>
          <w:szCs w:val="28"/>
        </w:rPr>
      </w:pPr>
      <w:r w:rsidRPr="0094783D">
        <w:rPr>
          <w:b/>
          <w:sz w:val="26"/>
          <w:szCs w:val="28"/>
        </w:rPr>
        <w:t xml:space="preserve">KẾT QUẢ 01 NĂM THỰC HIỆN KẾT LUẬN 01 CỦA BỘ CHÍNH TRỊ </w:t>
      </w:r>
    </w:p>
    <w:p w:rsidR="00644D6C" w:rsidRPr="0094783D" w:rsidRDefault="00F10DF9" w:rsidP="00EF38CC">
      <w:pPr>
        <w:pStyle w:val="NormalWeb"/>
        <w:shd w:val="clear" w:color="auto" w:fill="FFFFFF"/>
        <w:spacing w:before="0" w:beforeAutospacing="0" w:after="0" w:afterAutospacing="0" w:line="259" w:lineRule="auto"/>
        <w:jc w:val="center"/>
        <w:rPr>
          <w:b/>
          <w:sz w:val="26"/>
          <w:szCs w:val="28"/>
        </w:rPr>
      </w:pPr>
      <w:r w:rsidRPr="0094783D">
        <w:rPr>
          <w:b/>
          <w:sz w:val="26"/>
          <w:szCs w:val="28"/>
        </w:rPr>
        <w:t xml:space="preserve">VÀ XÁC ĐỊNH </w:t>
      </w:r>
      <w:r w:rsidR="00644D6C" w:rsidRPr="0094783D">
        <w:rPr>
          <w:b/>
          <w:sz w:val="26"/>
          <w:szCs w:val="28"/>
        </w:rPr>
        <w:t xml:space="preserve">3 KHÂU ĐỘT PHÁ </w:t>
      </w:r>
      <w:r w:rsidR="00EF38CC" w:rsidRPr="0094783D">
        <w:rPr>
          <w:b/>
          <w:sz w:val="26"/>
          <w:szCs w:val="28"/>
        </w:rPr>
        <w:t>TRONG THỜI GIAN TỚI</w:t>
      </w:r>
    </w:p>
    <w:p w:rsidR="00EF38CC" w:rsidRPr="0094783D" w:rsidRDefault="00EF38CC" w:rsidP="00EF38CC">
      <w:pPr>
        <w:pStyle w:val="NormalWeb"/>
        <w:shd w:val="clear" w:color="auto" w:fill="FFFFFF"/>
        <w:spacing w:before="0" w:beforeAutospacing="0" w:after="0" w:afterAutospacing="0" w:line="259" w:lineRule="auto"/>
        <w:jc w:val="center"/>
        <w:rPr>
          <w:b/>
          <w:sz w:val="26"/>
          <w:szCs w:val="28"/>
        </w:rPr>
      </w:pPr>
    </w:p>
    <w:p w:rsidR="00EF38CC" w:rsidRPr="0094783D" w:rsidRDefault="00EF38CC" w:rsidP="00EF38CC">
      <w:pPr>
        <w:pStyle w:val="NormalWeb"/>
        <w:shd w:val="clear" w:color="auto" w:fill="FFFFFF"/>
        <w:spacing w:before="0" w:beforeAutospacing="0" w:after="80" w:afterAutospacing="0" w:line="259" w:lineRule="auto"/>
        <w:jc w:val="both"/>
        <w:rPr>
          <w:i/>
          <w:sz w:val="4"/>
          <w:szCs w:val="28"/>
        </w:rPr>
      </w:pP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Từ trước đến nay, việc đẩy mạnh học tập và làm theo tư tưởng, đạo đức, phong cách Hồ Chí Minh đã được Đảng ta đề cập và chỉ đạo từ rất sớm, bằng nhiều chỉ thị, nghị quyết, qua nhiều thời kỳ. Gần đây nhất là Chỉ thị số 05 của Bộ Chính trị khoá XII "về đẩy mạnh học tập và làm theo tư tưởng, đạo đức, phong cách Hồ Chí Minh" gắn với việc thực hiện Nghị quyết Trung ương 4 khoá XII, XIII về "Tăng cường xây dựng, chỉnh đốn Đảng; ngăn chặn, đẩy lùi sự suy thoái về tư tưởng chính trị, đạo đức, lối sống, những biểu hiện "tự diễn biến," "tự chuyển hoá" trong nội bộ, đã đạt được nhiều kết quả rất quan trọng, khá toàn diện, với nhiều cách làm mới, sáng tạo, thiết thực, tạo chuyển biến mạnh mẽ, tích cực, có sức lan tỏa sâu rộng trong toàn Đảng và toàn xã hội, được Đảng ta đánh giá cao.</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Tuy nhiên, việc thực hiện Chỉ thị số 05 vẫn còn không ít hạn chế, cần được khắc phục. Đó là: Công tác lãnh đạo, chỉ đạo, tổ chức thực hiện có nơi, có lúc chưa quyết liệt, kịp thời. Việc cam kết tu dưỡng, rèn luyện, gắn với thực hiện trách nhiệm nêu gương của một bộ phận cán bộ, đảng viên, người đứng đầu hiệu quả chưa cao. Việc phát hiện, tuyên truyền, quảng bá, cổ vũ, khen thưởng những gương người tốt, việc tốt chưa kịp thời, đầy đủ; Công tác đấu tranh với các biểu hiện suy thoái về tư tưởng chính trị, đạo đức, lối sống và phản bác các quan điểm sai trái, thù địch có lúc, có nơi còn bị động. Việc tự phê bình và phê bình có nơi, có lúc còn hình thức; còn nể nang, né tránh, ngại va chạm; hiệu quả cảnh báo, phòng ngừa vi phạm chưa cao...</w:t>
      </w:r>
    </w:p>
    <w:p w:rsidR="00644D6C" w:rsidRPr="0094783D" w:rsidRDefault="00644D6C" w:rsidP="00EF38CC">
      <w:pPr>
        <w:pStyle w:val="NormalWeb"/>
        <w:spacing w:before="0" w:beforeAutospacing="0" w:after="80" w:afterAutospacing="0" w:line="259" w:lineRule="auto"/>
        <w:jc w:val="both"/>
        <w:rPr>
          <w:spacing w:val="-4"/>
          <w:sz w:val="28"/>
          <w:szCs w:val="28"/>
          <w:shd w:val="clear" w:color="auto" w:fill="FFFFFF"/>
          <w:lang w:val="nl-NL"/>
        </w:rPr>
      </w:pPr>
      <w:r w:rsidRPr="0094783D">
        <w:rPr>
          <w:spacing w:val="-4"/>
          <w:sz w:val="28"/>
          <w:szCs w:val="28"/>
          <w:lang w:val="nl-NL"/>
        </w:rPr>
        <w:t xml:space="preserve">        Từ tình hình trên và với dự báo, cảnh báo từ sự quyết liệt, gay gắt trong phòng chống 4 nguy cơ mà Đảng xác định những năm tới, việc tiếp tục thực hiện Chỉ thị 05 gắn với Nghị quyết 04 khóa XIII là một tất yếu, mang tính sống còn của Đảng, của dân tộc. Chính vì vậy, ngày </w:t>
      </w:r>
      <w:r w:rsidRPr="0094783D">
        <w:rPr>
          <w:spacing w:val="-4"/>
          <w:sz w:val="28"/>
          <w:szCs w:val="28"/>
          <w:shd w:val="clear" w:color="auto" w:fill="FFFFFF"/>
          <w:lang w:val="nl-NL"/>
        </w:rPr>
        <w:t xml:space="preserve">18/5/2021 Bộ Chính trị đã có Kết luận số 01-KL/TW về </w:t>
      </w:r>
      <w:r w:rsidRPr="0094783D">
        <w:rPr>
          <w:spacing w:val="-4"/>
          <w:sz w:val="28"/>
          <w:szCs w:val="28"/>
          <w:lang w:val="nl-NL"/>
        </w:rPr>
        <w:t xml:space="preserve">“Tiếp tục thực hiện Chỉ thị số 05-CT/TW về đẩy mạnh học tập và làm theo tư tưởng, đạo đức, phong cách Hồ Chí Minh” chính là để xây dựng Đảng ta ngày càng TSVM, xã hội Việt nam ngày càng văn minh, hạnh phúc, đất nước ngày càng giàu đẹp, hùng cường. </w:t>
      </w:r>
      <w:r w:rsidRPr="0094783D">
        <w:rPr>
          <w:spacing w:val="-4"/>
          <w:sz w:val="28"/>
          <w:szCs w:val="28"/>
          <w:shd w:val="clear" w:color="auto" w:fill="FFFFFF"/>
          <w:lang w:val="nl-NL"/>
        </w:rPr>
        <w:t xml:space="preserve"> </w:t>
      </w:r>
    </w:p>
    <w:p w:rsidR="00644D6C" w:rsidRPr="0094783D" w:rsidRDefault="00644D6C" w:rsidP="00EF38CC">
      <w:pPr>
        <w:pStyle w:val="NormalWeb"/>
        <w:spacing w:before="0" w:beforeAutospacing="0" w:after="80" w:afterAutospacing="0" w:line="259" w:lineRule="auto"/>
        <w:ind w:firstLine="720"/>
        <w:jc w:val="both"/>
        <w:rPr>
          <w:spacing w:val="-4"/>
          <w:sz w:val="28"/>
          <w:szCs w:val="28"/>
          <w:lang w:val="nl-NL"/>
        </w:rPr>
      </w:pPr>
      <w:r w:rsidRPr="0094783D">
        <w:rPr>
          <w:spacing w:val="-4"/>
          <w:sz w:val="28"/>
          <w:szCs w:val="28"/>
          <w:shd w:val="clear" w:color="auto" w:fill="FFFFFF"/>
          <w:lang w:val="nl-NL"/>
        </w:rPr>
        <w:t xml:space="preserve">Bám sát, sự lãnh đạo của TW Hội CCB Việt Nam và Tỉnh ủy tỉnh Phú Thọ, cùng các văn bản hướng dẫn chỉ đạo của các ngành, các cấp. Hội CCB tỉnh Phú Thọ đã kịp thời </w:t>
      </w:r>
      <w:r w:rsidRPr="0094783D">
        <w:rPr>
          <w:spacing w:val="-4"/>
          <w:sz w:val="28"/>
          <w:szCs w:val="28"/>
          <w:lang w:val="nl-NL"/>
        </w:rPr>
        <w:t xml:space="preserve">ban hành Kế hoạch số 82/KH-CCB ngày 08/9/2021 về thực hiện Kết luận số 01. Đồng thời chỉ đạo các cấp Hội quán triệt, xây dựng kế hoạch của cấp mình để triển khai thống nhất trong toàn Hội. Nội dung thực hiện tập trung vào 6 vấn đề cốt lõi là: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lastRenderedPageBreak/>
        <w:t xml:space="preserve">(1) Nâng cao nhận thức cho cán bộ, hội viên về nội dung giá trị và ý nghĩa to lớn của tư tưởng, đạo đức, phong cách Hồ Chí Minh.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xml:space="preserve">(2) Kết hợp chặt chẽ giữa học tập với làm theo tư tưởng, đạo đức, phong cách Hồ Chí Minh.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xml:space="preserve">(3) Thực hiện trách nhiệm nêu gương của cán bộ, đảng viên, hội viên trong học tập và làm theo tư tưởng, đạo đức, phong cách Hồ Chí Minh. </w:t>
      </w:r>
    </w:p>
    <w:p w:rsidR="00644D6C" w:rsidRPr="0094783D" w:rsidRDefault="00644D6C" w:rsidP="00EF38CC">
      <w:pPr>
        <w:pStyle w:val="NormalWeb"/>
        <w:spacing w:before="0" w:beforeAutospacing="0" w:after="80" w:afterAutospacing="0" w:line="259" w:lineRule="auto"/>
        <w:ind w:firstLine="720"/>
        <w:jc w:val="both"/>
        <w:rPr>
          <w:spacing w:val="-8"/>
          <w:sz w:val="28"/>
          <w:szCs w:val="28"/>
          <w:lang w:val="nl-NL"/>
        </w:rPr>
      </w:pPr>
      <w:r w:rsidRPr="0094783D">
        <w:rPr>
          <w:spacing w:val="-8"/>
          <w:sz w:val="28"/>
          <w:szCs w:val="28"/>
          <w:lang w:val="nl-NL"/>
        </w:rPr>
        <w:t xml:space="preserve">(4) Đổi mới công tác tuyên truyền về tư tưởng, đạo đức, phong cách Hồ Chí Minh.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xml:space="preserve">(5) Tăng cường công tác kiểm tra, giám sát, đôn đốc việc thực hiện.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(6) Tổ chức sơ kết, tổng kết thực hiện.</w:t>
      </w:r>
    </w:p>
    <w:p w:rsidR="00644D6C" w:rsidRPr="0094783D" w:rsidRDefault="00644D6C" w:rsidP="00EF38CC">
      <w:pPr>
        <w:pStyle w:val="NormalWeb"/>
        <w:spacing w:before="0" w:beforeAutospacing="0" w:after="80" w:afterAutospacing="0" w:line="259" w:lineRule="auto"/>
        <w:jc w:val="both"/>
        <w:rPr>
          <w:sz w:val="28"/>
          <w:szCs w:val="28"/>
          <w:lang w:val="nl-NL"/>
        </w:rPr>
      </w:pPr>
      <w:r w:rsidRPr="0094783D">
        <w:rPr>
          <w:sz w:val="28"/>
          <w:szCs w:val="28"/>
          <w:lang w:val="nl-NL"/>
        </w:rPr>
        <w:t xml:space="preserve">         Sau gần một năm triển khai thực hiện Kết luận số 01, các cấp Hội đã đạt được kết quả bước đầu quan trọng và khả quan, nổi lên là:</w:t>
      </w:r>
    </w:p>
    <w:p w:rsidR="00644D6C" w:rsidRPr="0094783D" w:rsidRDefault="00644D6C" w:rsidP="00EF38CC">
      <w:pPr>
        <w:pStyle w:val="NormalWeb"/>
        <w:spacing w:before="0" w:beforeAutospacing="0" w:after="80" w:afterAutospacing="0" w:line="259" w:lineRule="auto"/>
        <w:ind w:firstLine="720"/>
        <w:jc w:val="both"/>
        <w:rPr>
          <w:spacing w:val="-8"/>
          <w:sz w:val="28"/>
          <w:szCs w:val="28"/>
          <w:lang w:val="nl-NL"/>
        </w:rPr>
      </w:pPr>
      <w:r w:rsidRPr="0094783D">
        <w:rPr>
          <w:b/>
          <w:spacing w:val="-8"/>
          <w:sz w:val="28"/>
          <w:szCs w:val="28"/>
          <w:lang w:val="nl-NL"/>
        </w:rPr>
        <w:t>1.</w:t>
      </w:r>
      <w:r w:rsidRPr="0094783D">
        <w:rPr>
          <w:spacing w:val="-8"/>
          <w:sz w:val="28"/>
          <w:szCs w:val="28"/>
          <w:lang w:val="nl-NL"/>
        </w:rPr>
        <w:t xml:space="preserve"> 100%, các cấp Hội từ cơ sở đến tỉnh có văn bản thực hiện, 100% hội viên là cán bộ, đảng viên có cam kết (bằng văn bản) thực hiện theo chuyên đề hàng năm; 100% hội viên đăng ký (bằng danh sách) thực hiện học tập và làm theo với nội dung, việc làm cụ thể.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b/>
          <w:sz w:val="28"/>
          <w:szCs w:val="28"/>
          <w:lang w:val="nl-NL"/>
        </w:rPr>
        <w:t>2.</w:t>
      </w:r>
      <w:r w:rsidRPr="0094783D">
        <w:rPr>
          <w:sz w:val="28"/>
          <w:szCs w:val="28"/>
          <w:lang w:val="nl-NL"/>
        </w:rPr>
        <w:t xml:space="preserve"> Kết quả tham gia học tập, nghiên cứu và tự nghiên cứu đạt trên 95% quân số; thông qua đó nhận thức, ý thức trách nhiệm của cán bộ, hội viên trong thực hiện nhiệm vụ được nâng lên.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xml:space="preserve">- Đưa nội dung thực hiện Kết luận số 01- KL/TW về thực hiện Chỉ thị số 05-CT/TW thành nhiệm vụ thường xuyên trong sinh hoạt định kỳ của cơ quan, đơn vị. Với phương châm “coi việc học tập và làm theo Bác vừa là trách nhiệm, vừa là động lực xây dựng Hội CCB Phú Thọ thật sự vững mạnh”. </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xml:space="preserve">- Nhiều tổ chức Hội lựa chọn khâu đột phá và các giải pháp thiết thực để giải quyết có hiệu quả nhiệm vụ chính trị trọng tâm của Hội và từng địa phương, sát với tình hình, chức năng, nhiệm vụ của từng tổ chức Hội, cán bộ, hội viên </w:t>
      </w:r>
      <w:r w:rsidRPr="0094783D">
        <w:rPr>
          <w:rStyle w:val="Hyperlink"/>
          <w:color w:val="auto"/>
          <w:sz w:val="28"/>
          <w:szCs w:val="28"/>
          <w:lang w:val="nl-NL"/>
        </w:rPr>
        <w:t>như: Hội CCB cấp huyện “</w:t>
      </w:r>
      <w:r w:rsidRPr="0094783D">
        <w:rPr>
          <w:rStyle w:val="Hyperlink"/>
          <w:i/>
          <w:color w:val="auto"/>
          <w:sz w:val="28"/>
          <w:szCs w:val="28"/>
          <w:lang w:val="nl-NL"/>
        </w:rPr>
        <w:t>5 chuẩn mực hội viên, 6 chuẩn mực tổ chức Hội”;</w:t>
      </w:r>
      <w:r w:rsidRPr="0094783D">
        <w:rPr>
          <w:rStyle w:val="Hyperlink"/>
          <w:color w:val="auto"/>
          <w:sz w:val="28"/>
          <w:szCs w:val="28"/>
          <w:lang w:val="nl-NL"/>
        </w:rPr>
        <w:t xml:space="preserve"> “</w:t>
      </w:r>
      <w:r w:rsidRPr="0094783D">
        <w:rPr>
          <w:rStyle w:val="Hyperlink"/>
          <w:i/>
          <w:color w:val="auto"/>
          <w:sz w:val="28"/>
          <w:szCs w:val="28"/>
          <w:lang w:val="nl-NL"/>
        </w:rPr>
        <w:t>Chấn chỉnh lề lối tác phong làm việc</w:t>
      </w:r>
      <w:r w:rsidRPr="0094783D">
        <w:rPr>
          <w:rStyle w:val="Hyperlink"/>
          <w:color w:val="auto"/>
          <w:sz w:val="28"/>
          <w:szCs w:val="28"/>
          <w:lang w:val="nl-NL"/>
        </w:rPr>
        <w:t>”;  “</w:t>
      </w:r>
      <w:r w:rsidRPr="0094783D">
        <w:rPr>
          <w:rStyle w:val="Hyperlink"/>
          <w:i/>
          <w:color w:val="auto"/>
          <w:sz w:val="28"/>
          <w:szCs w:val="28"/>
          <w:lang w:val="nl-NL"/>
        </w:rPr>
        <w:t>Xây dựng văn hóa nơi công sở</w:t>
      </w:r>
      <w:r w:rsidRPr="0094783D">
        <w:rPr>
          <w:rStyle w:val="Hyperlink"/>
          <w:color w:val="auto"/>
          <w:sz w:val="28"/>
          <w:szCs w:val="28"/>
          <w:lang w:val="nl-NL"/>
        </w:rPr>
        <w:t>”;  “</w:t>
      </w:r>
      <w:r w:rsidRPr="0094783D">
        <w:rPr>
          <w:rStyle w:val="Hyperlink"/>
          <w:i/>
          <w:color w:val="auto"/>
          <w:sz w:val="28"/>
          <w:szCs w:val="28"/>
          <w:lang w:val="nl-NL"/>
        </w:rPr>
        <w:t>CCB gương mẫu trong tham gia giải phóng mặt bằng”;</w:t>
      </w:r>
      <w:r w:rsidRPr="0094783D">
        <w:rPr>
          <w:rStyle w:val="Hyperlink"/>
          <w:color w:val="auto"/>
          <w:sz w:val="28"/>
          <w:szCs w:val="28"/>
          <w:lang w:val="nl-NL"/>
        </w:rPr>
        <w:t xml:space="preserve">  “</w:t>
      </w:r>
      <w:r w:rsidRPr="0094783D">
        <w:rPr>
          <w:rStyle w:val="Hyperlink"/>
          <w:i/>
          <w:color w:val="auto"/>
          <w:sz w:val="28"/>
          <w:szCs w:val="28"/>
          <w:lang w:val="nl-NL"/>
        </w:rPr>
        <w:t>CCB với 4 mẫu mực</w:t>
      </w:r>
      <w:r w:rsidRPr="0094783D">
        <w:rPr>
          <w:rStyle w:val="Hyperlink"/>
          <w:color w:val="auto"/>
          <w:sz w:val="28"/>
          <w:szCs w:val="28"/>
          <w:lang w:val="nl-NL"/>
        </w:rPr>
        <w:t>” (tư tưởng chính trị, đạo đức lối sống, tiết kiệm, tác phong công tác); Hội khối các cơ quan tỉnh xây dựng các chuẩn mực đạo đức công vụ, đạo đức nghề nghiệp, nâng cao năng lực chuyên môn “</w:t>
      </w:r>
      <w:r w:rsidRPr="0094783D">
        <w:rPr>
          <w:rStyle w:val="Hyperlink"/>
          <w:i/>
          <w:color w:val="auto"/>
          <w:sz w:val="28"/>
          <w:szCs w:val="28"/>
          <w:lang w:val="nl-NL"/>
        </w:rPr>
        <w:t>Tham mưu, quản lý giỏi, phục vụ tốt</w:t>
      </w:r>
      <w:r w:rsidRPr="0094783D">
        <w:rPr>
          <w:rStyle w:val="Hyperlink"/>
          <w:color w:val="auto"/>
          <w:sz w:val="28"/>
          <w:szCs w:val="28"/>
          <w:lang w:val="nl-NL"/>
        </w:rPr>
        <w:t xml:space="preserve">”. </w:t>
      </w:r>
    </w:p>
    <w:p w:rsidR="00644D6C" w:rsidRPr="0094783D" w:rsidRDefault="00644D6C" w:rsidP="00EF38CC">
      <w:pPr>
        <w:pStyle w:val="NormalWeb"/>
        <w:spacing w:before="0" w:beforeAutospacing="0" w:after="80" w:afterAutospacing="0" w:line="259" w:lineRule="auto"/>
        <w:ind w:firstLine="720"/>
        <w:jc w:val="both"/>
        <w:rPr>
          <w:rStyle w:val="Hyperlink"/>
          <w:color w:val="auto"/>
          <w:spacing w:val="-6"/>
          <w:u w:val="none"/>
          <w:lang w:val="nl-NL"/>
        </w:rPr>
      </w:pPr>
      <w:r w:rsidRPr="0094783D">
        <w:rPr>
          <w:b/>
          <w:spacing w:val="-6"/>
          <w:sz w:val="28"/>
          <w:szCs w:val="28"/>
          <w:lang w:val="nl-NL"/>
        </w:rPr>
        <w:t>3.</w:t>
      </w:r>
      <w:r w:rsidRPr="0094783D">
        <w:rPr>
          <w:spacing w:val="-6"/>
          <w:sz w:val="28"/>
          <w:szCs w:val="28"/>
          <w:lang w:val="nl-NL"/>
        </w:rPr>
        <w:t xml:space="preserve"> Cán bộ, hội viên có chuyển biến tích cực trong nhận thức và hành động cụ thể. </w:t>
      </w:r>
    </w:p>
    <w:p w:rsidR="00644D6C" w:rsidRPr="0094783D" w:rsidRDefault="00644D6C" w:rsidP="00EF38CC">
      <w:pPr>
        <w:pStyle w:val="NormalWeb"/>
        <w:spacing w:before="0" w:beforeAutospacing="0" w:after="80" w:afterAutospacing="0" w:line="259" w:lineRule="auto"/>
        <w:ind w:firstLine="720"/>
        <w:jc w:val="both"/>
        <w:rPr>
          <w:lang w:val="nl-NL"/>
        </w:rPr>
      </w:pPr>
      <w:r w:rsidRPr="0094783D">
        <w:rPr>
          <w:sz w:val="28"/>
          <w:szCs w:val="28"/>
          <w:lang w:val="nl-NL"/>
        </w:rPr>
        <w:t xml:space="preserve">- Tổ chức Hội các cấp đã đề cao việc phát huy vai trò, trách nhiệm nêu gương của cán bộ, đảng viên, nhất là người đứng đầu; trước hết là các đồng chí Ủy viên Ban chấp hành, Ban Thường vụ, Thường trực các cấp Hội về thực hiện Chỉ thị số 05-CT/TW, Kết luận số 01-KL/TW, Nghị quyết Trung ương 4, thực hiện các quy định nêu gương của Đảng, trong đó, có các quy định của Tỉnh ủy như: Hướng dẫn số 04-HD/TU, ngày 16/01/2017 của Ban Thường vụ Tỉnh ủy về trách nhiệm nêu gương của cán bộ, đảng viên, về tăng cường kỷ luật, kỷ cương hành chính trong </w:t>
      </w:r>
      <w:r w:rsidRPr="0094783D">
        <w:rPr>
          <w:sz w:val="28"/>
          <w:szCs w:val="28"/>
          <w:lang w:val="nl-NL"/>
        </w:rPr>
        <w:lastRenderedPageBreak/>
        <w:t>các cơ quan, đơn vị trên địa bàn Tỉnh; trong đó, xác định các nội dung học tập và làm theo tư tưởng, đạo đức, phong cách Hồ Chí Minh và các quy định nêu gương là “xây”, việc thực hiện Nghị quyết Trung ương 4 là “chống”.</w:t>
      </w:r>
    </w:p>
    <w:p w:rsidR="00644D6C" w:rsidRPr="0094783D" w:rsidRDefault="00644D6C" w:rsidP="00EF38CC">
      <w:pPr>
        <w:pStyle w:val="NormalWeb"/>
        <w:spacing w:before="0" w:beforeAutospacing="0" w:after="80" w:afterAutospacing="0" w:line="259" w:lineRule="auto"/>
        <w:jc w:val="both"/>
        <w:rPr>
          <w:sz w:val="28"/>
          <w:szCs w:val="28"/>
          <w:lang w:val="nl-NL"/>
        </w:rPr>
      </w:pPr>
      <w:r w:rsidRPr="0094783D">
        <w:rPr>
          <w:rStyle w:val="Hyperlink"/>
          <w:color w:val="auto"/>
          <w:sz w:val="28"/>
          <w:szCs w:val="28"/>
          <w:lang w:val="nl-NL"/>
        </w:rPr>
        <w:t xml:space="preserve">          - Kết quả bình xét năm 2021 tỷ lệ cán bộ, hội viên hoàn thành tốt nhiệm vụ đạt 98,7% (tăng 2,4% năm 2020), cán bộ chủ trì các cấp Hội 100% hoàn thành tốt nhiệm vụ có 65% hoàn thành xuất sắc nhiệm vụ (trong đó 45% được các cấp khen thưởng). </w:t>
      </w:r>
      <w:r w:rsidRPr="0094783D">
        <w:rPr>
          <w:sz w:val="28"/>
          <w:szCs w:val="28"/>
          <w:lang w:val="nl-NL"/>
        </w:rPr>
        <w:t xml:space="preserve">Nhiều CCB gương mẫu được bầu vào cấp ủy, HĐND các cấp nhiệm kỳ 2020-2025: Cấp xã = 819 đ/c ( bí thư = 93; phó bí thư =139 đ/c); đảng viên là hội viên CCB được bầu vào cấp ủy chi bộ chiếm 68,3%; </w:t>
      </w:r>
      <w:r w:rsidRPr="0094783D">
        <w:rPr>
          <w:rStyle w:val="Hyperlink"/>
          <w:color w:val="auto"/>
          <w:sz w:val="28"/>
          <w:szCs w:val="28"/>
          <w:lang w:val="nl-NL"/>
        </w:rPr>
        <w:t xml:space="preserve">1.358 đồng chí được bầu vào đảng ủy cấp xã, chiếm 36,5%; 378 đồng chí tham gia cấp ủy cấp huyện, thành, thị; các ban, ngành, đoàn thể cấp tỉnh. </w:t>
      </w:r>
      <w:r w:rsidRPr="0094783D">
        <w:rPr>
          <w:sz w:val="28"/>
          <w:szCs w:val="28"/>
          <w:lang w:val="nl-NL"/>
        </w:rPr>
        <w:t>Có 2.345 hội viên CCB trúng cử HĐND các cấp nhiệm kỳ 2021-2026.</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 Gương điển hình tiên tiến được giữ vững, xuất hiện nhiều điển hình tiêu biểu mới trong phong trào CCB gương mẫu  (kết quả năm 2021 Hội CCB tỉnh được Chủ tịch nước tặng HCLĐ Hạng nhất lần 2; Bộ Công an tặng Bằng khen trong thực hiện Chương trình phối hợp số 04/Ctr-BCA-HCCBVN về thực hiện nhiệm vụ ANTT của đất nước trong tình hình hiện nay; UBND tỉnh tặng 2 Bằng khen về thành tích trong phòng, chống dịch Covid-19 và thực hiện nhiệm vụ năm 2022)...</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b/>
          <w:sz w:val="28"/>
          <w:szCs w:val="28"/>
          <w:lang w:val="nl-NL"/>
        </w:rPr>
        <w:t>4.</w:t>
      </w:r>
      <w:r w:rsidRPr="0094783D">
        <w:rPr>
          <w:sz w:val="28"/>
          <w:szCs w:val="28"/>
          <w:lang w:val="nl-NL"/>
        </w:rPr>
        <w:t xml:space="preserve"> Tích cực tham gia xây dựng bảo vệ đảng, chính quyền, chế độ, bảo vệ Nhân dân; thực hiện các chương trình phối hợp và giúp nhau giảm nghèo, làm kinh tế giỏi được cấp ủy, chính quyền địa phương ghi nhận và đánh giá cao.</w:t>
      </w:r>
    </w:p>
    <w:p w:rsidR="00644D6C" w:rsidRPr="0094783D" w:rsidRDefault="00644D6C" w:rsidP="00EF38CC">
      <w:pPr>
        <w:pStyle w:val="NormalWeb"/>
        <w:spacing w:before="0" w:beforeAutospacing="0" w:after="80" w:afterAutospacing="0" w:line="259" w:lineRule="auto"/>
        <w:ind w:firstLine="720"/>
        <w:jc w:val="both"/>
        <w:rPr>
          <w:sz w:val="28"/>
          <w:szCs w:val="28"/>
          <w:lang w:val="nl-NL"/>
        </w:rPr>
      </w:pPr>
      <w:r w:rsidRPr="0094783D">
        <w:rPr>
          <w:sz w:val="28"/>
          <w:szCs w:val="28"/>
          <w:lang w:val="nl-NL"/>
        </w:rPr>
        <w:t>Để tiếp tục thực hiện Kết luận 01 có hiệu quả hơn, vững chắc hơn, Hội CCB tỉnh Phú Thọ xác định mục tiêu tổng quát, các chỉ tiêu cụ thể, nhiệm vụ  và các giải pháp, biện pháp. Trong đó xác định tập trung vào thực hiện tốt 3 khâu đột phá trong thời gian tới, đó là:</w:t>
      </w:r>
    </w:p>
    <w:p w:rsidR="00644D6C" w:rsidRPr="0094783D" w:rsidRDefault="00644D6C" w:rsidP="00EF38CC">
      <w:pPr>
        <w:spacing w:after="80" w:line="259" w:lineRule="auto"/>
        <w:ind w:firstLine="539"/>
        <w:jc w:val="both"/>
        <w:rPr>
          <w:lang w:val="vi-VN" w:eastAsia="vi-VN"/>
        </w:rPr>
      </w:pPr>
      <w:r w:rsidRPr="0094783D">
        <w:rPr>
          <w:b/>
          <w:lang w:val="vi-VN" w:eastAsia="vi-VN"/>
        </w:rPr>
        <w:t>1. Xây dựng Hội vững mạnh về chính trị, tư tưởng</w:t>
      </w:r>
      <w:r w:rsidRPr="0094783D">
        <w:rPr>
          <w:lang w:val="vi-VN" w:eastAsia="vi-VN"/>
        </w:rPr>
        <w:t xml:space="preserve"> </w:t>
      </w:r>
    </w:p>
    <w:p w:rsidR="00644D6C" w:rsidRPr="0094783D" w:rsidRDefault="00644D6C" w:rsidP="00EF38CC">
      <w:pPr>
        <w:spacing w:after="80" w:line="259" w:lineRule="auto"/>
        <w:ind w:firstLine="539"/>
        <w:jc w:val="both"/>
        <w:rPr>
          <w:lang w:val="vi-VN" w:eastAsia="vi-VN"/>
        </w:rPr>
      </w:pPr>
      <w:r w:rsidRPr="0094783D">
        <w:rPr>
          <w:lang w:val="vi-VN" w:eastAsia="vi-VN"/>
        </w:rPr>
        <w:t xml:space="preserve">Đẩy mạnh phong trào thi đua “Cựu chiến binh gương mẫu”. Trọng tâm là </w:t>
      </w:r>
      <w:r w:rsidRPr="0094783D">
        <w:rPr>
          <w:i/>
          <w:lang w:val="vi-VN" w:eastAsia="vi-VN"/>
        </w:rPr>
        <w:t>“nâng cao chất lượng công tác tuyên truyền và việc làm theo tư tưởng, đạo đức, phong cách Hồ Chí Minh theo chuyên đề hàng năm”</w:t>
      </w:r>
      <w:r w:rsidRPr="0094783D">
        <w:rPr>
          <w:lang w:val="vi-VN" w:eastAsia="vi-VN"/>
        </w:rPr>
        <w:t xml:space="preserve">. Phấn đấu 100% hội viên vững vàng về chính trị, tư tưởng và hành động.  </w:t>
      </w:r>
    </w:p>
    <w:p w:rsidR="00644D6C" w:rsidRPr="0094783D" w:rsidRDefault="00644D6C" w:rsidP="00EF38CC">
      <w:pPr>
        <w:spacing w:after="80" w:line="259" w:lineRule="auto"/>
        <w:ind w:firstLine="539"/>
        <w:jc w:val="both"/>
        <w:rPr>
          <w:b/>
          <w:lang w:val="vi-VN" w:eastAsia="vi-VN"/>
        </w:rPr>
      </w:pPr>
      <w:r w:rsidRPr="0094783D">
        <w:rPr>
          <w:b/>
          <w:lang w:val="vi-VN" w:eastAsia="vi-VN"/>
        </w:rPr>
        <w:t>2. Xây dựng Hội cơ sở vững mạnh và đội ngũ cán bộ Hội các cấp gương mẫu, tiêu biểu</w:t>
      </w:r>
    </w:p>
    <w:p w:rsidR="00644D6C" w:rsidRPr="0094783D" w:rsidRDefault="00644D6C" w:rsidP="00EF38CC">
      <w:pPr>
        <w:spacing w:after="80" w:line="259" w:lineRule="auto"/>
        <w:ind w:firstLine="539"/>
        <w:jc w:val="both"/>
        <w:rPr>
          <w:lang w:val="vi-VN" w:eastAsia="vi-VN"/>
        </w:rPr>
      </w:pPr>
      <w:r w:rsidRPr="0094783D">
        <w:rPr>
          <w:lang w:val="vi-VN" w:eastAsia="vi-VN"/>
        </w:rPr>
        <w:t xml:space="preserve">Tập trung vào </w:t>
      </w:r>
      <w:r w:rsidRPr="0094783D">
        <w:rPr>
          <w:i/>
          <w:lang w:val="vi-VN" w:eastAsia="vi-VN"/>
        </w:rPr>
        <w:t>“làm chuyển biến mạnh mẽ việc đổi mới phương pháp công tác của Chủ tịch, Thường vụ, BCH Hội cơ sở và chi Hội trưởng gắn với việc nêu gương của người cán bộ Hội</w:t>
      </w:r>
      <w:r w:rsidRPr="0094783D">
        <w:rPr>
          <w:lang w:val="vi-VN" w:eastAsia="vi-VN"/>
        </w:rPr>
        <w:t>”.</w:t>
      </w:r>
    </w:p>
    <w:p w:rsidR="00644D6C" w:rsidRPr="0094783D" w:rsidRDefault="00644D6C" w:rsidP="00EF38CC">
      <w:pPr>
        <w:spacing w:after="80" w:line="259" w:lineRule="auto"/>
        <w:ind w:firstLine="539"/>
        <w:jc w:val="both"/>
        <w:rPr>
          <w:b/>
          <w:lang w:val="vi-VN" w:eastAsia="vi-VN"/>
        </w:rPr>
      </w:pPr>
      <w:r w:rsidRPr="0094783D">
        <w:rPr>
          <w:b/>
          <w:lang w:val="vi-VN" w:eastAsia="vi-VN"/>
        </w:rPr>
        <w:t>3. Tạo sự đột phá trong phối hợp tạo việc làm, thu nhập cho hội viên và xã hội để giảm nghèo bền vững</w:t>
      </w:r>
    </w:p>
    <w:p w:rsidR="00644D6C" w:rsidRPr="0094783D" w:rsidRDefault="00644D6C" w:rsidP="00EF38CC">
      <w:pPr>
        <w:spacing w:after="80" w:line="259" w:lineRule="auto"/>
        <w:ind w:firstLine="539"/>
        <w:jc w:val="both"/>
        <w:rPr>
          <w:spacing w:val="-6"/>
          <w:lang w:val="vi-VN" w:eastAsia="vi-VN"/>
        </w:rPr>
      </w:pPr>
      <w:r w:rsidRPr="0094783D">
        <w:rPr>
          <w:spacing w:val="-6"/>
          <w:lang w:val="vi-VN" w:eastAsia="vi-VN"/>
        </w:rPr>
        <w:t xml:space="preserve">Tiếp tục đẩy mạnh và nâng cao hiệu quả phong trào “Cựu chiến binh giúp nhau giảm nghèo làm kinh tế giỏi”, giữ và phát huy các mô hình hiệu quả, phát triển các mô </w:t>
      </w:r>
      <w:r w:rsidRPr="0094783D">
        <w:rPr>
          <w:spacing w:val="-6"/>
          <w:lang w:val="vi-VN" w:eastAsia="vi-VN"/>
        </w:rPr>
        <w:lastRenderedPageBreak/>
        <w:t xml:space="preserve">hình mới. Trọng tâm là </w:t>
      </w:r>
      <w:r w:rsidRPr="0094783D">
        <w:rPr>
          <w:i/>
          <w:spacing w:val="-6"/>
          <w:lang w:val="vi-VN" w:eastAsia="vi-VN"/>
        </w:rPr>
        <w:t>“hoàn thành chỉ tiêu tạo việc làm, tăng thu nhập theo hướng ổn định và phát triển”</w:t>
      </w:r>
      <w:r w:rsidRPr="0094783D">
        <w:rPr>
          <w:b/>
          <w:spacing w:val="-6"/>
          <w:lang w:val="vi-VN" w:eastAsia="vi-VN"/>
        </w:rPr>
        <w:t xml:space="preserve"> </w:t>
      </w:r>
      <w:r w:rsidRPr="0094783D">
        <w:rPr>
          <w:spacing w:val="-6"/>
          <w:lang w:val="vi-VN" w:eastAsia="vi-VN"/>
        </w:rPr>
        <w:t>để thoát nghèo bền vững và nâng cao đời  sống cho hội viên.</w:t>
      </w:r>
    </w:p>
    <w:p w:rsidR="00644D6C" w:rsidRPr="0094783D" w:rsidRDefault="00644D6C" w:rsidP="00EF38CC">
      <w:pPr>
        <w:spacing w:after="80" w:line="259" w:lineRule="auto"/>
        <w:ind w:firstLine="539"/>
        <w:jc w:val="both"/>
        <w:rPr>
          <w:lang w:val="vi-VN" w:eastAsia="vi-VN"/>
        </w:rPr>
      </w:pPr>
      <w:r w:rsidRPr="0094783D">
        <w:rPr>
          <w:lang w:val="vi-VN" w:eastAsia="vi-VN"/>
        </w:rPr>
        <w:t xml:space="preserve"> Trong những năm tới, cán bộ, hội viên Hội CCB tỉnh Phú Thọ tiếp tục phát huy những kết quả đạt được trong việc học tập và làm theo tư tưởng, đạo đức, phong cách Hồ Chí Minh để vận dụng một cách sáng tạo vào quá trình triển khai thực hiện nhiệm vụ của Hội, đưa việc học tập và làm theo Bác thành việc làm tự giác, thường xuyên của cán bộ, hội viên./.</w:t>
      </w:r>
    </w:p>
    <w:p w:rsidR="00644D6C" w:rsidRPr="0094783D" w:rsidRDefault="00644D6C" w:rsidP="00EF38CC">
      <w:pPr>
        <w:spacing w:after="160" w:line="259" w:lineRule="auto"/>
        <w:jc w:val="both"/>
        <w:rPr>
          <w:b/>
          <w:bCs/>
          <w:i/>
          <w:u w:val="single"/>
          <w:lang w:val="vi-VN"/>
        </w:rPr>
      </w:pPr>
      <w:r w:rsidRPr="0094783D">
        <w:rPr>
          <w:b/>
          <w:bCs/>
          <w:i/>
          <w:u w:val="single"/>
          <w:lang w:val="vi-VN"/>
        </w:rPr>
        <w:br w:type="page"/>
      </w:r>
    </w:p>
    <w:p w:rsidR="006B7A4D" w:rsidRPr="00EB41E3" w:rsidRDefault="006B7A4D" w:rsidP="00F10DF9">
      <w:pPr>
        <w:spacing w:after="80" w:line="259" w:lineRule="auto"/>
        <w:jc w:val="both"/>
        <w:rPr>
          <w:rFonts w:ascii="Arial" w:eastAsia="Times New Roman" w:hAnsi="Arial" w:cs="Arial"/>
          <w:b/>
          <w:bCs/>
          <w:sz w:val="26"/>
          <w:lang w:val="vi-VN"/>
        </w:rPr>
      </w:pPr>
      <w:r w:rsidRPr="00EB41E3">
        <w:rPr>
          <w:rFonts w:ascii="Arial" w:hAnsi="Arial" w:cs="Arial"/>
          <w:b/>
          <w:bCs/>
          <w:sz w:val="26"/>
          <w:lang w:val="vi-VN"/>
        </w:rPr>
        <w:lastRenderedPageBreak/>
        <w:t>HỘI CCB TỈNH BẾN TRE</w:t>
      </w:r>
    </w:p>
    <w:p w:rsidR="006B7A4D" w:rsidRPr="0094783D" w:rsidRDefault="006B7A4D" w:rsidP="00EF38CC">
      <w:pPr>
        <w:spacing w:after="80" w:line="259" w:lineRule="auto"/>
        <w:ind w:firstLine="540"/>
        <w:jc w:val="both"/>
        <w:rPr>
          <w:b/>
          <w:sz w:val="8"/>
          <w:u w:val="single"/>
          <w:lang w:val="vi-VN"/>
        </w:rPr>
      </w:pPr>
    </w:p>
    <w:p w:rsidR="00F10DF9" w:rsidRPr="0094783D" w:rsidRDefault="006B7A4D" w:rsidP="00F10DF9">
      <w:pPr>
        <w:spacing w:line="259" w:lineRule="auto"/>
        <w:ind w:firstLine="540"/>
        <w:jc w:val="center"/>
        <w:rPr>
          <w:b/>
          <w:sz w:val="26"/>
          <w:lang w:val="vi-VN"/>
        </w:rPr>
      </w:pPr>
      <w:r w:rsidRPr="0094783D">
        <w:rPr>
          <w:b/>
          <w:sz w:val="26"/>
          <w:lang w:val="vi-VN"/>
        </w:rPr>
        <w:t>KẾT QUẢ VÀ NHỮNG KINH NGHIỆM</w:t>
      </w:r>
      <w:r w:rsidR="00F10DF9" w:rsidRPr="0094783D">
        <w:rPr>
          <w:b/>
          <w:sz w:val="26"/>
        </w:rPr>
        <w:t xml:space="preserve"> </w:t>
      </w:r>
      <w:r w:rsidRPr="0094783D">
        <w:rPr>
          <w:b/>
          <w:sz w:val="26"/>
          <w:lang w:val="vi-VN"/>
        </w:rPr>
        <w:t xml:space="preserve">SAU MỘT NĂM </w:t>
      </w:r>
    </w:p>
    <w:p w:rsidR="006B7A4D" w:rsidRPr="0094783D" w:rsidRDefault="006B7A4D" w:rsidP="00F10DF9">
      <w:pPr>
        <w:spacing w:line="259" w:lineRule="auto"/>
        <w:ind w:firstLine="540"/>
        <w:jc w:val="center"/>
        <w:rPr>
          <w:b/>
          <w:sz w:val="26"/>
          <w:lang w:val="vi-VN"/>
        </w:rPr>
      </w:pPr>
      <w:r w:rsidRPr="0094783D">
        <w:rPr>
          <w:b/>
          <w:sz w:val="26"/>
          <w:lang w:val="vi-VN"/>
        </w:rPr>
        <w:t>THỰC HIỆN KẾT LUẬN 01 CỦA BỘ CHÍNH TRỊ</w:t>
      </w:r>
      <w:r w:rsidRPr="0094783D">
        <w:rPr>
          <w:b/>
          <w:bCs/>
          <w:sz w:val="26"/>
          <w:lang w:val="vi-VN"/>
        </w:rPr>
        <w:t xml:space="preserve"> KHÓA XIII</w:t>
      </w:r>
    </w:p>
    <w:p w:rsidR="006B7A4D" w:rsidRPr="0094783D" w:rsidRDefault="006B7A4D" w:rsidP="00EF38CC">
      <w:pPr>
        <w:spacing w:line="259" w:lineRule="auto"/>
        <w:ind w:firstLine="737"/>
        <w:jc w:val="both"/>
        <w:rPr>
          <w:lang w:val="vi-VN"/>
        </w:rPr>
      </w:pPr>
      <w:r w:rsidRPr="0094783D">
        <w:rPr>
          <w:lang w:val="nb-NO"/>
        </w:rPr>
        <w:t xml:space="preserve"> </w:t>
      </w:r>
    </w:p>
    <w:p w:rsidR="006B7A4D" w:rsidRPr="0094783D" w:rsidRDefault="00F10DF9" w:rsidP="00F10DF9">
      <w:pPr>
        <w:pStyle w:val="ListParagraph"/>
        <w:spacing w:after="80" w:line="259" w:lineRule="auto"/>
        <w:ind w:left="0" w:firstLine="540"/>
        <w:contextualSpacing w:val="0"/>
        <w:rPr>
          <w:b/>
          <w:szCs w:val="28"/>
          <w:lang w:val="vi-VN"/>
        </w:rPr>
      </w:pPr>
      <w:r w:rsidRPr="0094783D">
        <w:rPr>
          <w:b/>
          <w:szCs w:val="28"/>
        </w:rPr>
        <w:t xml:space="preserve">1. </w:t>
      </w:r>
      <w:r w:rsidR="006B7A4D" w:rsidRPr="0094783D">
        <w:rPr>
          <w:b/>
          <w:szCs w:val="28"/>
          <w:lang w:val="vi-VN"/>
        </w:rPr>
        <w:t>Công tác lãnh đạo, chỉ đạo triển khai</w:t>
      </w:r>
    </w:p>
    <w:p w:rsidR="006B7A4D" w:rsidRPr="0094783D" w:rsidRDefault="006B7A4D" w:rsidP="00F10DF9">
      <w:pPr>
        <w:spacing w:after="80" w:line="259" w:lineRule="auto"/>
        <w:ind w:firstLine="540"/>
        <w:jc w:val="both"/>
        <w:rPr>
          <w:lang w:val="vi-VN"/>
        </w:rPr>
      </w:pPr>
      <w:r w:rsidRPr="0094783D">
        <w:rPr>
          <w:lang w:val="vi-VN"/>
        </w:rPr>
        <w:t>Thực hiện Kế hoạch của Trung ương Hội, Kế hoạch của Ban Thường vụ Tỉnh ủy, Hội Cựu chiến binh tỉnh ban hành Kế hoạch số 209/KH-CCB, thực hiện Kết luận số 01-KL/TW</w:t>
      </w:r>
      <w:r w:rsidRPr="0094783D">
        <w:rPr>
          <w:bCs/>
          <w:spacing w:val="-10"/>
          <w:lang w:val="vi-VN"/>
        </w:rPr>
        <w:t xml:space="preserve"> của Bộ Chính trị khoá XIII tiếp tục thực hiện Chỉ thị số 05-CT/TW của Bộ Chính trị khoá XII về đẩy mạnh học tập và làm theo tư tưởng, đạo đức, phong cách Hồ Chí Minh</w:t>
      </w:r>
      <w:r w:rsidRPr="0094783D">
        <w:rPr>
          <w:lang w:val="vi-VN"/>
        </w:rPr>
        <w:t xml:space="preserve">, </w:t>
      </w:r>
      <w:r w:rsidRPr="0094783D">
        <w:rPr>
          <w:bCs/>
          <w:spacing w:val="-10"/>
          <w:lang w:val="vi-VN"/>
        </w:rPr>
        <w:t xml:space="preserve">nhằm </w:t>
      </w:r>
      <w:r w:rsidRPr="0094783D">
        <w:rPr>
          <w:lang w:val="vi-VN"/>
        </w:rPr>
        <w:t>làm chuyển biến mạnh mẽ về nhận thức, nâng cao vai trò, trách nhiệm của cán bộ, hội viên trong thực hiện nhiệm vụ chính trị của Hội, phát huy phẩm chất, truyền thống “Bộ đội Cụ Hồ”, tiềm năng các thế hệ Cựu chiến binh, tiếp tục tu dưỡng phẩm chất, đạo đức cách mạng, ý chí tự lực, tự cường và khát vọng phát triển đất nước phồn vinh, hạnh phúc.</w:t>
      </w:r>
    </w:p>
    <w:p w:rsidR="006B7A4D" w:rsidRPr="0094783D" w:rsidRDefault="006B7A4D" w:rsidP="00EF38CC">
      <w:pPr>
        <w:spacing w:after="80" w:line="259" w:lineRule="auto"/>
        <w:ind w:firstLine="748"/>
        <w:jc w:val="both"/>
        <w:rPr>
          <w:lang w:val="vi-VN"/>
        </w:rPr>
      </w:pPr>
      <w:r w:rsidRPr="0094783D">
        <w:rPr>
          <w:lang w:val="vi-VN"/>
        </w:rPr>
        <w:t xml:space="preserve">Chỉ đạo các huyện, thành Hội xây dựng kế hoạch cụ thể hóa để tổ chức thực hiện hoàn thành trong tháng 9 năm 2021; tổ chức quán triệt đến cán bộ, hội viên trong kỳ sinh hoạt chi hội tháng 8/2021 các nội dung gồm: </w:t>
      </w:r>
    </w:p>
    <w:p w:rsidR="006B7A4D" w:rsidRPr="0094783D" w:rsidRDefault="006B7A4D" w:rsidP="00EF38CC">
      <w:pPr>
        <w:spacing w:after="80" w:line="259" w:lineRule="auto"/>
        <w:ind w:firstLine="720"/>
        <w:jc w:val="both"/>
      </w:pPr>
      <w:r w:rsidRPr="0094783D">
        <w:t xml:space="preserve">+ Kết luận 01-KL/TW, ngày 18/5/2021 của Bộ Chính trị và Chuyên đề toàn khóa – chuyên đề năm 2021 </w:t>
      </w:r>
      <w:r w:rsidRPr="0094783D">
        <w:rPr>
          <w:i/>
        </w:rPr>
        <w:t>“Học tập và làm theo tư tưởng, đạo đức, phong cách Hồ Chí Minh về ý chí tự lực, tự cường và khát vọng phát triển đất nước phồn vinh, hạnh phúc”;</w:t>
      </w:r>
      <w:r w:rsidRPr="0094783D">
        <w:t xml:space="preserve"> </w:t>
      </w:r>
    </w:p>
    <w:p w:rsidR="006B7A4D" w:rsidRPr="0094783D" w:rsidRDefault="006B7A4D" w:rsidP="00EF38CC">
      <w:pPr>
        <w:spacing w:after="80" w:line="259" w:lineRule="auto"/>
        <w:ind w:firstLine="720"/>
        <w:jc w:val="both"/>
      </w:pPr>
      <w:r w:rsidRPr="0094783D">
        <w:t xml:space="preserve">+ Tổ chức sinh hoạt cho cán bộ, hội viên về bài viết của đồng chí Tổng Bí thư Nguyễn Phú Trọng </w:t>
      </w:r>
      <w:r w:rsidRPr="0094783D">
        <w:rPr>
          <w:i/>
        </w:rPr>
        <w:t>“Một số vấn đề lý luận và thực tiễn về chủ nghĩa xã hội và con đường đi lên chủ nghĩa xã hội ở Việt Nam”</w:t>
      </w:r>
      <w:r w:rsidRPr="0094783D">
        <w:t xml:space="preserve"> và bài phát biểu của Tổng Bí thư Nguyễn Phú Trọng tại Hội nghị sơ kết 5 năm thực hiện Chỉ thị 05-CT/TW của Bộ Chính trị </w:t>
      </w:r>
      <w:r w:rsidRPr="0094783D">
        <w:rPr>
          <w:i/>
        </w:rPr>
        <w:t>“Về đẩy mạnh học tập và làm theo tư tưởng, đạo đức, phong cách Hồ Chí Minh”</w:t>
      </w:r>
      <w:r w:rsidRPr="0094783D">
        <w:t>.</w:t>
      </w:r>
    </w:p>
    <w:p w:rsidR="006B7A4D" w:rsidRPr="0094783D" w:rsidRDefault="006B7A4D" w:rsidP="00EF38CC">
      <w:pPr>
        <w:spacing w:after="80" w:line="259" w:lineRule="auto"/>
        <w:ind w:firstLine="748"/>
        <w:jc w:val="both"/>
      </w:pPr>
      <w:r w:rsidRPr="0094783D">
        <w:rPr>
          <w:lang w:val="vi-VN"/>
        </w:rPr>
        <w:t xml:space="preserve">Thực hiện Hướng dẫn của Ban </w:t>
      </w:r>
      <w:r w:rsidRPr="0094783D">
        <w:t xml:space="preserve">Tuyên giáo </w:t>
      </w:r>
      <w:r w:rsidRPr="0094783D">
        <w:rPr>
          <w:lang w:val="vi-VN"/>
        </w:rPr>
        <w:t xml:space="preserve">Tỉnh ủy </w:t>
      </w:r>
      <w:r w:rsidRPr="0094783D">
        <w:t>về quán triệt</w:t>
      </w:r>
      <w:r w:rsidRPr="0094783D">
        <w:rPr>
          <w:lang w:val="vi-VN"/>
        </w:rPr>
        <w:t xml:space="preserve"> và thực hiện chuyên đề năm 2022 </w:t>
      </w:r>
      <w:r w:rsidRPr="0094783D">
        <w:rPr>
          <w:rStyle w:val="text2"/>
          <w:bCs/>
          <w:color w:val="auto"/>
          <w:sz w:val="28"/>
          <w:szCs w:val="28"/>
          <w:lang w:val="vi-VN"/>
        </w:rPr>
        <w:t>học tập và làm theo tư tưởng, đạo đức, phong cách Hồ Chí Minh về p</w:t>
      </w:r>
      <w:r w:rsidRPr="0094783D">
        <w:rPr>
          <w:lang w:val="it-IT"/>
        </w:rPr>
        <w:t xml:space="preserve">hát huy trách nhiệm nêu gương của cán bộ, đảng viên; khơi dậy ý chí tự lực, tự cường, khát vọng </w:t>
      </w:r>
      <w:r w:rsidRPr="0094783D">
        <w:rPr>
          <w:lang w:val="vi-VN"/>
        </w:rPr>
        <w:t>vươn lên</w:t>
      </w:r>
      <w:r w:rsidRPr="0094783D">
        <w:rPr>
          <w:lang w:val="it-IT"/>
        </w:rPr>
        <w:t>, xây dựng tỉnh Bến Tre phát triển nhanh, bền vững, sánh vai với các tỉnh trong khu vực và cả nước</w:t>
      </w:r>
      <w:r w:rsidRPr="0094783D">
        <w:t>. Hội Cựu chiến binh tỉnh xây dựng kế hoạch số 240/KH-CCB ngày 28/02/2022 quán triệt và thực hiện chuyên đề năm 2022, chỉ đạo Hội cơ sở tổ chức quán triệt chuyên đề năm 2022 trong sinh hoạt chi Hội tháng 4/2022.</w:t>
      </w:r>
    </w:p>
    <w:p w:rsidR="006B7A4D" w:rsidRPr="0094783D" w:rsidRDefault="006B7A4D" w:rsidP="00EF38CC">
      <w:pPr>
        <w:spacing w:after="80" w:line="259" w:lineRule="auto"/>
        <w:ind w:firstLine="748"/>
        <w:jc w:val="both"/>
      </w:pPr>
      <w:r w:rsidRPr="0094783D">
        <w:t>Thường trực tỉnh Hội đã chỉ đạo quán triệt đến cán bộ, hội viên 5 đặc trưng cơ bản của phẩm chất “Bộ đội Cụ Hồ” theo Nghị quyết số 857-NQ/QUTW, ngày 28/02/2022 của Quân ủy Trung ương về Phát huy phẩm chất “Bộ đội Cụ Hồ”, kiên quyết chống chủ nghĩa cá nhân trong tình hình mới.</w:t>
      </w:r>
    </w:p>
    <w:p w:rsidR="006B7A4D" w:rsidRPr="0094783D" w:rsidRDefault="006B7A4D" w:rsidP="00EF38CC">
      <w:pPr>
        <w:spacing w:after="80" w:line="259" w:lineRule="auto"/>
        <w:ind w:firstLine="748"/>
        <w:jc w:val="both"/>
      </w:pPr>
      <w:r w:rsidRPr="0094783D">
        <w:rPr>
          <w:bCs/>
          <w:spacing w:val="-6"/>
          <w:lang w:val="es-ES"/>
        </w:rPr>
        <w:lastRenderedPageBreak/>
        <w:t xml:space="preserve">Trong triển khai học tập và làm theo tấm gương đạo đức Hồ Chí Minh, Hội CCB tỉnh Bến Tre luôn chú trọng lấy công tác an sinh xã hội làm thước đo, trong đó công tác đền ơn đáp nghĩa, giảm nghèo trong Hội, tham gia xây dựng nông thôn mới là những nhiệm vụ trọng tâm cần tập trung lãnh đạo, vận động cán bộ, hội viên cùng tham gia thực hiện. </w:t>
      </w:r>
    </w:p>
    <w:p w:rsidR="006B7A4D" w:rsidRPr="0094783D" w:rsidRDefault="00F10DF9" w:rsidP="00F10DF9">
      <w:pPr>
        <w:pStyle w:val="ListParagraph"/>
        <w:spacing w:after="80" w:line="259" w:lineRule="auto"/>
        <w:ind w:left="0" w:firstLine="720"/>
        <w:contextualSpacing w:val="0"/>
        <w:rPr>
          <w:b/>
          <w:szCs w:val="28"/>
        </w:rPr>
      </w:pPr>
      <w:r w:rsidRPr="0094783D">
        <w:rPr>
          <w:b/>
          <w:szCs w:val="28"/>
        </w:rPr>
        <w:t xml:space="preserve">2. </w:t>
      </w:r>
      <w:r w:rsidR="006B7A4D" w:rsidRPr="0094783D">
        <w:rPr>
          <w:b/>
          <w:szCs w:val="28"/>
        </w:rPr>
        <w:t>Kết quả thực hiện</w:t>
      </w:r>
    </w:p>
    <w:p w:rsidR="006B7A4D" w:rsidRPr="0094783D" w:rsidRDefault="006B7A4D" w:rsidP="00EF38CC">
      <w:pPr>
        <w:spacing w:after="80" w:line="259" w:lineRule="auto"/>
        <w:ind w:firstLine="720"/>
        <w:jc w:val="both"/>
        <w:rPr>
          <w:b/>
        </w:rPr>
      </w:pPr>
      <w:r w:rsidRPr="0094783D">
        <w:t xml:space="preserve">Thực hiện kế hoạch của tỉnh Hội cán bộ, hội viên đã đăng ký nội dung học tập và làm theo tư tưởng, đạo đức, phong cách Hồ Chí Minh về ý chí tự lực, tự cường và khát vọng phát triển đất nước phồn vinh, hạnh phúc gắn với thực hiện </w:t>
      </w:r>
      <w:r w:rsidRPr="0094783D">
        <w:rPr>
          <w:spacing w:val="-4"/>
        </w:rPr>
        <w:t xml:space="preserve">phong trào thi đua </w:t>
      </w:r>
      <w:r w:rsidRPr="0094783D">
        <w:rPr>
          <w:i/>
          <w:spacing w:val="-4"/>
        </w:rPr>
        <w:t>“Toàn dân toàn kết xây dựng nông thôn mới, đô thị văn minh”,</w:t>
      </w:r>
      <w:r w:rsidRPr="0094783D">
        <w:rPr>
          <w:spacing w:val="-4"/>
        </w:rPr>
        <w:t xml:space="preserve"> phong trào</w:t>
      </w:r>
      <w:r w:rsidRPr="0094783D">
        <w:rPr>
          <w:i/>
          <w:spacing w:val="-4"/>
        </w:rPr>
        <w:t xml:space="preserve"> “Cả nước đoàn kết, chung sức đồng lòng thi đua phòng, chống và chiến thắng đại dịch Covid – 19”,</w:t>
      </w:r>
      <w:r w:rsidRPr="0094783D">
        <w:rPr>
          <w:spacing w:val="-4"/>
        </w:rPr>
        <w:t xml:space="preserve"> phong trào </w:t>
      </w:r>
      <w:r w:rsidRPr="0094783D">
        <w:rPr>
          <w:i/>
          <w:spacing w:val="-4"/>
        </w:rPr>
        <w:t>“Đồng Khởi mới”,</w:t>
      </w:r>
      <w:r w:rsidRPr="0094783D">
        <w:rPr>
          <w:spacing w:val="-4"/>
        </w:rPr>
        <w:t xml:space="preserve"> phong trào </w:t>
      </w:r>
      <w:r w:rsidRPr="0094783D">
        <w:rPr>
          <w:i/>
          <w:spacing w:val="-4"/>
        </w:rPr>
        <w:t xml:space="preserve">“Cựu chiến binh gương mẫu”. </w:t>
      </w:r>
      <w:r w:rsidRPr="0094783D">
        <w:rPr>
          <w:spacing w:val="-4"/>
        </w:rPr>
        <w:t xml:space="preserve">Thực hiện Kế hoạch số 205/KH-CCB ngày 23/6/2021 của Ban Thường vụ Hội Cựu chiến binh tỉnh Phát động phong trào thi đua </w:t>
      </w:r>
      <w:r w:rsidRPr="0094783D">
        <w:rPr>
          <w:i/>
          <w:spacing w:val="-4"/>
        </w:rPr>
        <w:t>“Đồng Khởi mới”</w:t>
      </w:r>
      <w:r w:rsidRPr="0094783D">
        <w:rPr>
          <w:spacing w:val="-4"/>
        </w:rPr>
        <w:t xml:space="preserve"> tham gia xây dựng nông thôn mới, đô thị văn minh, giai đoạn 2021 – 2025. Việc đăng ký làm theo đối với hội viên là đảng viên t</w:t>
      </w:r>
      <w:r w:rsidRPr="0094783D">
        <w:rPr>
          <w:bCs/>
          <w:spacing w:val="-4"/>
          <w:lang w:val="pl-PL"/>
        </w:rPr>
        <w:t>hực hiện</w:t>
      </w:r>
      <w:r w:rsidRPr="0094783D">
        <w:rPr>
          <w:bCs/>
          <w:spacing w:val="-4"/>
          <w:lang w:val="vi-VN"/>
        </w:rPr>
        <w:t xml:space="preserve"> theo </w:t>
      </w:r>
      <w:r w:rsidRPr="0094783D">
        <w:rPr>
          <w:bCs/>
          <w:spacing w:val="-4"/>
        </w:rPr>
        <w:t>quy định của Chi bộ nơi sinh hoạt</w:t>
      </w:r>
      <w:r w:rsidRPr="0094783D">
        <w:rPr>
          <w:spacing w:val="-4"/>
        </w:rPr>
        <w:t>; đối với cán bộ, hội viên: Cán bộ Hội từ chi hội phó trở lên có bản đăng ký ở chi Hội, Hội cơ sở nơi sinh hoạt; hội viên đăng ký cá nhân hoặc đăng ký tập thể có danh sách, có chữ ký do chi Hội quản lý.</w:t>
      </w:r>
    </w:p>
    <w:p w:rsidR="006B7A4D" w:rsidRPr="0094783D" w:rsidRDefault="006B7A4D" w:rsidP="00EF38CC">
      <w:pPr>
        <w:widowControl w:val="0"/>
        <w:spacing w:after="80" w:line="259" w:lineRule="auto"/>
        <w:ind w:firstLine="567"/>
        <w:jc w:val="both"/>
        <w:rPr>
          <w:lang w:val="nl-NL"/>
        </w:rPr>
      </w:pPr>
      <w:r w:rsidRPr="0094783D">
        <w:rPr>
          <w:lang w:val="nl-NL"/>
        </w:rPr>
        <w:t xml:space="preserve"> Qua một năm triển khai thực hiện </w:t>
      </w:r>
      <w:r w:rsidRPr="0094783D">
        <w:rPr>
          <w:bCs/>
          <w:spacing w:val="-10"/>
          <w:lang w:val="nl-NL"/>
        </w:rPr>
        <w:t xml:space="preserve">Kết luận số 01-KL/TW của Bộ Chính trị, </w:t>
      </w:r>
      <w:r w:rsidRPr="0094783D">
        <w:rPr>
          <w:lang w:val="nl-NL"/>
        </w:rPr>
        <w:t>các cấp Hội đã vận động được 178 căn nhà nghĩa tình đồng đội, số tiền 9,076 tỷ đồng, 8 nhà tình thương, số tiền 380 triệu đồng; tích cực vận động được 8.415 phần quà, trị giá trên 2,25 tỷ đồng; 8 chiếc xe đạp, trị giá 13 triệu đồng; 133.340 quyển vở, trị giá 754 triệu đồng; 401 xuất học bổng, với số tiền 353 triệu đồng cho gia đình chính sách, hội viên CCB nghèo, học sinh có hoàn cảnh khó khăn và trong dịp tết Nguyên đán Tân Sửu năm 2021;</w:t>
      </w:r>
      <w:r w:rsidRPr="0094783D">
        <w:rPr>
          <w:vertAlign w:val="superscript"/>
          <w:lang w:val="nl-NL"/>
        </w:rPr>
        <w:t xml:space="preserve"> </w:t>
      </w:r>
      <w:r w:rsidRPr="0094783D">
        <w:rPr>
          <w:lang w:val="nl-NL"/>
        </w:rPr>
        <w:t>đồng thời Hội CCB tỉnh duy trì phụng dưỡng 07 mẹ Việt Nam anh hùng, với số tiền 4.500.000/quí/mẹ (do Công ty CP Sơn Bạch Tuyết tài trợ).</w:t>
      </w:r>
    </w:p>
    <w:p w:rsidR="006B7A4D" w:rsidRPr="0094783D" w:rsidRDefault="006B7A4D" w:rsidP="00EF38CC">
      <w:pPr>
        <w:spacing w:after="80" w:line="259" w:lineRule="auto"/>
        <w:ind w:firstLine="654"/>
        <w:jc w:val="both"/>
        <w:rPr>
          <w:rFonts w:eastAsia="Times New Roman"/>
          <w:lang w:val="nl-NL"/>
        </w:rPr>
      </w:pPr>
      <w:r w:rsidRPr="0094783D">
        <w:rPr>
          <w:i/>
          <w:lang w:val="nl-NL"/>
        </w:rPr>
        <w:t xml:space="preserve"> </w:t>
      </w:r>
      <w:r w:rsidRPr="0094783D">
        <w:rPr>
          <w:lang w:val="nl-NL"/>
        </w:rPr>
        <w:t>Hội CCB tỉnh đã phát động cao điểm thi đua “Đồng Khởi mới” thực hiện phòng, chống dịch Covid – 19, đẩy mạnh công tác tuyên truyền và vận động Nhân dân thực hiện giãn cách xã hội theo Chỉ thị 15, 16 của Thủ tướng Chính phủ và các khuyến cáo của ngành y tế, vận động cán bộ, hội viên tham gia đóng góp Quỹ vắc-cin 223 triệu đồng, tiền quà ủng hộ lực lượng phòng chống Covid-19 và người dân hơn 12,757 tỉ đồng, quà “Đại đoàn kết” tiếp sức đồng bào và hội viên Cựu chiến binh vượt qua đại dịch Covid-19 trên 1.125 phần quà với mỗi phần quà trị giá 300 ngàn đồng, hội viên tham gia chốt trực trên địa bàn 1.708 đồng chí, tổ Covid cộng đồng trên 1.796 đồng chí v.v…đã góp phần cùng cấp ủy, chính quyền và nhân dân phòng, chống dịch có hiệu quả, góp phần đưa địa phương về trạng thái bình thường mới, tổ chức thực hiện Nghị quyết 128 của Chính phủ thích ứng an toàn, linh hoạt, kiểm soát hiệu quả dịch Covid – 19.</w:t>
      </w:r>
    </w:p>
    <w:p w:rsidR="006B7A4D" w:rsidRPr="0094783D" w:rsidRDefault="006B7A4D" w:rsidP="00EF38CC">
      <w:pPr>
        <w:pStyle w:val="Bodytext60"/>
        <w:shd w:val="clear" w:color="auto" w:fill="auto"/>
        <w:tabs>
          <w:tab w:val="left" w:pos="1234"/>
        </w:tabs>
        <w:spacing w:after="80" w:line="259" w:lineRule="auto"/>
        <w:ind w:firstLine="567"/>
        <w:rPr>
          <w:rFonts w:ascii="Times New Roman" w:hAnsi="Times New Roman" w:cs="Times New Roman"/>
          <w:i/>
          <w:sz w:val="28"/>
          <w:szCs w:val="28"/>
          <w:lang w:val="es-ES"/>
        </w:rPr>
      </w:pPr>
      <w:r w:rsidRPr="0094783D">
        <w:rPr>
          <w:rFonts w:ascii="Times New Roman" w:hAnsi="Times New Roman" w:cs="Times New Roman"/>
          <w:sz w:val="28"/>
          <w:szCs w:val="28"/>
        </w:rPr>
        <w:t xml:space="preserve">Thực hiện phong trào thi đua “Đồng Khởi mới”, Hội CCB tham gia xây dựng </w:t>
      </w:r>
      <w:r w:rsidRPr="0094783D">
        <w:rPr>
          <w:rFonts w:ascii="Times New Roman" w:hAnsi="Times New Roman" w:cs="Times New Roman"/>
          <w:sz w:val="28"/>
          <w:szCs w:val="28"/>
        </w:rPr>
        <w:lastRenderedPageBreak/>
        <w:t>nông thôn mới, đô thị văn minh với</w:t>
      </w:r>
      <w:r w:rsidRPr="0094783D">
        <w:rPr>
          <w:rFonts w:ascii="Times New Roman" w:eastAsia="Calibri" w:hAnsi="Times New Roman" w:cs="Times New Roman"/>
          <w:sz w:val="28"/>
          <w:szCs w:val="28"/>
          <w:lang w:val="es-ES"/>
        </w:rPr>
        <w:t xml:space="preserve"> mô hình xây dựng khu dân cư “</w:t>
      </w:r>
      <w:r w:rsidRPr="0094783D">
        <w:rPr>
          <w:rFonts w:ascii="Times New Roman" w:eastAsia="Calibri" w:hAnsi="Times New Roman" w:cs="Times New Roman"/>
          <w:i/>
          <w:sz w:val="28"/>
          <w:szCs w:val="28"/>
          <w:lang w:val="es-ES"/>
        </w:rPr>
        <w:t>Sáng, xanh, sạch, đẹp, an toàn, nghĩa tình</w:t>
      </w:r>
      <w:r w:rsidRPr="0094783D">
        <w:rPr>
          <w:rFonts w:ascii="Times New Roman" w:eastAsia="Calibri" w:hAnsi="Times New Roman" w:cs="Times New Roman"/>
          <w:sz w:val="28"/>
          <w:szCs w:val="28"/>
          <w:lang w:val="es-ES"/>
        </w:rPr>
        <w:t xml:space="preserve">”. </w:t>
      </w:r>
      <w:r w:rsidRPr="0094783D">
        <w:rPr>
          <w:rFonts w:ascii="Times New Roman" w:eastAsia="Calibri" w:hAnsi="Times New Roman" w:cs="Times New Roman"/>
          <w:spacing w:val="4"/>
          <w:sz w:val="28"/>
          <w:szCs w:val="28"/>
          <w:lang w:val="nl-NL"/>
        </w:rPr>
        <w:t>T</w:t>
      </w:r>
      <w:r w:rsidRPr="0094783D">
        <w:rPr>
          <w:rFonts w:ascii="Times New Roman" w:eastAsia="Calibri" w:hAnsi="Times New Roman" w:cs="Times New Roman"/>
          <w:sz w:val="28"/>
          <w:szCs w:val="28"/>
          <w:lang w:val="nl-NL"/>
        </w:rPr>
        <w:t>rong năm làm mới đường bê tông trên 146 km, kinh phí vận động 10,36 tỷ đồng, hội viên đóng góp trên 3,48 tỷ đồng và tham gia 5.524 ngày công; nâng cấp trên trên 41 km đường bê tông, kinh phí vận động 649 triệu đồng, hội viên đóng góp trên 498 triệu đồng và tham gia 1.431 ngày công lao động; xây dựng 79 cây cầu, kinh phí vận động 5,2 tỷ đồng, hội viên đóng góp 664 triệu đồng, tham gia 1.523 ngày công lao động; hiến 25.809 m2 đất để  làm các công trình phúc lợi</w:t>
      </w:r>
      <w:r w:rsidRPr="0094783D">
        <w:rPr>
          <w:rFonts w:ascii="Times New Roman" w:eastAsia="Calibri" w:hAnsi="Times New Roman" w:cs="Times New Roman"/>
          <w:sz w:val="28"/>
          <w:szCs w:val="28"/>
          <w:lang w:val="pt-BR"/>
        </w:rPr>
        <w:t xml:space="preserve">; tham gia phát hoang, nạo vét kênh mương, khai thông cống rãnh trên 116 km, hội viên CCB tham gia trên 7.338 ngày công...  </w:t>
      </w:r>
    </w:p>
    <w:p w:rsidR="006B7A4D" w:rsidRPr="0094783D" w:rsidRDefault="006B7A4D" w:rsidP="00EF38CC">
      <w:pPr>
        <w:spacing w:after="80" w:line="259" w:lineRule="auto"/>
        <w:jc w:val="both"/>
        <w:rPr>
          <w:lang w:val="nl-NL"/>
        </w:rPr>
      </w:pPr>
      <w:r w:rsidRPr="0094783D">
        <w:rPr>
          <w:lang w:val="nl-NL"/>
        </w:rPr>
        <w:t xml:space="preserve">           Cùng với việc tham gia vận động xây dựng các tuyến đường giao thông nông thôn, Hội CCB tỉnh vận động kinh phí xây dựng được 15 cây cầu GTNT, tổng số tiền 2,58 tỷ đồng được Ban Dân vận Tỉnh ủy công nhận mô hình “Dân vận khéo” năm 2021. Vận động các nhà hảo tâm và nhân dân đóng góp xây dựng tuyến lộ Xẻo Tre – Mỹ Đức xã Hương Mỹ, huyện Mỏ Cày Nam, là công trình chào mừng Đại hội Hội CCB các cấp, chiều dài 1,8 km, kinh phí 1,26 tỷ đồng (Hội CCB tỉnh vận động 910 triệu đồng, nhân dân đóng góp 350 triệu đồng), khởi công ngày 11/3/2022).</w:t>
      </w:r>
    </w:p>
    <w:p w:rsidR="006B7A4D" w:rsidRPr="0094783D" w:rsidRDefault="006B7A4D" w:rsidP="00EF38CC">
      <w:pPr>
        <w:spacing w:after="80" w:line="259" w:lineRule="auto"/>
        <w:ind w:firstLine="720"/>
        <w:jc w:val="both"/>
        <w:rPr>
          <w:rFonts w:eastAsia="Times New Roman"/>
          <w:spacing w:val="-6"/>
          <w:lang w:val="pl-PL" w:eastAsia="ar-SA"/>
        </w:rPr>
      </w:pPr>
      <w:r w:rsidRPr="0094783D">
        <w:rPr>
          <w:spacing w:val="-6"/>
          <w:lang w:val="pl-PL" w:eastAsia="ar-SA"/>
        </w:rPr>
        <w:t>Hội CCB tỉnh phối hợp với Đài Phát thanh và Truyền hình Bến Tre xây dựng 02 phóng sự, Báo Đồng Khởi viết và đăng 06 tin bài điển hình tiên tiến tập thể, cá nhân trong việc học tập và làm theo Bác. Sơ kết 5 năm thực hiện Chỉ thị 05-CT/TW Hội CCB tỉnh khen thưởng cho 10 tập thể, 20 cá nhân cán bộ, hội viên.</w:t>
      </w:r>
    </w:p>
    <w:p w:rsidR="006B7A4D" w:rsidRPr="0094783D" w:rsidRDefault="006B7A4D" w:rsidP="00EF38CC">
      <w:pPr>
        <w:spacing w:after="80" w:line="259" w:lineRule="auto"/>
        <w:ind w:firstLine="720"/>
        <w:jc w:val="both"/>
        <w:rPr>
          <w:lang w:val="pl-PL"/>
        </w:rPr>
      </w:pPr>
      <w:r w:rsidRPr="0094783D">
        <w:rPr>
          <w:lang w:val="pl-PL"/>
        </w:rPr>
        <w:t xml:space="preserve">  Qua 01 năm triển khai thực hiện Kết luận số 01-KL/TW, nhìn chung, từng cán bộ, hội viên, trước hết là cán bộ chủ trì, người đứng đầu tư tưởng vững vàng, quan điểm đúng đắn, dám nghĩ, dám làm, dám chịu trách nhiệm, phẩm chất đạo đức, lối sống trong sạch, lành mạnh, có ý chí tự lực vươn lên trong cuộc sống, luôn nghiêm chỉnh chấp hành Quy định số 08-QĐi/TW của Ban Bí thư và Quy định số 212 -QĐ/TU của Tỉnh ủy; Quy định số 55-QĐ/TW của Bộ chính trị về một số việc cần làm ngay để tăng cường trách nhiệm nêu gương; Quy định 213-QĐ/TW về trách nhiệm của đảng viên đang công tác thường xuyên giữ mối liên hệ với tổ chức Đảng và Nhân dân nơi cư trú. Từng cán bộ, hội viên luôn thể hiện là một tấm gương trong công tác và đời sống, thường xuyên “tự soi”, “tự sửa”, giữ gìn kỷ luật, kỷ cương, giữ vững sự đoàn kết, thống nhất trong nội bộ. </w:t>
      </w:r>
    </w:p>
    <w:p w:rsidR="006B7A4D" w:rsidRPr="0094783D" w:rsidRDefault="006B7A4D" w:rsidP="00EF38CC">
      <w:pPr>
        <w:spacing w:after="80" w:line="259" w:lineRule="auto"/>
        <w:ind w:firstLine="720"/>
        <w:jc w:val="both"/>
        <w:rPr>
          <w:rFonts w:eastAsia="Times New Roman"/>
          <w:bCs/>
          <w:lang w:val="es-ES"/>
        </w:rPr>
      </w:pPr>
      <w:r w:rsidRPr="0094783D">
        <w:rPr>
          <w:bCs/>
          <w:lang w:val="es-ES"/>
        </w:rPr>
        <w:t>Tuy nhiên, trong quá trình tổ chức thực hiện Kết luận 01-KL/TW còn một số hạn chế, đó là:</w:t>
      </w:r>
    </w:p>
    <w:p w:rsidR="006B7A4D" w:rsidRPr="0094783D" w:rsidRDefault="006B7A4D" w:rsidP="00EF38CC">
      <w:pPr>
        <w:spacing w:after="80" w:line="259" w:lineRule="auto"/>
        <w:ind w:firstLine="780"/>
        <w:jc w:val="both"/>
        <w:rPr>
          <w:bCs/>
          <w:lang w:val="es-ES"/>
        </w:rPr>
      </w:pPr>
      <w:r w:rsidRPr="0094783D">
        <w:rPr>
          <w:bCs/>
          <w:lang w:val="es-ES"/>
        </w:rPr>
        <w:t xml:space="preserve">- Việc đăng ký học tập và làm theo tư tưởng, đạo đức, phong cách Hồ Chí Minh một số nơi còn hình thức; nội dung đưa vào các cuộc sinh hoạt định kỳ của Hội cơ sở, chi Hội chưa thường xuyên. Cán bộ, hội viên còn lúng túng trong việc gắn học tập và làm theo Bác với việc thực hiện chức trách, nhiệm vụ được giao và việc tu dưỡng, rèn luyện phẩm chất, đạo đức của cán bộ, hội viên. </w:t>
      </w:r>
    </w:p>
    <w:p w:rsidR="006B7A4D" w:rsidRPr="0094783D" w:rsidRDefault="006B7A4D" w:rsidP="00EF38CC">
      <w:pPr>
        <w:spacing w:after="80" w:line="259" w:lineRule="auto"/>
        <w:ind w:firstLine="780"/>
        <w:jc w:val="both"/>
        <w:rPr>
          <w:bCs/>
          <w:lang w:val="es-ES"/>
        </w:rPr>
      </w:pPr>
      <w:r w:rsidRPr="0094783D">
        <w:rPr>
          <w:bCs/>
          <w:lang w:val="es-ES"/>
        </w:rPr>
        <w:lastRenderedPageBreak/>
        <w:t>- Việc phát hiện, bình chọn, biểu dương và nhân rộng các điển hình còn hạn chế; chế độ thông tin, báo cáo chưa đầy đủ và thiếu kịp thời.</w:t>
      </w:r>
    </w:p>
    <w:p w:rsidR="006B7A4D" w:rsidRPr="0094783D" w:rsidRDefault="006B7A4D" w:rsidP="00EF38CC">
      <w:pPr>
        <w:spacing w:after="80" w:line="259" w:lineRule="auto"/>
        <w:ind w:firstLine="780"/>
        <w:jc w:val="both"/>
        <w:rPr>
          <w:bCs/>
          <w:spacing w:val="-4"/>
          <w:lang w:val="es-ES"/>
        </w:rPr>
      </w:pPr>
      <w:r w:rsidRPr="0094783D">
        <w:rPr>
          <w:bCs/>
          <w:spacing w:val="-4"/>
          <w:lang w:val="es-ES"/>
        </w:rPr>
        <w:t>- Cán bộ chủ trì một số cơ sở Hội còn ít đầu tư nghiên cứu, chủ động đổi mới, sáng tạo trong triển khai thực hiện Kết luận 01-KL/TW ở Hội cấp mình, chưa làm tốt vai trò tham mưu cho cấp uỷ lãnh đạo, chỉ đạo việc tổ chức thực hiện.</w:t>
      </w:r>
    </w:p>
    <w:p w:rsidR="006B7A4D" w:rsidRPr="0094783D" w:rsidRDefault="006B7A4D" w:rsidP="00EF38CC">
      <w:pPr>
        <w:spacing w:after="80" w:line="259" w:lineRule="auto"/>
        <w:ind w:firstLine="780"/>
        <w:jc w:val="both"/>
        <w:rPr>
          <w:b/>
          <w:bCs/>
          <w:spacing w:val="-4"/>
          <w:lang w:val="es-ES"/>
        </w:rPr>
      </w:pPr>
      <w:r w:rsidRPr="0094783D">
        <w:rPr>
          <w:b/>
          <w:lang w:val="es-ES"/>
        </w:rPr>
        <w:t xml:space="preserve">3. </w:t>
      </w:r>
      <w:r w:rsidRPr="0094783D">
        <w:rPr>
          <w:b/>
          <w:lang w:val="vi-VN"/>
        </w:rPr>
        <w:t>Một số kinh nghiệm</w:t>
      </w:r>
    </w:p>
    <w:p w:rsidR="006B7A4D" w:rsidRPr="0094783D" w:rsidRDefault="006B7A4D" w:rsidP="00EF38CC">
      <w:pPr>
        <w:spacing w:after="80" w:line="259" w:lineRule="auto"/>
        <w:ind w:firstLine="720"/>
        <w:jc w:val="both"/>
        <w:rPr>
          <w:lang w:val="es-ES"/>
        </w:rPr>
      </w:pPr>
      <w:r w:rsidRPr="0094783D">
        <w:rPr>
          <w:lang w:val="vi-VN"/>
        </w:rPr>
        <w:t xml:space="preserve">Qua </w:t>
      </w:r>
      <w:r w:rsidRPr="0094783D">
        <w:rPr>
          <w:lang w:val="es-ES"/>
        </w:rPr>
        <w:t>01</w:t>
      </w:r>
      <w:r w:rsidRPr="0094783D">
        <w:rPr>
          <w:lang w:val="vi-VN"/>
        </w:rPr>
        <w:t xml:space="preserve"> năm thực hiện </w:t>
      </w:r>
      <w:r w:rsidRPr="0094783D">
        <w:rPr>
          <w:lang w:val="es-ES"/>
        </w:rPr>
        <w:t>Kết luận số 01-KL</w:t>
      </w:r>
      <w:r w:rsidRPr="0094783D">
        <w:rPr>
          <w:lang w:val="vi-VN"/>
        </w:rPr>
        <w:t xml:space="preserve">/TW của Bộ Chính trị về tiếp tục </w:t>
      </w:r>
      <w:r w:rsidRPr="0094783D">
        <w:rPr>
          <w:lang w:val="es-ES"/>
        </w:rPr>
        <w:t xml:space="preserve">thực hiện Chỉ thị 05-CT/TW “Về </w:t>
      </w:r>
      <w:r w:rsidRPr="0094783D">
        <w:rPr>
          <w:lang w:val="vi-VN"/>
        </w:rPr>
        <w:t>đẩy mạnh việc học tập và làm theo tấm gương đạo đức Hồ Chí Minh”</w:t>
      </w:r>
      <w:r w:rsidRPr="0094783D">
        <w:rPr>
          <w:lang w:val="es-ES"/>
        </w:rPr>
        <w:t>,</w:t>
      </w:r>
      <w:r w:rsidRPr="0094783D">
        <w:rPr>
          <w:lang w:val="vi-VN"/>
        </w:rPr>
        <w:t xml:space="preserve"> Hội CCB tỉnh Bến Tre rút ra một số kinh nghiệm sau:</w:t>
      </w:r>
    </w:p>
    <w:p w:rsidR="006B7A4D" w:rsidRPr="0094783D" w:rsidRDefault="006B7A4D" w:rsidP="00EF38CC">
      <w:pPr>
        <w:spacing w:after="80" w:line="259" w:lineRule="auto"/>
        <w:ind w:firstLine="780"/>
        <w:jc w:val="both"/>
        <w:rPr>
          <w:lang w:val="nl-NL"/>
        </w:rPr>
      </w:pPr>
      <w:r w:rsidRPr="0094783D">
        <w:rPr>
          <w:bCs/>
          <w:i/>
        </w:rPr>
        <w:t>- Một là,</w:t>
      </w:r>
      <w:r w:rsidRPr="0094783D">
        <w:rPr>
          <w:bCs/>
        </w:rPr>
        <w:t xml:space="preserve"> chủ động, sáng tạo, vượt khó trong cách làm, tránh rập khuôn, máy móc. Từng thời điểm phải chọn nội dung cụ thể, chủ đề phù hợp để </w:t>
      </w:r>
      <w:r w:rsidRPr="0094783D">
        <w:rPr>
          <w:bCs/>
          <w:i/>
        </w:rPr>
        <w:t>“làm theo”.</w:t>
      </w:r>
      <w:r w:rsidRPr="0094783D">
        <w:rPr>
          <w:bCs/>
        </w:rPr>
        <w:t xml:space="preserve"> </w:t>
      </w:r>
      <w:r w:rsidRPr="0094783D">
        <w:rPr>
          <w:bCs/>
          <w:spacing w:val="-10"/>
        </w:rPr>
        <w:t xml:space="preserve">Việc học tập và làm theo Bác là </w:t>
      </w:r>
      <w:r w:rsidRPr="0094783D">
        <w:rPr>
          <w:lang w:val="es-ES"/>
        </w:rPr>
        <w:t xml:space="preserve">hoạt động thường xuyên, tự giác tạo sự chuyển biến rõ rệt về nhận thức và hành động của cán bộ, hội viên gắn với thực hiện </w:t>
      </w:r>
      <w:r w:rsidRPr="0094783D">
        <w:rPr>
          <w:lang w:val="nl-NL"/>
        </w:rPr>
        <w:t>Nghị quyết Trung ương 4 (khóa XII); Kết luận 21-KL/TW ngày 23/10/2021 của BCH TW khóa XIII về xây dựng chỉnh đốn Đảng và hệ thống chính trị; gắn với thực hiện nhiệm vụ chính trị của Hội và thực hiện phong trào thi đua “Đồng Khởi mới”, phong trào thi đua “Cựu chiến binh gương mẫu”.</w:t>
      </w:r>
    </w:p>
    <w:p w:rsidR="006B7A4D" w:rsidRPr="0094783D" w:rsidRDefault="006B7A4D" w:rsidP="00EF38CC">
      <w:pPr>
        <w:spacing w:after="80" w:line="259" w:lineRule="auto"/>
        <w:ind w:firstLine="520"/>
        <w:jc w:val="both"/>
        <w:rPr>
          <w:bCs/>
          <w:spacing w:val="-8"/>
          <w:lang w:val="nl-NL"/>
        </w:rPr>
      </w:pPr>
      <w:r w:rsidRPr="0094783D">
        <w:rPr>
          <w:bCs/>
          <w:lang w:val="nl-NL"/>
        </w:rPr>
        <w:t xml:space="preserve"> - </w:t>
      </w:r>
      <w:r w:rsidRPr="0094783D">
        <w:rPr>
          <w:bCs/>
          <w:spacing w:val="-8"/>
          <w:lang w:val="nl-NL"/>
        </w:rPr>
        <w:t>Cán bộ, hội viên, nhất là cán bộ lãnh đạo chủ chốt, người đứng đầu tổ chức Hội, phải tự giác, giúp nhau thực hiện những việc làm cụ thể hằng ngày, nói đi đôi với làm, nói ít làm nhiều, phải là tấm gương cho cán bộ, hội viên noi theo.</w:t>
      </w:r>
    </w:p>
    <w:p w:rsidR="003E0BE2" w:rsidRPr="0094783D" w:rsidRDefault="006B7A4D" w:rsidP="00EF38CC">
      <w:pPr>
        <w:spacing w:after="80" w:line="259" w:lineRule="auto"/>
        <w:ind w:firstLine="780"/>
        <w:jc w:val="both"/>
      </w:pPr>
      <w:r w:rsidRPr="0094783D">
        <w:rPr>
          <w:bCs/>
        </w:rPr>
        <w:t xml:space="preserve">- </w:t>
      </w:r>
      <w:r w:rsidRPr="0094783D">
        <w:rPr>
          <w:bCs/>
          <w:lang w:val="es-ES"/>
        </w:rPr>
        <w:t xml:space="preserve">Tăng cường công tác tuyên truyền, giáo dục ý nghĩa, tầm quan trọng của việc học tập và làm theo tư tưởng, đạo đức, phong cách Hồ Chí Minh; </w:t>
      </w:r>
      <w:r w:rsidRPr="0094783D">
        <w:rPr>
          <w:bCs/>
        </w:rPr>
        <w:t>thường xuyên kiểm tra, đôn đốc, kiểm điểm việc thực hiện các chuẩn mực; biểu dương, khen thưởng, nhân rộng các điển hình tiên tiến và nghiêm khắc phê bình những cán bộ, hội viên thực hiện chưa tốt</w:t>
      </w:r>
      <w:r w:rsidRPr="0094783D">
        <w:t>./.</w:t>
      </w:r>
    </w:p>
    <w:p w:rsidR="003E0BE2" w:rsidRPr="0094783D" w:rsidRDefault="003E0BE2" w:rsidP="00EF38CC">
      <w:pPr>
        <w:spacing w:after="160" w:line="259" w:lineRule="auto"/>
        <w:jc w:val="both"/>
      </w:pPr>
      <w:r w:rsidRPr="0094783D">
        <w:br w:type="page"/>
      </w:r>
    </w:p>
    <w:p w:rsidR="003E0BE2" w:rsidRPr="00EB41E3" w:rsidRDefault="003E0BE2" w:rsidP="00EB41E3">
      <w:pPr>
        <w:shd w:val="clear" w:color="auto" w:fill="FFFFFF"/>
        <w:spacing w:after="80" w:line="259" w:lineRule="auto"/>
        <w:jc w:val="both"/>
        <w:rPr>
          <w:rFonts w:ascii="Arial" w:hAnsi="Arial" w:cs="Arial"/>
          <w:b/>
          <w:bCs/>
          <w:sz w:val="26"/>
        </w:rPr>
      </w:pPr>
      <w:r w:rsidRPr="00EB41E3">
        <w:rPr>
          <w:rFonts w:ascii="Arial" w:hAnsi="Arial" w:cs="Arial"/>
          <w:b/>
          <w:bCs/>
          <w:sz w:val="26"/>
        </w:rPr>
        <w:lastRenderedPageBreak/>
        <w:t>HỘI CCB T</w:t>
      </w:r>
      <w:r w:rsidR="00EA74DE">
        <w:rPr>
          <w:rFonts w:ascii="Arial" w:hAnsi="Arial" w:cs="Arial"/>
          <w:b/>
          <w:bCs/>
          <w:sz w:val="26"/>
        </w:rPr>
        <w:t>HÀNH PHỐ</w:t>
      </w:r>
      <w:r w:rsidRPr="00EB41E3">
        <w:rPr>
          <w:rFonts w:ascii="Arial" w:hAnsi="Arial" w:cs="Arial"/>
          <w:b/>
          <w:bCs/>
          <w:sz w:val="26"/>
        </w:rPr>
        <w:t xml:space="preserve"> HẢI PHÒNG</w:t>
      </w:r>
    </w:p>
    <w:p w:rsidR="003E0BE2" w:rsidRPr="0094783D" w:rsidRDefault="003E0BE2" w:rsidP="00EF38CC">
      <w:pPr>
        <w:shd w:val="clear" w:color="auto" w:fill="FFFFFF"/>
        <w:spacing w:after="80" w:line="259" w:lineRule="auto"/>
        <w:jc w:val="both"/>
        <w:rPr>
          <w:bCs/>
          <w:sz w:val="26"/>
        </w:rPr>
      </w:pPr>
    </w:p>
    <w:p w:rsidR="00F10DF9" w:rsidRPr="0094783D" w:rsidRDefault="003E0BE2" w:rsidP="00F10DF9">
      <w:pPr>
        <w:shd w:val="clear" w:color="auto" w:fill="FFFFFF"/>
        <w:spacing w:line="259" w:lineRule="auto"/>
        <w:jc w:val="center"/>
        <w:rPr>
          <w:b/>
          <w:bCs/>
          <w:sz w:val="26"/>
        </w:rPr>
      </w:pPr>
      <w:r w:rsidRPr="0094783D">
        <w:rPr>
          <w:b/>
          <w:bCs/>
          <w:sz w:val="26"/>
        </w:rPr>
        <w:t xml:space="preserve">MỘT SỐ MÔ HÌNH THỰC HIỆN KẾT LUẬN 01 CỦA BỘ CHÍNH TRỊ </w:t>
      </w:r>
    </w:p>
    <w:p w:rsidR="00F10DF9" w:rsidRPr="0094783D" w:rsidRDefault="003E0BE2" w:rsidP="00F10DF9">
      <w:pPr>
        <w:shd w:val="clear" w:color="auto" w:fill="FFFFFF"/>
        <w:spacing w:line="259" w:lineRule="auto"/>
        <w:jc w:val="center"/>
        <w:rPr>
          <w:b/>
          <w:bCs/>
          <w:sz w:val="26"/>
        </w:rPr>
      </w:pPr>
      <w:r w:rsidRPr="0094783D">
        <w:rPr>
          <w:b/>
          <w:bCs/>
          <w:sz w:val="26"/>
        </w:rPr>
        <w:t xml:space="preserve">VỀ TIẾP TỤC ĐẨY MẠNH HỌC TẬP VÀ LÀM THEO TƯ TƯỞNG, </w:t>
      </w:r>
    </w:p>
    <w:p w:rsidR="003E0BE2" w:rsidRPr="0094783D" w:rsidRDefault="003E0BE2" w:rsidP="00F10DF9">
      <w:pPr>
        <w:shd w:val="clear" w:color="auto" w:fill="FFFFFF"/>
        <w:spacing w:line="259" w:lineRule="auto"/>
        <w:jc w:val="center"/>
        <w:rPr>
          <w:b/>
          <w:bCs/>
          <w:sz w:val="26"/>
        </w:rPr>
      </w:pPr>
      <w:r w:rsidRPr="0094783D">
        <w:rPr>
          <w:b/>
          <w:bCs/>
          <w:sz w:val="26"/>
        </w:rPr>
        <w:t>ĐẠO ĐỨC, PHONG CÁCH HỒ CHÍ MINH</w:t>
      </w:r>
    </w:p>
    <w:p w:rsidR="003E0BE2" w:rsidRPr="0094783D" w:rsidRDefault="003E0BE2" w:rsidP="00EF38CC">
      <w:pPr>
        <w:shd w:val="clear" w:color="auto" w:fill="FFFFFF"/>
        <w:spacing w:after="80" w:line="259" w:lineRule="auto"/>
        <w:jc w:val="both"/>
        <w:rPr>
          <w:b/>
          <w:bCs/>
        </w:rPr>
      </w:pPr>
    </w:p>
    <w:p w:rsidR="003E0BE2" w:rsidRPr="0094783D" w:rsidRDefault="003E0BE2" w:rsidP="00EF38CC">
      <w:pPr>
        <w:spacing w:after="80" w:line="259" w:lineRule="auto"/>
        <w:jc w:val="both"/>
        <w:rPr>
          <w:rFonts w:eastAsiaTheme="minorHAnsi"/>
        </w:rPr>
      </w:pPr>
      <w:r w:rsidRPr="0094783D">
        <w:t xml:space="preserve">       Triển khai kế hoạch thực hiện kết luận số 01-KL/TW của Bộ Chính trị Về  tiếp tục thực hiện Chỉ thị 05-CT/TW của Bộ Chính trị về đẩy mạnh học tập và làm theo tư tưởng, đạo đức, phong cách Hồ Chí Minh của TW Hội và kế hoạch của Thành ủy Hải Phòng, 100% tổ chức Hội đã xây dựng kế hoạch triển khai thực hiện kết luận số 01-KL/TW của Bộ Chính trị gắn với học tập quán triệt triển khai Nghị quyết Trung 4 (khóa XII) về xây dựng chính đốn Đảng.  Nội dung kế hoạch đi sâu vào các việc làm cụ thể, phù hợp với điều kiện, tình hình địa phương, chức năng, nhiệm vụ của tổ chức Hội. Hướng dẫn các cơ sở Hội duy trì có hiệu quả và nhân rộng mô hình phong phú, thiết thực  đẩy mạnh việc triển khai thực hiện nhiều chương trình trong phong trào thi đua CCB gương mẫu như:</w:t>
      </w:r>
      <w:r w:rsidRPr="0094783D">
        <w:rPr>
          <w:i/>
        </w:rPr>
        <w:t xml:space="preserve"> “Xây dựng nông thôn mới (NTM), đô thị văn minh”,“Cựu chiến binh giúp nhau xóa nghèo, làm kinh tế giỏi”,“Xây nhà nghĩa tình đồng đội”, xây dựng các mô hình “Dân vận khéo”...</w:t>
      </w:r>
      <w:r w:rsidRPr="0094783D">
        <w:t xml:space="preserve"> </w:t>
      </w:r>
    </w:p>
    <w:p w:rsidR="003E0BE2" w:rsidRPr="0094783D" w:rsidRDefault="003E0BE2" w:rsidP="00EF38CC">
      <w:pPr>
        <w:pStyle w:val="ListParagraph"/>
        <w:spacing w:before="120" w:after="80" w:line="259" w:lineRule="auto"/>
        <w:ind w:left="0"/>
        <w:contextualSpacing w:val="0"/>
        <w:rPr>
          <w:rFonts w:eastAsia="Times New Roman" w:cs="Times New Roman"/>
          <w:spacing w:val="-4"/>
          <w:szCs w:val="28"/>
        </w:rPr>
      </w:pPr>
      <w:r w:rsidRPr="0094783D">
        <w:rPr>
          <w:rFonts w:eastAsia="Times New Roman" w:cs="Times New Roman"/>
          <w:szCs w:val="28"/>
        </w:rPr>
        <w:t xml:space="preserve"> </w:t>
      </w:r>
      <w:r w:rsidRPr="0094783D">
        <w:rPr>
          <w:rFonts w:eastAsia="Times New Roman" w:cs="Times New Roman"/>
          <w:szCs w:val="28"/>
        </w:rPr>
        <w:tab/>
      </w:r>
      <w:r w:rsidRPr="0094783D">
        <w:rPr>
          <w:rFonts w:eastAsia="Times New Roman" w:cs="Times New Roman"/>
          <w:spacing w:val="-4"/>
          <w:szCs w:val="28"/>
        </w:rPr>
        <w:t xml:space="preserve">Tổ chức quán triệt học tập chuyên đề của Chỉ thị 05 năm 2021 theo kế hoạch của các cấp ủy địa phương. Đồng thời chỉ đạo hội viên đăng ký nội dung làm theo với 4 nội dung chuẩn mực đạo đức: </w:t>
      </w:r>
      <w:r w:rsidRPr="0094783D">
        <w:rPr>
          <w:rFonts w:eastAsia="Times New Roman" w:cs="Times New Roman"/>
          <w:i/>
          <w:spacing w:val="-4"/>
          <w:szCs w:val="28"/>
        </w:rPr>
        <w:t>Trung thành với Đảng, với Tổ Quốc, với nhân dân; Gương mẫu chủ động sáng tạo trong công tác hội; Đoàn kết, hợp tác với đồng nghiệp, sâu sát cơ sở; Thủy chung, trách nhiệm với gia đình.</w:t>
      </w:r>
    </w:p>
    <w:p w:rsidR="003E0BE2" w:rsidRPr="0094783D" w:rsidRDefault="003E0BE2" w:rsidP="00EF38CC">
      <w:pPr>
        <w:spacing w:before="120" w:after="80" w:line="259" w:lineRule="auto"/>
        <w:ind w:firstLine="153"/>
        <w:jc w:val="both"/>
        <w:rPr>
          <w:rFonts w:eastAsiaTheme="minorHAnsi"/>
        </w:rPr>
      </w:pPr>
      <w:r w:rsidRPr="0094783D">
        <w:rPr>
          <w:b/>
        </w:rPr>
        <w:t xml:space="preserve"> </w:t>
      </w:r>
      <w:r w:rsidRPr="0094783D">
        <w:rPr>
          <w:b/>
        </w:rPr>
        <w:tab/>
        <w:t>Về nhận thức:</w:t>
      </w:r>
    </w:p>
    <w:p w:rsidR="003E0BE2" w:rsidRPr="0094783D" w:rsidRDefault="003E0BE2" w:rsidP="00EF38CC">
      <w:pPr>
        <w:pStyle w:val="ListParagraph"/>
        <w:spacing w:before="120" w:after="80" w:line="259" w:lineRule="auto"/>
        <w:ind w:left="0" w:firstLine="153"/>
        <w:contextualSpacing w:val="0"/>
        <w:rPr>
          <w:rFonts w:eastAsia="Times New Roman" w:cs="Times New Roman"/>
          <w:szCs w:val="28"/>
        </w:rPr>
      </w:pPr>
      <w:r w:rsidRPr="0094783D">
        <w:rPr>
          <w:rFonts w:cs="Times New Roman"/>
          <w:szCs w:val="28"/>
        </w:rPr>
        <w:t xml:space="preserve">  </w:t>
      </w:r>
      <w:r w:rsidRPr="0094783D">
        <w:rPr>
          <w:rFonts w:cs="Times New Roman"/>
          <w:szCs w:val="28"/>
        </w:rPr>
        <w:tab/>
      </w:r>
      <w:r w:rsidRPr="0094783D">
        <w:rPr>
          <w:rFonts w:eastAsia="Times New Roman" w:cs="Times New Roman"/>
          <w:szCs w:val="28"/>
        </w:rPr>
        <w:t xml:space="preserve">Cán bộ hội viên luôn nhận thức </w:t>
      </w:r>
      <w:r w:rsidRPr="0094783D">
        <w:rPr>
          <w:rFonts w:cs="Times New Roman"/>
          <w:szCs w:val="28"/>
        </w:rPr>
        <w:t xml:space="preserve">việc phấn đấu học tập và làm theo tư tưởng, đạo đức, phong cách Hồ Chí Minh đã trở thành ý thức tự giác của mỗi người. Cán bộ, hội viên Cựu chiến binh đều có chung nhận thức học tập theo Bác là học tập suốt đời, học tập phải đi đôi với “Làm theo”. Làm theo tấm gương đạo đức của Bác phải gắn với chức trách, nhiệm vụ của mình, gắn với hoàn cảnh cụ thể của mỗi cá nhân, phải đem lại hiệu quả thiết thực, phải trở thành nét đẹp trong đời thường, tránh phô trương, hình thức. Với nhận thức như vậy các tổ chức Hội trong báo cáo kiểm điểm đánh giá hàng quý, 6 tháng, 1 năm đều có nội dung kiểm điểm về việc thực hiện  Chỉ thị số 05 của Bộ Chính trị.  </w:t>
      </w:r>
    </w:p>
    <w:p w:rsidR="003E0BE2" w:rsidRPr="0094783D" w:rsidRDefault="003E0BE2" w:rsidP="00EF38CC">
      <w:pPr>
        <w:spacing w:before="120" w:after="80" w:line="259" w:lineRule="auto"/>
        <w:ind w:hanging="567"/>
        <w:jc w:val="both"/>
        <w:rPr>
          <w:rFonts w:eastAsiaTheme="minorHAnsi"/>
        </w:rPr>
      </w:pPr>
      <w:r w:rsidRPr="0094783D">
        <w:rPr>
          <w:b/>
        </w:rPr>
        <w:t xml:space="preserve">       </w:t>
      </w:r>
      <w:r w:rsidRPr="0094783D">
        <w:rPr>
          <w:b/>
        </w:rPr>
        <w:tab/>
      </w:r>
      <w:r w:rsidRPr="0094783D">
        <w:rPr>
          <w:b/>
        </w:rPr>
        <w:tab/>
        <w:t xml:space="preserve"> Những cách làm thiết thực, sáng tạo </w:t>
      </w:r>
    </w:p>
    <w:p w:rsidR="003E0BE2" w:rsidRPr="0094783D" w:rsidRDefault="003E0BE2" w:rsidP="00EF38CC">
      <w:pPr>
        <w:spacing w:before="120" w:after="80" w:line="259" w:lineRule="auto"/>
        <w:ind w:hanging="567"/>
        <w:jc w:val="both"/>
        <w:rPr>
          <w:rFonts w:eastAsia="Times New Roman"/>
        </w:rPr>
      </w:pPr>
      <w:r w:rsidRPr="0094783D">
        <w:t xml:space="preserve">       </w:t>
      </w:r>
      <w:r w:rsidRPr="0094783D">
        <w:tab/>
      </w:r>
      <w:r w:rsidRPr="0094783D">
        <w:tab/>
        <w:t xml:space="preserve"> Triển khai thực hiện Kết luận 01 các cấp Hội đã gắn với thực hiện phong trào thi đua “</w:t>
      </w:r>
      <w:r w:rsidRPr="0094783D">
        <w:rPr>
          <w:i/>
        </w:rPr>
        <w:t>Cựu chiến binh gương mẫu</w:t>
      </w:r>
      <w:r w:rsidRPr="0094783D">
        <w:t>”, với các phong trào, các cuộc vận động, các chương trình mục tiêu KT-XH của địa phương và các chương trình mục tiêu quốc gia, thực hiện chủ đề năm 2021 của thành phố "Đẩy mạnh chỉnh trang hiện đại hóa đô thị - xây dựng nông thôn mới kiểu mẫu".</w:t>
      </w:r>
    </w:p>
    <w:p w:rsidR="003E0BE2" w:rsidRPr="0094783D" w:rsidRDefault="003E0BE2" w:rsidP="00EF38CC">
      <w:pPr>
        <w:spacing w:before="120" w:after="80" w:line="259" w:lineRule="auto"/>
        <w:ind w:hanging="567"/>
        <w:jc w:val="both"/>
      </w:pPr>
      <w:r w:rsidRPr="0094783D">
        <w:lastRenderedPageBreak/>
        <w:t xml:space="preserve">               Các cơ sở Hội đã chủ động tham mưu cho cấp uỷ, chính quyền các giải pháp để thực hiện có hiệu quả quy chế dân chủ ở cơ sở. Hội CCB TP xây dựng được  94 mô hình “</w:t>
      </w:r>
      <w:r w:rsidRPr="0094783D">
        <w:rPr>
          <w:i/>
        </w:rPr>
        <w:t>Dân vận khéo”</w:t>
      </w:r>
      <w:r w:rsidRPr="0094783D">
        <w:t xml:space="preserve">, 428 mô hình tự quản của CCB. Nhiều phong trào, nhiều mô hình thiết thực đi vào cuộc sống có sức lan tỏa. Hội Cựu chiến binh huyện Vĩnh Bảo với phong trào </w:t>
      </w:r>
      <w:r w:rsidRPr="0094783D">
        <w:rPr>
          <w:i/>
        </w:rPr>
        <w:t>“Ba nghĩa vụ, một trách nhiệm”</w:t>
      </w:r>
      <w:r w:rsidRPr="0094783D">
        <w:t xml:space="preserve"> (nghĩa vụ với Đảng, nghĩa vụ với Hội, nghĩa vụ với gia đình; trách nhiệm nói và làm vì sự ổn định chính trị của địa phương. Huyện An Dương với phong trào bảo vệ môi trường </w:t>
      </w:r>
      <w:r w:rsidRPr="0094783D">
        <w:rPr>
          <w:i/>
        </w:rPr>
        <w:t>“Vì màu xanh dòng sông quê hương”.</w:t>
      </w:r>
      <w:r w:rsidRPr="0094783D">
        <w:t xml:space="preserve">  Quận Lê Chân với mô hình </w:t>
      </w:r>
      <w:r w:rsidRPr="0094783D">
        <w:rPr>
          <w:i/>
        </w:rPr>
        <w:t xml:space="preserve">“Cổng trường ATGT, mô hình ANTT, vệ sinh môi trường tuyến đường tàu Cát Dài”. </w:t>
      </w:r>
      <w:r w:rsidRPr="0094783D">
        <w:t>Các mô hình</w:t>
      </w:r>
      <w:r w:rsidRPr="0094783D">
        <w:rPr>
          <w:i/>
        </w:rPr>
        <w:t xml:space="preserve"> “Ca mê ra an ninh, mua bảo hiểm cho CCB” của Quận Kiến An.  </w:t>
      </w:r>
      <w:r w:rsidRPr="0094783D">
        <w:t xml:space="preserve">Mô hình </w:t>
      </w:r>
      <w:r w:rsidRPr="0094783D">
        <w:rPr>
          <w:i/>
        </w:rPr>
        <w:t>“Ngày vì đồng đội”</w:t>
      </w:r>
      <w:r w:rsidRPr="0094783D">
        <w:t xml:space="preserve"> của quận Hồng Bàng. Mô hình </w:t>
      </w:r>
      <w:r w:rsidRPr="0094783D">
        <w:rPr>
          <w:i/>
        </w:rPr>
        <w:t>“Ngày chủ nhật xanh vì huyện đảo xanh</w:t>
      </w:r>
      <w:r w:rsidRPr="0094783D">
        <w:t xml:space="preserve">” của huyện đảo Cát Hải”. Mô hình </w:t>
      </w:r>
      <w:r w:rsidRPr="0094783D">
        <w:rPr>
          <w:i/>
        </w:rPr>
        <w:t>“Bến phà Máy Chai văn hóa ATGT”</w:t>
      </w:r>
      <w:r w:rsidRPr="0094783D">
        <w:t xml:space="preserve"> của quận Ngô Quyền. Mô hình </w:t>
      </w:r>
      <w:r w:rsidRPr="0094783D">
        <w:rPr>
          <w:i/>
        </w:rPr>
        <w:t xml:space="preserve">“CLB an ninh CCB” </w:t>
      </w:r>
      <w:r w:rsidRPr="0094783D">
        <w:t>của</w:t>
      </w:r>
      <w:r w:rsidRPr="0094783D">
        <w:rPr>
          <w:i/>
        </w:rPr>
        <w:t xml:space="preserve"> </w:t>
      </w:r>
      <w:r w:rsidRPr="0094783D">
        <w:t xml:space="preserve">huyện 01-KL/TW của Bộ Chính trị.  </w:t>
      </w:r>
    </w:p>
    <w:p w:rsidR="003E0BE2" w:rsidRPr="0094783D" w:rsidRDefault="003E0BE2" w:rsidP="00EF38CC">
      <w:pPr>
        <w:spacing w:after="80" w:line="259" w:lineRule="auto"/>
        <w:ind w:hanging="567"/>
        <w:jc w:val="both"/>
        <w:rPr>
          <w:i/>
        </w:rPr>
      </w:pPr>
      <w:r w:rsidRPr="0094783D">
        <w:t xml:space="preserve">                - C</w:t>
      </w:r>
      <w:r w:rsidRPr="0094783D">
        <w:rPr>
          <w:lang w:val="vi-VN"/>
        </w:rPr>
        <w:t xml:space="preserve">hủ trương </w:t>
      </w:r>
      <w:r w:rsidRPr="0094783D">
        <w:rPr>
          <w:b/>
          <w:i/>
          <w:lang w:val="vi-VN"/>
        </w:rPr>
        <w:t>"Ba không"</w:t>
      </w:r>
      <w:r w:rsidRPr="0094783D">
        <w:rPr>
          <w:lang w:val="vi-VN"/>
        </w:rPr>
        <w:t xml:space="preserve"> </w:t>
      </w:r>
      <w:r w:rsidRPr="0094783D">
        <w:rPr>
          <w:i/>
          <w:lang w:val="vi-VN"/>
        </w:rPr>
        <w:t>(</w:t>
      </w:r>
      <w:r w:rsidRPr="0094783D">
        <w:rPr>
          <w:i/>
        </w:rPr>
        <w:t>K</w:t>
      </w:r>
      <w:r w:rsidRPr="0094783D">
        <w:rPr>
          <w:i/>
          <w:lang w:val="vi-VN"/>
        </w:rPr>
        <w:t>hông còn hộ CCB nghèo, không có hộ CCB tái nghèo, không còn hộ CCB ở nhà tạm, nhà dột nát)</w:t>
      </w:r>
      <w:r w:rsidRPr="0094783D">
        <w:rPr>
          <w:lang w:val="vi-VN"/>
        </w:rPr>
        <w:t xml:space="preserve"> </w:t>
      </w:r>
      <w:r w:rsidRPr="0094783D">
        <w:t xml:space="preserve">được triển khai rộng khắp.  Phong trào giúp nhau giảm nghèo ở từng tổ chức hội, nhất là cấp cơ sở đã có nhiều cách làm sáng tạo và đạt hiệu quả thiết thực như: Thành lập các tổ hợp tác, các câu lạc bộ giúp nhau phát triển kinh tế, xây dựng quỹ </w:t>
      </w:r>
      <w:r w:rsidRPr="0094783D">
        <w:rPr>
          <w:i/>
        </w:rPr>
        <w:t xml:space="preserve">“Ngày vì đồng đội”; “Nghĩa tình đồng đội” </w:t>
      </w:r>
      <w:r w:rsidRPr="0094783D">
        <w:t>quỹ</w:t>
      </w:r>
      <w:r w:rsidRPr="0094783D">
        <w:rPr>
          <w:i/>
        </w:rPr>
        <w:t xml:space="preserve"> “xóa nghèo cho hội viên”. </w:t>
      </w:r>
      <w:r w:rsidRPr="0094783D">
        <w:t xml:space="preserve"> Năm 2021 đã hỗ trợ xây mới và sửa chữa  25 ngôi nhà </w:t>
      </w:r>
      <w:r w:rsidRPr="0094783D">
        <w:rPr>
          <w:i/>
        </w:rPr>
        <w:t xml:space="preserve">“Nghĩa tình đồng đội” </w:t>
      </w:r>
      <w:r w:rsidRPr="0094783D">
        <w:t>tặng cho gia đình CCB có khó khăn về nhà ở</w:t>
      </w:r>
      <w:r w:rsidRPr="0094783D">
        <w:rPr>
          <w:i/>
        </w:rPr>
        <w:t xml:space="preserve">. </w:t>
      </w:r>
      <w:r w:rsidRPr="0094783D">
        <w:t>Đây là một hoạt động rất thiết thực có ý nghĩa xã hội và nhân văn sâu sắc, được hội viên CCB và các nhà hảo tâm hưởng ứng tốt, góp phần hạ tỷ lệ hộ nghèo trong CCB xuống còn 0,18%.</w:t>
      </w:r>
    </w:p>
    <w:p w:rsidR="003E0BE2" w:rsidRPr="0094783D" w:rsidRDefault="003E0BE2" w:rsidP="00EF38CC">
      <w:pPr>
        <w:spacing w:before="40" w:after="80" w:line="259" w:lineRule="auto"/>
        <w:ind w:hanging="567"/>
        <w:jc w:val="both"/>
      </w:pPr>
      <w:r w:rsidRPr="0094783D">
        <w:t xml:space="preserve">              - Gắn thực hiện Kết luận 01 với chương trình xây dựng NTM, đô thị văn minh, phong trào “</w:t>
      </w:r>
      <w:r w:rsidRPr="0094783D">
        <w:rPr>
          <w:i/>
        </w:rPr>
        <w:t>Cựu chiến binh gương mẫu hiến kế,</w:t>
      </w:r>
      <w:r w:rsidRPr="0094783D">
        <w:t xml:space="preserve"> </w:t>
      </w:r>
      <w:r w:rsidRPr="0094783D">
        <w:rPr>
          <w:i/>
        </w:rPr>
        <w:t>góp công xây dựng nông thôn mới”,</w:t>
      </w:r>
      <w:r w:rsidRPr="0094783D">
        <w:t xml:space="preserve"> những mô hình </w:t>
      </w:r>
      <w:r w:rsidRPr="0094783D">
        <w:rPr>
          <w:i/>
        </w:rPr>
        <w:t>“Dân vận khéo”</w:t>
      </w:r>
      <w:r w:rsidRPr="0094783D">
        <w:t xml:space="preserve"> của Cựu chiến binh được phát huy trong việc vận động nhân dân hiến đất mở đường, dồn điền đổi thửa, tham gia xây dựng nông thôn mới, xây dựng cánh đồng mẫu lớn. Cac hộ CCB trong toàn Thành phố đã hiến hơn 122 nghìn m2 đất, đóng góp gần 129 nghìn ngày công lao động, vận động quyên góp hơn 16 tỷ đồng để xây mới, tu sửa 12 cây cầu, gần 100 km đường giao thông nông thôn, gần 11 km kênh mương, thủy lợi nội đồng. Tham gia hơn 2 ngàn công xây dựng, sửa chữa trường học, bệnh xá, nhà văn hóa.... Các cấp hội triển khai mô hình </w:t>
      </w:r>
      <w:r w:rsidRPr="0094783D">
        <w:rPr>
          <w:i/>
        </w:rPr>
        <w:t>“Tuyên truyền vận động nhân dân di dời, giải phóng mặt bằng”</w:t>
      </w:r>
      <w:r w:rsidRPr="0094783D">
        <w:t xml:space="preserve"> góp phần triển khai các dự án lớn của thành phố; được cấp ủy, chính quyền biểu dương khen ngợi, đánh giá cao. Trong phong trào </w:t>
      </w:r>
      <w:r w:rsidRPr="0094783D">
        <w:rPr>
          <w:i/>
        </w:rPr>
        <w:t xml:space="preserve">“Toàn dân tham gia bảo vệ an ninh Tổ quốc”, </w:t>
      </w:r>
      <w:r w:rsidRPr="0094783D">
        <w:t xml:space="preserve">các tổ chức Hội đã phối hợp chặt chẽ với lực lượng Công an tuyên truyền, giáo dục về phòng chống tội phạm, phòng chống ma túy, mại dâm, xây dựng khu dân cư văn hóa an toàn, không tệ nạn xã hội. Vận động gần 14 ngàn cán bộ hội viên tham gia, hơn 2400 tổ công </w:t>
      </w:r>
      <w:r w:rsidRPr="0094783D">
        <w:rPr>
          <w:spacing w:val="-4"/>
        </w:rPr>
        <w:t xml:space="preserve">tác phòng chống dịch bệnh CoviD-19 ở các thôn, tổ dân phố toàn TP. Động viên 675 hội viên tham gia các tổ y tế lưu động. Duy trì hoạt động của 1.437 tổ tuần tra an ninh với 4.362 hội viên tham gia, cung cấp hàng </w:t>
      </w:r>
      <w:r w:rsidRPr="0094783D">
        <w:rPr>
          <w:spacing w:val="-4"/>
        </w:rPr>
        <w:lastRenderedPageBreak/>
        <w:t xml:space="preserve">nghìn tin tức về an ninh trật tự, phối hợp tham gia xử lý hàng trăm vụ vi phạm tại cơ sở. Đã tham mưu đề xuất cho cấp ủy chính quyền giải quyết kịp thời những vấn đề bức xúc nổi cộm tại địa phương, xây dựng 206 tổ hòa giải tại các thôn, tổ dân phố phát hiện kịp thời những mâu thuẫn trong nội bộ nhân dân kiên trì tiến hành hòa giải và báo cáo cấp ủy, chính quyền để giải quyết, ổn định tình hình, không để phát sinh thành điểm nóng kéo dài trên địa bàn. Phối hợp tuyên truyền vận động gần 3.000 thanh niên nhập ngũ. Bồi dưỡng, giới thiệu hơn 100 quần chúng ưu tú kết nạp vào Đảng. </w:t>
      </w:r>
    </w:p>
    <w:p w:rsidR="003E0BE2" w:rsidRPr="0094783D" w:rsidRDefault="003E0BE2" w:rsidP="00EF38CC">
      <w:pPr>
        <w:spacing w:after="80" w:line="259" w:lineRule="auto"/>
        <w:ind w:hanging="567"/>
        <w:jc w:val="both"/>
      </w:pPr>
      <w:r w:rsidRPr="0094783D">
        <w:t xml:space="preserve">               - Bình xét năm 2021có trên 98 % tổ chức cơ sở Hội hoàn thành tốt nhiệm vụ, 98,5 % hội viên Cựu chiến binh đạt danh hiệu hội viên gương mẫu, trên 98 % gia đình hội viên  đạt danh hiệu </w:t>
      </w:r>
      <w:r w:rsidRPr="0094783D">
        <w:rPr>
          <w:i/>
        </w:rPr>
        <w:t>“Gia đình văn hoá”.</w:t>
      </w:r>
      <w:r w:rsidRPr="0094783D">
        <w:t xml:space="preserve"> Nhiều gia đình hội viên đạt gia đình văn hóa tiêu biểu cấp thành phố.</w:t>
      </w:r>
    </w:p>
    <w:p w:rsidR="003E0BE2" w:rsidRPr="0094783D" w:rsidRDefault="003E0BE2" w:rsidP="00EF38CC">
      <w:pPr>
        <w:spacing w:before="120" w:after="80" w:line="259" w:lineRule="auto"/>
        <w:ind w:hanging="567"/>
        <w:jc w:val="both"/>
        <w:rPr>
          <w:b/>
        </w:rPr>
      </w:pPr>
      <w:r w:rsidRPr="0094783D">
        <w:rPr>
          <w:b/>
        </w:rPr>
        <w:t xml:space="preserve">       </w:t>
      </w:r>
      <w:r w:rsidRPr="0094783D">
        <w:rPr>
          <w:b/>
        </w:rPr>
        <w:tab/>
      </w:r>
      <w:r w:rsidRPr="0094783D">
        <w:rPr>
          <w:b/>
        </w:rPr>
        <w:tab/>
        <w:t xml:space="preserve">Một số mô hình điển hình: </w:t>
      </w:r>
    </w:p>
    <w:p w:rsidR="003E0BE2" w:rsidRPr="0094783D" w:rsidRDefault="003E0BE2" w:rsidP="00EF38CC">
      <w:pPr>
        <w:spacing w:before="120" w:after="80" w:line="259" w:lineRule="auto"/>
        <w:ind w:hanging="567"/>
        <w:jc w:val="both"/>
      </w:pPr>
      <w:r w:rsidRPr="0094783D">
        <w:rPr>
          <w:b/>
        </w:rPr>
        <w:t xml:space="preserve">          </w:t>
      </w:r>
      <w:r w:rsidRPr="0094783D">
        <w:rPr>
          <w:b/>
        </w:rPr>
        <w:tab/>
      </w:r>
      <w:r w:rsidRPr="0094783D">
        <w:rPr>
          <w:b/>
          <w:spacing w:val="-6"/>
        </w:rPr>
        <w:t>Hội CCB xã Hiệp Hòa, huyện Vĩnh Bảo với mô hình dân vận khéo 1+ 3</w:t>
      </w:r>
      <w:r w:rsidRPr="0094783D">
        <w:rPr>
          <w:spacing w:val="-6"/>
        </w:rPr>
        <w:t>, phân</w:t>
      </w:r>
      <w:r w:rsidRPr="0094783D">
        <w:t xml:space="preserve"> công một hội viên vận động 3 gia đình nơi sinh sống chấp hành tốt chính sách của Đảng, pháp luật của Nhà nước; gia đình không có người mắc tệ nạn xã hội; gia đình hoàn thành nghĩa vụ công dân với Nhà nước và địa phương. Đã đạt được một số kết quả rõ rệt như: giải tán một số tụ điểm đánh bài, đánh bạc, vận động 6 đối tượng đi cai nghiện, thôn xóm an toàn trật tự, đẩy lùi các tệ nạn xã hội, được Đảng bộ và Nhân dân tin tưởng đánh giá cao. Là mô hình dân vận khéo tiêu biểu của TP. </w:t>
      </w:r>
    </w:p>
    <w:p w:rsidR="003E0BE2" w:rsidRPr="0094783D" w:rsidRDefault="003E0BE2" w:rsidP="00EF38CC">
      <w:pPr>
        <w:spacing w:before="120" w:after="80" w:line="259" w:lineRule="auto"/>
        <w:ind w:hanging="567"/>
        <w:jc w:val="both"/>
      </w:pPr>
      <w:r w:rsidRPr="0094783D">
        <w:rPr>
          <w:b/>
        </w:rPr>
        <w:tab/>
      </w:r>
      <w:r w:rsidRPr="0094783D">
        <w:rPr>
          <w:b/>
        </w:rPr>
        <w:tab/>
        <w:t>CCB Bùi Đức Hải</w:t>
      </w:r>
      <w:r w:rsidR="00EB41E3">
        <w:rPr>
          <w:b/>
        </w:rPr>
        <w:t>,</w:t>
      </w:r>
      <w:r w:rsidRPr="0094783D">
        <w:rPr>
          <w:b/>
        </w:rPr>
        <w:t xml:space="preserve"> Chủ tịch Hội CCB Phường Cát Dài, quận Lê Chân</w:t>
      </w:r>
      <w:r w:rsidRPr="0094783D">
        <w:t xml:space="preserve"> luôn tích cực, nhiệt tình, trách nhiệm dám nghĩ, dám làm, dám chịu trách nhiệm cùng các đồng chí trong thường vụ Hội xây dựng nhiều mô hình hiệu quả có sức lan tỏa cao như: Mô hình ATGT cổng trường học, ANTT tại cổng bệnh viện Việt- Tiệp, mô hình an ninh phòng chống tội phạm tuyến đường sắt Cát Dài, mô hình điểm trông xe miễn phí 125 Nguyễn Đức Cảnh...Hội CCB phường luôn hoàn thành xuất sắc nhiệm vụ, là điểm sáng trong phong trào CCB gương mẫu của Thành phố được TW Hội tặng Bằng khen về thành tích 5 năm thực hiện Chỉ thị Chỉ thị 05 (2016-2021).</w:t>
      </w:r>
    </w:p>
    <w:p w:rsidR="003E0BE2" w:rsidRPr="0094783D" w:rsidRDefault="003E0BE2" w:rsidP="00EF38CC">
      <w:pPr>
        <w:spacing w:before="120" w:after="80" w:line="259" w:lineRule="auto"/>
        <w:ind w:hanging="567"/>
        <w:jc w:val="both"/>
      </w:pPr>
      <w:r w:rsidRPr="0094783D">
        <w:rPr>
          <w:b/>
        </w:rPr>
        <w:tab/>
      </w:r>
      <w:r w:rsidRPr="0094783D">
        <w:rPr>
          <w:b/>
        </w:rPr>
        <w:tab/>
        <w:t>CCB Đào Văn Chẩm</w:t>
      </w:r>
      <w:r w:rsidR="00EB41E3">
        <w:rPr>
          <w:b/>
        </w:rPr>
        <w:t>, C</w:t>
      </w:r>
      <w:r w:rsidRPr="0094783D">
        <w:rPr>
          <w:b/>
        </w:rPr>
        <w:t xml:space="preserve">hủ tịch </w:t>
      </w:r>
      <w:r w:rsidR="00EB41E3">
        <w:rPr>
          <w:b/>
        </w:rPr>
        <w:t>H</w:t>
      </w:r>
      <w:r w:rsidRPr="0094783D">
        <w:rPr>
          <w:b/>
        </w:rPr>
        <w:t>ội CCB xã Hợp Thành, huyện Thủy Nguyên</w:t>
      </w:r>
      <w:r w:rsidRPr="0094783D">
        <w:t xml:space="preserve"> kiêm Chủ nhiệm CLB CQN, gương mẫu trong công tác, trách nhiệm trong mọi lĩnh vực, rèn luyện phấn đấu, tu dưỡng học tập và làm theo tư tưởng, đạo đức, phong cách của Bác. Sâu sát, gần gũi xuống cơ sở chi hội và hội viên, lắng nghe tâm tư nguyện vọng hội viên. Tổ chức duy trì hoạt động của CLB CQN có 12 tổ CQN với 240 hội viên, đạt tỷ lệ 87,5 %, tỷ lệ vào Hội CCB đạt 99%. Giúp 4 hội viên thoát nghèo, vận động hội viên hiến trên 350m đất vườn, dỡ bỏ gần 500m tường rào cổng ngõ, trên 400m đất canh tác, đóng góp hàng chục triệu đồng xây dựng nông thôn mới. Là điển hình 4 năm thực hiện CT 05 được TW Hội CCB tặng bằng khen</w:t>
      </w:r>
    </w:p>
    <w:p w:rsidR="00F10DF9" w:rsidRPr="0094783D" w:rsidRDefault="00F10DF9" w:rsidP="00EF38CC">
      <w:pPr>
        <w:spacing w:before="120" w:after="80" w:line="259" w:lineRule="auto"/>
        <w:ind w:hanging="567"/>
        <w:jc w:val="both"/>
      </w:pPr>
    </w:p>
    <w:p w:rsidR="003E0BE2" w:rsidRPr="0094783D" w:rsidRDefault="003E0BE2" w:rsidP="00EF38CC">
      <w:pPr>
        <w:spacing w:after="80" w:line="259" w:lineRule="auto"/>
        <w:ind w:hanging="567"/>
        <w:jc w:val="both"/>
      </w:pPr>
      <w:r w:rsidRPr="0094783D">
        <w:rPr>
          <w:b/>
          <w:bCs/>
        </w:rPr>
        <w:lastRenderedPageBreak/>
        <w:t xml:space="preserve">      </w:t>
      </w:r>
      <w:r w:rsidRPr="0094783D">
        <w:rPr>
          <w:b/>
          <w:bCs/>
        </w:rPr>
        <w:tab/>
      </w:r>
      <w:r w:rsidRPr="0094783D">
        <w:rPr>
          <w:b/>
          <w:bCs/>
        </w:rPr>
        <w:tab/>
        <w:t xml:space="preserve"> </w:t>
      </w:r>
      <w:r w:rsidRPr="0094783D">
        <w:rPr>
          <w:b/>
        </w:rPr>
        <w:t>Một số kinh nghiệm rút ra:</w:t>
      </w:r>
    </w:p>
    <w:p w:rsidR="003E0BE2" w:rsidRPr="0094783D" w:rsidRDefault="003E0BE2" w:rsidP="00EF38CC">
      <w:pPr>
        <w:spacing w:after="80" w:line="259" w:lineRule="auto"/>
        <w:ind w:hanging="567"/>
        <w:jc w:val="both"/>
      </w:pPr>
      <w:r w:rsidRPr="0094783D">
        <w:tab/>
        <w:t xml:space="preserve"> </w:t>
      </w:r>
      <w:r w:rsidRPr="0094783D">
        <w:tab/>
      </w:r>
      <w:r w:rsidRPr="0094783D">
        <w:rPr>
          <w:b/>
          <w:i/>
        </w:rPr>
        <w:t xml:space="preserve">Một là: </w:t>
      </w:r>
      <w:r w:rsidRPr="0094783D">
        <w:t xml:space="preserve">Công tác tuyên truyền giáo dục cần được tiến hành thường xuyên, liên tục, để mọi tổ chức Hội, hội viên nhận thức đầy đủ mục đích, ý nghĩa, tầm quan trọng, sự cần thiết về học tập và làm theo Bác. </w:t>
      </w:r>
    </w:p>
    <w:p w:rsidR="003E0BE2" w:rsidRPr="0094783D" w:rsidRDefault="003E0BE2" w:rsidP="00EF38CC">
      <w:pPr>
        <w:spacing w:after="80" w:line="259" w:lineRule="auto"/>
        <w:ind w:hanging="567"/>
        <w:jc w:val="both"/>
      </w:pPr>
      <w:r w:rsidRPr="0094783D">
        <w:tab/>
      </w:r>
      <w:r w:rsidRPr="0094783D">
        <w:tab/>
      </w:r>
      <w:r w:rsidRPr="0094783D">
        <w:rPr>
          <w:b/>
          <w:i/>
        </w:rPr>
        <w:t xml:space="preserve">Hai là:  </w:t>
      </w:r>
      <w:r w:rsidRPr="0094783D">
        <w:t>Việc học tập và làm theo phải trở thành việc làm thường xuyên, tự giác của mỗi tập thể Hội và hội viên. Coi đây là thước đo để đánh giá kết quả hoàn thành nhiệm vụ của tập thể và cá nhân hàng năm.</w:t>
      </w:r>
      <w:r w:rsidRPr="0094783D">
        <w:rPr>
          <w:i/>
        </w:rPr>
        <w:tab/>
      </w:r>
    </w:p>
    <w:p w:rsidR="003E0BE2" w:rsidRPr="0094783D" w:rsidRDefault="003E0BE2" w:rsidP="00EF38CC">
      <w:pPr>
        <w:spacing w:after="80" w:line="259" w:lineRule="auto"/>
        <w:ind w:hanging="567"/>
        <w:jc w:val="both"/>
      </w:pPr>
      <w:r w:rsidRPr="0094783D">
        <w:rPr>
          <w:b/>
          <w:i/>
        </w:rPr>
        <w:t xml:space="preserve">          </w:t>
      </w:r>
      <w:r w:rsidRPr="0094783D">
        <w:rPr>
          <w:b/>
          <w:i/>
        </w:rPr>
        <w:tab/>
        <w:t xml:space="preserve">Ba là: </w:t>
      </w:r>
      <w:r w:rsidRPr="0094783D">
        <w:t>Để việc thực hiện Chỉ thị ngày càng có chiều sâu, đạt hiệu quả thiết thực, cần đa dạng công tác tuyên truyền nêu gương các điển hình, tiên tiến trong mọi lĩnh vực của đời sống xã hội, phù hợp với từng điều kiện của địa phương, đơn vị; tránh tình trạng  nói không đi đôi với làm, hình thức chiếu lệ.</w:t>
      </w:r>
    </w:p>
    <w:p w:rsidR="006B7A4D" w:rsidRPr="0094783D" w:rsidRDefault="00F10DF9" w:rsidP="00EF38CC">
      <w:pPr>
        <w:spacing w:after="80" w:line="259" w:lineRule="auto"/>
        <w:ind w:firstLine="565"/>
        <w:jc w:val="both"/>
        <w:rPr>
          <w:bCs/>
        </w:rPr>
      </w:pPr>
      <w:r w:rsidRPr="0094783D">
        <w:rPr>
          <w:b/>
          <w:i/>
        </w:rPr>
        <w:t xml:space="preserve"> </w:t>
      </w:r>
      <w:r w:rsidR="003E0BE2" w:rsidRPr="0094783D">
        <w:rPr>
          <w:b/>
          <w:i/>
        </w:rPr>
        <w:t xml:space="preserve">Bốn là: </w:t>
      </w:r>
      <w:r w:rsidR="003E0BE2" w:rsidRPr="0094783D">
        <w:t>Cần tăng cường công tác kiểm tra, giám sát theo quy định của tổ chức Hội. Thường xuyên quan tâm làm tốt công tác thi đua, khen thưởng; đảm bảo công khai, dân chủ, nhằm động viên được các tập thể, cá nhân thi đua học tập và làm theo tư tưởng, đạo đức, phong cách Hồ chí Minh thành phong trào sâu rộng và hiệu quả trong các cấp Hội và hội viên./.</w:t>
      </w:r>
    </w:p>
    <w:p w:rsidR="006B7A4D" w:rsidRPr="0094783D" w:rsidRDefault="006B7A4D" w:rsidP="00EF38CC">
      <w:pPr>
        <w:spacing w:after="80" w:line="259" w:lineRule="auto"/>
        <w:ind w:firstLine="540"/>
        <w:jc w:val="both"/>
      </w:pPr>
    </w:p>
    <w:p w:rsidR="006B7A4D" w:rsidRPr="0094783D" w:rsidRDefault="006B7A4D" w:rsidP="00EF38CC">
      <w:pPr>
        <w:spacing w:after="80" w:line="259" w:lineRule="auto"/>
        <w:jc w:val="both"/>
        <w:rPr>
          <w:b/>
          <w:bCs/>
          <w:lang w:val="vi-VN"/>
        </w:rPr>
      </w:pPr>
      <w:r w:rsidRPr="0094783D">
        <w:rPr>
          <w:b/>
          <w:bCs/>
          <w:lang w:val="vi-VN"/>
        </w:rPr>
        <w:t xml:space="preserve">                                            </w:t>
      </w:r>
    </w:p>
    <w:p w:rsidR="006B7A4D" w:rsidRPr="0094783D" w:rsidRDefault="006B7A4D" w:rsidP="00EF38CC">
      <w:pPr>
        <w:spacing w:after="80" w:line="259" w:lineRule="auto"/>
        <w:jc w:val="both"/>
        <w:rPr>
          <w:b/>
          <w:bCs/>
          <w:lang w:val="vi-VN"/>
        </w:rPr>
      </w:pPr>
      <w:r w:rsidRPr="0094783D">
        <w:rPr>
          <w:b/>
          <w:bCs/>
        </w:rPr>
        <w:t xml:space="preserve">        </w:t>
      </w:r>
      <w:r w:rsidRPr="0094783D">
        <w:rPr>
          <w:b/>
          <w:bCs/>
          <w:lang w:val="vi-VN"/>
        </w:rPr>
        <w:t xml:space="preserve"> </w:t>
      </w:r>
    </w:p>
    <w:p w:rsidR="009F338E" w:rsidRPr="0094783D" w:rsidRDefault="009F338E" w:rsidP="00EF38CC">
      <w:pPr>
        <w:spacing w:after="160" w:line="259" w:lineRule="auto"/>
        <w:jc w:val="both"/>
        <w:rPr>
          <w:b/>
          <w:i/>
          <w:u w:val="single"/>
        </w:rPr>
      </w:pPr>
      <w:r w:rsidRPr="0094783D">
        <w:rPr>
          <w:b/>
          <w:i/>
          <w:u w:val="single"/>
        </w:rPr>
        <w:br w:type="page"/>
      </w:r>
    </w:p>
    <w:p w:rsidR="00F10DF9" w:rsidRPr="0094783D" w:rsidRDefault="00F10DF9" w:rsidP="00F10DF9">
      <w:pPr>
        <w:spacing w:after="80" w:line="259" w:lineRule="auto"/>
        <w:jc w:val="both"/>
        <w:rPr>
          <w:b/>
          <w:i/>
          <w:sz w:val="26"/>
          <w:u w:val="single"/>
        </w:rPr>
      </w:pPr>
    </w:p>
    <w:p w:rsidR="006B7A4D" w:rsidRPr="0094783D" w:rsidRDefault="006B7A4D" w:rsidP="00F10DF9">
      <w:pPr>
        <w:spacing w:after="80" w:line="259" w:lineRule="auto"/>
        <w:jc w:val="both"/>
        <w:rPr>
          <w:rFonts w:ascii="Arial" w:hAnsi="Arial" w:cs="Arial"/>
          <w:b/>
          <w:sz w:val="26"/>
        </w:rPr>
      </w:pPr>
      <w:r w:rsidRPr="0094783D">
        <w:rPr>
          <w:rFonts w:ascii="Arial" w:hAnsi="Arial" w:cs="Arial"/>
          <w:b/>
          <w:sz w:val="26"/>
        </w:rPr>
        <w:t xml:space="preserve">HỘI CCB TỈNH BÌNH ĐỊNH </w:t>
      </w:r>
    </w:p>
    <w:p w:rsidR="006B7A4D" w:rsidRPr="0094783D" w:rsidRDefault="006B7A4D" w:rsidP="00EF38CC">
      <w:pPr>
        <w:spacing w:after="80" w:line="259" w:lineRule="auto"/>
        <w:ind w:firstLine="709"/>
        <w:jc w:val="both"/>
        <w:rPr>
          <w:b/>
          <w:i/>
          <w:sz w:val="4"/>
        </w:rPr>
      </w:pPr>
    </w:p>
    <w:p w:rsidR="00F10DF9" w:rsidRPr="0094783D" w:rsidRDefault="00F10DF9" w:rsidP="00F10DF9">
      <w:pPr>
        <w:spacing w:line="259" w:lineRule="auto"/>
        <w:jc w:val="center"/>
        <w:rPr>
          <w:b/>
          <w:sz w:val="26"/>
        </w:rPr>
      </w:pPr>
    </w:p>
    <w:p w:rsidR="00F10DF9" w:rsidRPr="0094783D" w:rsidRDefault="006B7A4D" w:rsidP="00F10DF9">
      <w:pPr>
        <w:spacing w:line="259" w:lineRule="auto"/>
        <w:jc w:val="center"/>
        <w:rPr>
          <w:b/>
          <w:sz w:val="26"/>
        </w:rPr>
      </w:pPr>
      <w:r w:rsidRPr="0094783D">
        <w:rPr>
          <w:b/>
          <w:sz w:val="26"/>
        </w:rPr>
        <w:t>NHỮNG BIỆN PHÁP HIỆU QUẢ VÀ NỘI DUNG TRỌNG TÂM</w:t>
      </w:r>
    </w:p>
    <w:p w:rsidR="006B7A4D" w:rsidRPr="0094783D" w:rsidRDefault="006B7A4D" w:rsidP="00F10DF9">
      <w:pPr>
        <w:spacing w:line="259" w:lineRule="auto"/>
        <w:jc w:val="center"/>
        <w:rPr>
          <w:b/>
          <w:sz w:val="26"/>
        </w:rPr>
      </w:pPr>
      <w:r w:rsidRPr="0094783D">
        <w:rPr>
          <w:b/>
          <w:sz w:val="26"/>
        </w:rPr>
        <w:t>THỰC HIỆN KẾT LUẬN 01 CỦA BỘ CHÍNH TRỊ TRONG THỜI GIAN TỚI</w:t>
      </w:r>
    </w:p>
    <w:p w:rsidR="00F10DF9" w:rsidRPr="0094783D" w:rsidRDefault="00F10DF9" w:rsidP="00F10DF9">
      <w:pPr>
        <w:spacing w:after="80" w:line="259" w:lineRule="auto"/>
        <w:ind w:firstLine="540"/>
        <w:jc w:val="center"/>
        <w:rPr>
          <w:b/>
          <w:sz w:val="26"/>
        </w:rPr>
      </w:pPr>
    </w:p>
    <w:p w:rsidR="006B7A4D" w:rsidRPr="0094783D" w:rsidRDefault="006B7A4D" w:rsidP="00EF38CC">
      <w:pPr>
        <w:spacing w:after="80" w:line="259" w:lineRule="auto"/>
        <w:ind w:firstLine="709"/>
        <w:jc w:val="both"/>
      </w:pPr>
      <w:r w:rsidRPr="0094783D">
        <w:t>Năm 2021 trong bối cảnh tác động hết sức nặng nề của Đại dịch Covid-19, tình hình thời tiết bất thường làm ảnh hưởng tiêu cực đến tình hình kinh tế - xã hội của cả nước và các địa phương, tác động không nhỏ đến đời sống tâm tư của cán bộ, hội viên CCB trong tỉnh. Được sự chỉ đạo của Trung ương Hội Cựu chiến binh Việt Nam, sự lãnh đạo thường xuyên của tỉnh ủy và sự phối hợp hiệu quả của các ngành, đoàn thể, Hội CCB tỉnh Bình Định triển khai thực hiện kết luận số 01-KL/TW của Bộ Chính trị (khóa XIII) “Về đẩy mạnh học tập và làm theo tư tưởng, đạo đức, phong cách Hồ Chí Minh” trong bối cảnh thực hiện “mục tiêu kép” vừa thực hiện công tác phòng, chống đại dịch Covid-19 và thực hiện tốt nhiệm vụ chính trị của Hội.</w:t>
      </w:r>
    </w:p>
    <w:p w:rsidR="006B7A4D" w:rsidRPr="0094783D" w:rsidRDefault="006B7A4D" w:rsidP="00EF38CC">
      <w:pPr>
        <w:spacing w:after="80" w:line="259" w:lineRule="auto"/>
        <w:ind w:firstLine="709"/>
        <w:jc w:val="both"/>
        <w:rPr>
          <w:spacing w:val="-10"/>
        </w:rPr>
      </w:pPr>
      <w:r w:rsidRPr="0094783D">
        <w:rPr>
          <w:spacing w:val="-10"/>
        </w:rPr>
        <w:t>Thực hiện kế hoạch số 267/KH-CCB, ngày 08/9/2021 của Trung ương Hội, công văn số 115/TU, ngày 09/6/2021 của Ban Thường vụ Tỉnh ủy Bình Định về thực hiện kết luận số 01 của Bộ Chính trị về tiếp tục thực hiện Chỉ thị số 05-CT/TW “Về đẩy mạnh học tập và làm theo tư tưởng, đạo đức, phong cách Hồ Chí Minh”.</w:t>
      </w:r>
    </w:p>
    <w:p w:rsidR="006B7A4D" w:rsidRPr="0094783D" w:rsidRDefault="006B7A4D" w:rsidP="00EF38CC">
      <w:pPr>
        <w:spacing w:after="80" w:line="259" w:lineRule="auto"/>
        <w:ind w:firstLine="709"/>
        <w:jc w:val="both"/>
      </w:pPr>
      <w:r w:rsidRPr="0094783D">
        <w:t>Hội CCB tỉnh Bình Định đã xây dựng Kế hoạch số 120/KH-CCB, ngày 23/9/2021, đưa việc học tập và làm theo tư tưởng, đạo đức phong cách Hồ Chí Minh trở thành nhiệm vụ thường xuyên của các tổ chức Hội và từng cán bộ, hội viên. Tạo sự chuyển biến mạnh mẽ, sâu rộng hơn nữa về ý thức tu dưỡng, rèn luyện nâng cao đạo đức cách mạng, phát huy bản chất truyền thống “Bộ đội cụ Hồ” trong CCB, trong học tập và làm theo, tập trung vào 3 nội dung trọng tâm là: học tập Bác đạt kết quả cao, làm theo Bác bằng công việc hàng ngày và nêu gương thường xuyên của cán bộ, hội viên, nhất là người đứng đầu. Tổ chức nghiên cứu, quán triệt, học tập chuyên đề toàn khóa nhiệm kỳ Đại hội XIII của Đảng “Học tập và làm theo tư tưởng, đạo đức, phong cách Hồ Chí Minh về ý chí tự lực, tự cường và khát vọng phát triển, đất nước phồn vinh hạnh phúc” theo đề cương của Ban Tuyên giáo Trung ương. Với các hình thức sinh hoạt thường kỳ phù hợp như: tổ chức các hoạt động trực tuyến, gửi tài liệu, tọa đàm… Đã có trên 95% cán bộ, đảng viên, trên 70% hội viên CCB được quán triệt học tập Kết luận 01-KL/TW. Tổ chức nghiên cứu quán triệt các bài viết, bài phát biểu của Lãnh đạo Đảng, Nhà nước về tư tưởng, đạo đức, phong cách Hồ Chí Minh. Bài phát biểu của Tổng Bí thư Nguyễn Phú Trọng “Một số vấn đề lý luận và thực tiễn về chủ nghĩa xã hội và con đường đi lên Chủ nghĩa Xã hội ở Việt Nam”, bài phát biểu của Tổng Bí thư Nguyễn Phú Trọng tại hội nghị sơ kết 5 năm thực hiện Chỉ thị 05 của Bộ Chính trị.</w:t>
      </w:r>
    </w:p>
    <w:p w:rsidR="006B7A4D" w:rsidRPr="0094783D" w:rsidRDefault="006B7A4D" w:rsidP="00EF38CC">
      <w:pPr>
        <w:spacing w:after="80" w:line="259" w:lineRule="auto"/>
        <w:ind w:firstLine="709"/>
        <w:jc w:val="both"/>
      </w:pPr>
      <w:r w:rsidRPr="0094783D">
        <w:lastRenderedPageBreak/>
        <w:t xml:space="preserve">Trong quán triệt, học tập và làm theo tư tưởng, đạo đức, phong cách của Bác đã kết hợp với thực hiện các cuộc vận động “Toàn dân đoàn kết xây dựng nông thôn mới, đô thị văn minh”, “Đền ơn đáp nghĩa”, “Vì người nghèo”, đặc biệt lời kêu gọi của đồng chí Tổng Bí thư về phòng, chống và chiến thắng đại dịch Covid-19 và phong trào “cả nước đoàn kết, chung sức đồng lòng thi đua phòng, chống và chiến thắng đại dịch Covid-19” do Thủ tướng Chính phủ phát động, các phong trào thi đua “Cựu chiến binh gương mẫu”, phong trào “CCB giúp nhau giảm nghèo, làm kinh tế giỏi”, “CCB tham gia giữ gìn TTATGT và xây dựng văn hóa giao thông” đặc biệt là thư của Chủ tịch Hội CCB Việt Nam gửi cán bộ, hội viên và phong trào “Gương mẫu, trách nhiệm, sáng tạo, hiệu quả, đoàn kết, chung sức, đồng lòng cùng toàn dân phòng chống và chiến thắng đại dịch Covid-19”... </w:t>
      </w:r>
    </w:p>
    <w:p w:rsidR="006B7A4D" w:rsidRPr="0094783D" w:rsidRDefault="006B7A4D" w:rsidP="00EF38CC">
      <w:pPr>
        <w:spacing w:after="80" w:line="259" w:lineRule="auto"/>
        <w:ind w:firstLine="709"/>
        <w:jc w:val="both"/>
        <w:rPr>
          <w:spacing w:val="-4"/>
        </w:rPr>
      </w:pPr>
      <w:r w:rsidRPr="0094783D">
        <w:rPr>
          <w:spacing w:val="-4"/>
        </w:rPr>
        <w:t>Phong trào đã thu hút 7.019 cán bộ, hội viên tham gia các chốt kiểm soát, các tổ công tác phòng chống dịch, tổ an toàn Covid-19, huy động 14.775 lượt cán bộ, hội viên tham gia phục vụ, hỗ trợ động viên lực lượng tuyến đầu chống dịch ở địa phương, cơ sở. Đóng góp được 865,262 triệu vào Quỹ vắc-cin; 164,19 triệu đồng hỗ trợ lương thực, thực phẩm, nhu yếu phẩm giúp nhân dân thành phố Hồ Chí Minh; vận động thực hiện chương trình “Triệu phần quà” được 379.798.000đ, gửi về Trung ương Hội 200 triệu đồng. Có 01 tập thể và 01 cá nhân được UBND tỉnh tặng bằng khen, Ban Chấp hành Hội Cựu chiến binh tỉnh tặng Bằng khen cho 14 tập thể và 19 cá nhân có thành tích xuất sắc trong công tác phòng, chống dịch Covid-19. Tổ chức Hội nghị Tổng kết 05 năm (2016-2021) CCB SXKD giỏi, nâng cao đời sống cấp tỉnh; kết quả: Trung ương Hội CCB Việt Nam tặng Bằng khen cho 3 cá nhân, UBND tỉnh tặng Bằng khen cho 7 cá nhân và Ban Chấp hành Hội CCB tỉnh tặng Bằng khen cho 38 cá nhân có thành tích xuất sắc tiêu biểu. Tổng kết nhiệm vụ công tác Hội năm 2021 được Trung ương Hội CCB Việt Nam tặng 2 cờ thi đua cho tập thể và 06 Bằng khen cho cá nhân. Ban Chấp hành Hội CCB tỉnh Bình Định tặng Bằng khen cho 32 tập thể và 37 cá nhân có thành tích xuất sắc trong phong trào thi đua “CCB gương mẫu” năm 2021.</w:t>
      </w:r>
    </w:p>
    <w:p w:rsidR="006B7A4D" w:rsidRPr="0094783D" w:rsidRDefault="006B7A4D" w:rsidP="00EF38CC">
      <w:pPr>
        <w:spacing w:after="80" w:line="259" w:lineRule="auto"/>
        <w:ind w:firstLine="709"/>
        <w:jc w:val="both"/>
      </w:pPr>
      <w:r w:rsidRPr="0094783D">
        <w:t>Để tiếp tục thực hiện tốt Kết luận số 01-KL/TW của Bộ Chính trị “Về đẩy mạnh học tập và làm theo tư tưởng, đạo đức, phong cách Hồ Chí Minh”. Trong thời gian tới các cấp Hội cần tập trung thực hện một số nhiệm vụ giải pháp sau:</w:t>
      </w:r>
    </w:p>
    <w:p w:rsidR="006B7A4D" w:rsidRPr="0094783D" w:rsidRDefault="006B7A4D" w:rsidP="00EF38CC">
      <w:pPr>
        <w:spacing w:after="80" w:line="259" w:lineRule="auto"/>
        <w:ind w:firstLine="709"/>
        <w:jc w:val="both"/>
      </w:pPr>
      <w:r w:rsidRPr="0094783D">
        <w:rPr>
          <w:b/>
        </w:rPr>
        <w:t>1.</w:t>
      </w:r>
      <w:r w:rsidRPr="0094783D">
        <w:t xml:space="preserve"> Bằng nhiều hình thức, biện pháp phù hợp, tiếp tục quán triệt và nâng cao nhận thức về vị trí, vai trò, tầm quan trọng và ý nghĩa thiết thực, lâu dài, thường xuyên của việc học tập và làm theo tư tưởng, đạo đức, phong cách Hồ Chí Minh đối với công tác xây dựng Đảng, xây dựng hệ thống chính trị, trong đó có xây dựng Hội CCB các cấp vững mạnh toàn diện.</w:t>
      </w:r>
    </w:p>
    <w:p w:rsidR="006B7A4D" w:rsidRPr="0094783D" w:rsidRDefault="006B7A4D" w:rsidP="00EF38CC">
      <w:pPr>
        <w:spacing w:after="80" w:line="259" w:lineRule="auto"/>
        <w:ind w:firstLine="709"/>
        <w:jc w:val="both"/>
      </w:pPr>
      <w:r w:rsidRPr="0094783D">
        <w:rPr>
          <w:b/>
        </w:rPr>
        <w:t>2.</w:t>
      </w:r>
      <w:r w:rsidRPr="0094783D">
        <w:t xml:space="preserve"> Đổi mới phương pháp, hình thức tuyên truyền, giáo dục; tổ chức có hiệu quả công tác tuyên truyền miệng; đẩy mạnh tuyên truyền nhân rộng các tập thể, cá nhân điển hình, gương “người tốt, việc tốt”; phổ biến cách làm hay, cách làm sáng tạo, hiệu quả trong thực hiện Kết luận số 01-KL/TW.</w:t>
      </w:r>
    </w:p>
    <w:p w:rsidR="006B7A4D" w:rsidRPr="0094783D" w:rsidRDefault="006B7A4D" w:rsidP="00EF38CC">
      <w:pPr>
        <w:spacing w:after="80" w:line="259" w:lineRule="auto"/>
        <w:ind w:firstLine="709"/>
        <w:jc w:val="both"/>
      </w:pPr>
      <w:r w:rsidRPr="0094783D">
        <w:rPr>
          <w:b/>
        </w:rPr>
        <w:t>3.</w:t>
      </w:r>
      <w:r w:rsidRPr="0094783D">
        <w:t xml:space="preserve"> Tiếp tục tham mưu cho cấp ủy, chính quyền khắc phục, giải quyết những vấn đề bức xúc, nổi cộm mà cán bộ, đảng viên, hội viên và nhân dân quan tâm. </w:t>
      </w:r>
      <w:r w:rsidRPr="0094783D">
        <w:lastRenderedPageBreak/>
        <w:t>Mỗi tập thể và cá nhân xây dựng cho mình chương trình, kế hoạch cụ thể để tiết kiệm, chống lãng phí; tập trung xây dựng nông thôn mới, đô thị văn minh, gắn với tham gia thực hiện chương trình MTQG giảm nghèo nhanh, bền vững và xây dựng nông thôn mới; triển khai cuộc vận động “Toàn dân đoàn kết xây dựng nông thôn mới, đô thị văn minh”.</w:t>
      </w:r>
    </w:p>
    <w:p w:rsidR="006B7A4D" w:rsidRPr="0094783D" w:rsidRDefault="006B7A4D" w:rsidP="00EF38CC">
      <w:pPr>
        <w:spacing w:after="80" w:line="259" w:lineRule="auto"/>
        <w:ind w:firstLine="709"/>
        <w:jc w:val="both"/>
        <w:rPr>
          <w:spacing w:val="-4"/>
        </w:rPr>
      </w:pPr>
      <w:r w:rsidRPr="0094783D">
        <w:rPr>
          <w:b/>
          <w:spacing w:val="-4"/>
        </w:rPr>
        <w:t>4.</w:t>
      </w:r>
      <w:r w:rsidRPr="0094783D">
        <w:rPr>
          <w:spacing w:val="-4"/>
        </w:rPr>
        <w:t xml:space="preserve"> Tích cực xây dựng tổ chức Hội vững mạnh, củng cố vững chắc nền tảng tư tưởng và đạo đức vì con người, vì cộng đồng và sự phát triển của đất nước, địa phương; góp phần xây dựng các tổ chức Đảng TSVM, ngăn chặn, đẩy lùi sự suy thoái về tư tưởng, chính trị, đạo đức, lối sống, quan liêu, tham nhũng, lãng phí, những biểu hiện “tự diễn biến”, “tự chuyển hóa” trong nội bộ; tư tưởng công thần, kiêu ngạo…Qua đó bồi dưỡng tư tưởng, đạo đức, nhân cách tốt đẹp, để các thế hệ CCB luôn xứng đáng với danh hiệu “Bộ đội Cụ Hồ” mà nhân dân đã trao tặng.</w:t>
      </w:r>
    </w:p>
    <w:p w:rsidR="006B7A4D" w:rsidRPr="0094783D" w:rsidRDefault="006B7A4D" w:rsidP="00EF38CC">
      <w:pPr>
        <w:spacing w:after="80" w:line="259" w:lineRule="auto"/>
        <w:ind w:firstLine="709"/>
        <w:jc w:val="both"/>
      </w:pPr>
      <w:r w:rsidRPr="0094783D">
        <w:rPr>
          <w:b/>
        </w:rPr>
        <w:t>5.</w:t>
      </w:r>
      <w:r w:rsidRPr="0094783D">
        <w:t xml:space="preserve"> Tổ chức triển khai thực hiện Kết luận số 01-KL/TW gắn với thực hiện chức năng, nhiệm vụ chính trị được giao; cụ thể hóa vào nội dung, chỉ tiêu của phong trào thi đua “CCB gương mẫu” và các phong trào “Cả nước chung sức vì người nghèo, không để ai bị bỏ lại phía sau”, “Toàn dân đoàn kết xây dựng nông thôn mới, đô thị văn minh”…</w:t>
      </w:r>
    </w:p>
    <w:p w:rsidR="006B7A4D" w:rsidRPr="0094783D" w:rsidRDefault="006B7A4D" w:rsidP="00EF38CC">
      <w:pPr>
        <w:spacing w:after="80" w:line="259" w:lineRule="auto"/>
        <w:ind w:firstLine="709"/>
        <w:jc w:val="both"/>
        <w:rPr>
          <w:spacing w:val="-6"/>
        </w:rPr>
      </w:pPr>
      <w:r w:rsidRPr="0094783D">
        <w:rPr>
          <w:b/>
          <w:spacing w:val="-6"/>
        </w:rPr>
        <w:t>6.</w:t>
      </w:r>
      <w:r w:rsidRPr="0094783D">
        <w:rPr>
          <w:spacing w:val="-6"/>
        </w:rPr>
        <w:t xml:space="preserve"> Làm tốt công tác kiểm tra, giám sát, đôn đốc thực hiện. Gắn kiểm tra, giám sát việc thực hiện Kết luận số 01-KL/TW với thực hiện các nghị quyết, chỉ thị của cấp ủy Đảng và chức năng, nhiệm vụ của các cấp Hội. Quan đó, phát hiện những cách làm hay thiết thực, hiệu quả để triển khai thực hiện trên diện rộng; đồng thời, kịp thời chấn chỉnh những biểu hiện lệch lạc, thiếu quan tâm, hình thức./.</w:t>
      </w:r>
    </w:p>
    <w:p w:rsidR="006B7A4D" w:rsidRPr="0094783D" w:rsidRDefault="006B7A4D" w:rsidP="00EF38CC">
      <w:pPr>
        <w:spacing w:after="80" w:line="259" w:lineRule="auto"/>
        <w:ind w:firstLine="709"/>
        <w:jc w:val="both"/>
      </w:pPr>
    </w:p>
    <w:p w:rsidR="008C299E" w:rsidRPr="0094783D" w:rsidRDefault="008C299E" w:rsidP="00EF38CC">
      <w:pPr>
        <w:spacing w:after="160" w:line="259" w:lineRule="auto"/>
        <w:jc w:val="both"/>
      </w:pPr>
      <w:r w:rsidRPr="0094783D">
        <w:br w:type="page"/>
      </w:r>
    </w:p>
    <w:p w:rsidR="00F10DF9" w:rsidRPr="0094783D" w:rsidRDefault="00F10DF9" w:rsidP="00EF38CC">
      <w:pPr>
        <w:spacing w:after="80" w:line="259" w:lineRule="auto"/>
        <w:jc w:val="both"/>
        <w:rPr>
          <w:b/>
          <w:bCs/>
          <w:i/>
          <w:u w:val="single"/>
        </w:rPr>
      </w:pPr>
    </w:p>
    <w:p w:rsidR="008C299E" w:rsidRPr="0094783D" w:rsidRDefault="008C299E" w:rsidP="00EF38CC">
      <w:pPr>
        <w:spacing w:after="80" w:line="259" w:lineRule="auto"/>
        <w:jc w:val="both"/>
        <w:rPr>
          <w:rFonts w:ascii="Arial" w:eastAsia="Times New Roman" w:hAnsi="Arial" w:cs="Arial"/>
          <w:b/>
          <w:bCs/>
          <w:sz w:val="26"/>
        </w:rPr>
      </w:pPr>
      <w:r w:rsidRPr="0094783D">
        <w:rPr>
          <w:rFonts w:ascii="Arial" w:hAnsi="Arial" w:cs="Arial"/>
          <w:b/>
          <w:bCs/>
          <w:sz w:val="26"/>
        </w:rPr>
        <w:t>HỘI CCB TỈNH ĐIỆN BIÊN</w:t>
      </w:r>
    </w:p>
    <w:p w:rsidR="008C299E" w:rsidRPr="0094783D" w:rsidRDefault="008C299E" w:rsidP="00EF38CC">
      <w:pPr>
        <w:spacing w:after="80" w:line="259" w:lineRule="auto"/>
        <w:jc w:val="both"/>
        <w:rPr>
          <w:bCs/>
          <w:sz w:val="26"/>
        </w:rPr>
      </w:pPr>
    </w:p>
    <w:p w:rsidR="001C4E0E" w:rsidRPr="0094783D" w:rsidRDefault="008C299E" w:rsidP="001C4E0E">
      <w:pPr>
        <w:spacing w:line="259" w:lineRule="auto"/>
        <w:jc w:val="center"/>
        <w:rPr>
          <w:b/>
          <w:bCs/>
          <w:sz w:val="26"/>
        </w:rPr>
      </w:pPr>
      <w:r w:rsidRPr="0094783D">
        <w:rPr>
          <w:b/>
          <w:bCs/>
          <w:sz w:val="26"/>
        </w:rPr>
        <w:t>KẾT QUẢ VÀ NHỮNG KINH NGHIỆM SAU MỘT NĂM</w:t>
      </w:r>
    </w:p>
    <w:p w:rsidR="008C299E" w:rsidRPr="0094783D" w:rsidRDefault="008C299E" w:rsidP="001C4E0E">
      <w:pPr>
        <w:spacing w:after="80" w:line="259" w:lineRule="auto"/>
        <w:jc w:val="center"/>
        <w:rPr>
          <w:b/>
          <w:bCs/>
          <w:sz w:val="26"/>
        </w:rPr>
      </w:pPr>
      <w:r w:rsidRPr="0094783D">
        <w:rPr>
          <w:b/>
          <w:bCs/>
          <w:sz w:val="26"/>
        </w:rPr>
        <w:t>THỰC HIỆN KẾT LUẬN 01 CỦA BỘ CHÍNH TRỊ KHÓA XIII</w:t>
      </w:r>
    </w:p>
    <w:p w:rsidR="001C4E0E" w:rsidRPr="0094783D" w:rsidRDefault="001C4E0E" w:rsidP="001C4E0E">
      <w:pPr>
        <w:spacing w:after="80" w:line="259" w:lineRule="auto"/>
        <w:jc w:val="center"/>
        <w:rPr>
          <w:b/>
          <w:bCs/>
          <w:sz w:val="26"/>
        </w:rPr>
      </w:pPr>
    </w:p>
    <w:p w:rsidR="008C299E" w:rsidRPr="0094783D" w:rsidRDefault="008C299E" w:rsidP="00EF38CC">
      <w:pPr>
        <w:spacing w:before="120" w:after="80" w:line="259" w:lineRule="auto"/>
        <w:jc w:val="both"/>
        <w:rPr>
          <w:shd w:val="clear" w:color="auto" w:fill="FFFFFF"/>
        </w:rPr>
      </w:pPr>
      <w:r w:rsidRPr="0094783D">
        <w:rPr>
          <w:b/>
          <w:bCs/>
        </w:rPr>
        <w:t xml:space="preserve">       </w:t>
      </w:r>
      <w:r w:rsidRPr="0094783D">
        <w:t>Điện Biên là tỉnh miền núi nằm trên cực Tây Bắc Việt Nam,</w:t>
      </w:r>
      <w:r w:rsidRPr="0094783D">
        <w:rPr>
          <w:shd w:val="clear" w:color="auto" w:fill="FFFFFF"/>
        </w:rPr>
        <w:t xml:space="preserve"> là tỉnh duy nhất có chung đường biên giới với 2 quốc gia Lào và Trung Quốc dài 455,573 km (với Lào dài 414,712 km, với Trung Quốc 40,86 km)</w:t>
      </w:r>
      <w:r w:rsidRPr="0094783D">
        <w:t>, có diện tích tự nhiên 9.554km.</w:t>
      </w:r>
      <w:r w:rsidRPr="0094783D">
        <w:rPr>
          <w:shd w:val="clear" w:color="auto" w:fill="FFFFFF"/>
        </w:rPr>
        <w:t xml:space="preserve"> Điện Biên là nơi hội tụ sinh sống của 19 dân tộc anh em với gần 636 nghìn người. Mỗi dân tộc có những nét riêng về ngôn ngữ, phong tục tập quán, văn hóa… tạo thành bức tranh đa sắc màu cho nền văn hóa dân tộc</w:t>
      </w:r>
      <w:r w:rsidRPr="0094783D">
        <w:rPr>
          <w:shd w:val="clear" w:color="auto" w:fill="FFFFFF"/>
          <w:lang w:val="en"/>
        </w:rPr>
        <w:t>. Trong những năm gần đây ,</w:t>
      </w:r>
      <w:r w:rsidRPr="0094783D">
        <w:rPr>
          <w:shd w:val="clear" w:color="auto" w:fill="FFFFFF"/>
        </w:rPr>
        <w:t xml:space="preserve">được sự quan tâm hỗ trợ, giúp đỡ của các bộ, ngành Trung ương, kết hợp với môi trường đầu tư được cải thiện, thu hút những nhà đầu tư, doanh nhân doanh nghiệp lớn như: Hải Phát, Sungroup, vingroup, Flamigo đầu tư tại Điện Biên tạo động lực, đột phá vào những mục tiêu quan trọng, là tiền đề để Điện Biên vươn lên trong tương lai. Tuy nhiên, Điện Biên vẫn là một trong những tỉnh còn nhiều khó khăn do </w:t>
      </w:r>
      <w:r w:rsidRPr="0094783D">
        <w:rPr>
          <w:shd w:val="clear" w:color="auto" w:fill="FFFFFF"/>
          <w:lang w:val="en"/>
        </w:rPr>
        <w:t>điểm xuất phát về kinh tế xã hội thấp, tỉ lệ hộ nghèo còn cao, chiếm 30,06% (hộ nghèo là CCB Chiếm 29%) hạ tầng giao thông ch</w:t>
      </w:r>
      <w:r w:rsidRPr="0094783D">
        <w:rPr>
          <w:shd w:val="clear" w:color="auto" w:fill="FFFFFF"/>
        </w:rPr>
        <w:t>ưa phát triển, nhất là các xã vùng cao, vùng xa, vùng biên giới; các thế lực thù địch đã và đang lợi dụng vấn đề dân tộc tôn giáo để kích động chia rẽ khối đại đoàn kết, nhằm gây mất ổn định về chính trị trên địa bàn tỉnh.</w:t>
      </w:r>
    </w:p>
    <w:p w:rsidR="008C299E" w:rsidRPr="0094783D" w:rsidRDefault="008C299E" w:rsidP="00EF38CC">
      <w:pPr>
        <w:spacing w:before="120" w:after="80" w:line="259" w:lineRule="auto"/>
        <w:jc w:val="both"/>
      </w:pPr>
      <w:r w:rsidRPr="0094783D">
        <w:rPr>
          <w:bCs/>
        </w:rPr>
        <w:t xml:space="preserve">  </w:t>
      </w:r>
      <w:r w:rsidRPr="0094783D">
        <w:rPr>
          <w:bCs/>
        </w:rPr>
        <w:tab/>
        <w:t xml:space="preserve">Qua một năm thực hiện kết luận số 01-KL/TW , ngày 18/5/2021 của Bộ chính trị  về tiếp tục thực hiện chỉ thị 05 “Về đẩy mạnh học tập và làm theo tư tưởng, đạo đức, phong cách Hồ Chí Minh” chuyên đề toàn khóa “ Học tập và làm theo tư tưởng, đạo đức, phong cách Hồ Chí Minh về ý chí tự lực, tự cường và khát vọng phát triển đất nước phồn vinh, hạnh phúc” ; triển khai thực hiện chuyên </w:t>
      </w:r>
      <w:r w:rsidRPr="0094783D">
        <w:t>đề  năm 2022 "Học tập và làm theo tư tưởng, đạo đức, phong cách Hồ Chí Minh về đẩy mạnh đổi mới, sáng tạo, phát triển kinh tế, xã hội, đảm bảo quôc phòng, an ninh, cải thiện an sinh xã hội, khơi dậy khát vọng xây dựng cuộc sống ấm no hạnh phúc cho Nhân dân” trong bối cảnh cả nước nói chung và tỉnh Điện Biên nói riêng bị ảnh hưởng lớn bởi dịch bệnh Covid-19 đã trực tiếp tác động đến việc triển khai thực hiện nhiệm vụ của hội và đời sống sinh hoạt của nhân dân, trong đó có cán bộ, Hội viên CCB; mặt khác  phần lớn số hội viên CCB trong tỉnh cư trú tại  cơ sở 29 xã biên giới và 95 xã đặc biệt khó khăn.</w:t>
      </w:r>
    </w:p>
    <w:p w:rsidR="008C299E" w:rsidRPr="0094783D" w:rsidRDefault="008C299E" w:rsidP="00EF38CC">
      <w:pPr>
        <w:spacing w:before="120" w:after="80" w:line="259" w:lineRule="auto"/>
        <w:ind w:firstLine="570"/>
        <w:jc w:val="both"/>
        <w:rPr>
          <w:spacing w:val="-6"/>
        </w:rPr>
      </w:pPr>
      <w:r w:rsidRPr="0094783D">
        <w:t xml:space="preserve"> </w:t>
      </w:r>
      <w:r w:rsidRPr="0094783D">
        <w:rPr>
          <w:spacing w:val="-6"/>
        </w:rPr>
        <w:t xml:space="preserve">Mặc dù có những khó khăn chi phối, song Quá trình triển khai thực hiện nhiệm vụ, Hội CCB tỉnh Điện Biên luôn nhận được sự quan tâm lãnh đạo, chỉ đạo của Tỉnh ủy, UBND tỉnh, Trung ương Hội Cựu chiến binh Việt Nam và sự phối hợp, giúp đỡ tạo điều kiện của các sở, ban ngành, Mặt trận tổ quốc và các đoàn thể tỉnh, lực lượng vũ trang và nhân dân trên địa bàn cộng với sự đoàn kết, cộng đồng trách nhiệm,  Hội Cựu </w:t>
      </w:r>
      <w:r w:rsidRPr="0094783D">
        <w:rPr>
          <w:spacing w:val="-6"/>
        </w:rPr>
        <w:lastRenderedPageBreak/>
        <w:t>chiến binh tỉnh Điện Biên luôn phát huy phẩm chất, truyền thống “Bộ đội Cụ Hồ”, trung thành, đoàn kết, gương mẫu, đổi mới, gắn với việc học tập và làm theo</w:t>
      </w:r>
      <w:r w:rsidRPr="0094783D">
        <w:rPr>
          <w:bCs/>
          <w:spacing w:val="-6"/>
        </w:rPr>
        <w:t xml:space="preserve"> theo tư tưởng, đạo đức, phong cách Hồ Chí Minh</w:t>
      </w:r>
      <w:r w:rsidRPr="0094783D">
        <w:rPr>
          <w:spacing w:val="-6"/>
        </w:rPr>
        <w:t>.</w:t>
      </w:r>
    </w:p>
    <w:p w:rsidR="008C299E" w:rsidRPr="0094783D" w:rsidRDefault="008C299E" w:rsidP="00EF38CC">
      <w:pPr>
        <w:pStyle w:val="heading20"/>
        <w:spacing w:before="120" w:beforeAutospacing="0" w:after="80" w:afterAutospacing="0" w:line="259" w:lineRule="auto"/>
        <w:jc w:val="both"/>
        <w:textAlignment w:val="baseline"/>
        <w:rPr>
          <w:bCs/>
          <w:sz w:val="28"/>
          <w:szCs w:val="28"/>
        </w:rPr>
      </w:pPr>
      <w:r w:rsidRPr="0094783D">
        <w:rPr>
          <w:sz w:val="28"/>
          <w:szCs w:val="28"/>
        </w:rPr>
        <w:t xml:space="preserve">       Ngay s</w:t>
      </w:r>
      <w:r w:rsidRPr="0094783D">
        <w:rPr>
          <w:sz w:val="28"/>
          <w:szCs w:val="28"/>
          <w:lang w:val="vi-VN"/>
        </w:rPr>
        <w:t xml:space="preserve">au khi </w:t>
      </w:r>
      <w:r w:rsidRPr="0094783D">
        <w:rPr>
          <w:sz w:val="28"/>
          <w:szCs w:val="28"/>
        </w:rPr>
        <w:t>có</w:t>
      </w:r>
      <w:r w:rsidRPr="0094783D">
        <w:rPr>
          <w:sz w:val="28"/>
          <w:szCs w:val="28"/>
          <w:lang w:val="vi-VN"/>
        </w:rPr>
        <w:t xml:space="preserve"> </w:t>
      </w:r>
      <w:r w:rsidRPr="0094783D">
        <w:rPr>
          <w:sz w:val="28"/>
          <w:szCs w:val="28"/>
        </w:rPr>
        <w:t>kết luận số 01</w:t>
      </w:r>
      <w:r w:rsidRPr="0094783D">
        <w:rPr>
          <w:sz w:val="28"/>
          <w:szCs w:val="28"/>
          <w:lang w:val="vi-VN"/>
        </w:rPr>
        <w:t xml:space="preserve"> </w:t>
      </w:r>
      <w:r w:rsidRPr="0094783D">
        <w:rPr>
          <w:sz w:val="28"/>
          <w:szCs w:val="28"/>
        </w:rPr>
        <w:t>KL</w:t>
      </w:r>
      <w:r w:rsidRPr="0094783D">
        <w:rPr>
          <w:sz w:val="28"/>
          <w:szCs w:val="28"/>
          <w:lang w:val="vi-VN"/>
        </w:rPr>
        <w:t>/TW</w:t>
      </w:r>
      <w:r w:rsidRPr="0094783D">
        <w:rPr>
          <w:sz w:val="28"/>
          <w:szCs w:val="28"/>
          <w:bdr w:val="none" w:sz="0" w:space="0" w:color="auto" w:frame="1"/>
          <w:shd w:val="clear" w:color="auto" w:fill="FFFFFF"/>
        </w:rPr>
        <w:t xml:space="preserve"> của Bộ Chính trị. Đảng đoàn Hội CCB tỉnh đã triển khai, tổ chức nghiên cứu, học tập, quán triệt, tuyên truyền Kết luận số 01-KL/TW, ngày 18/5/2021 của Bộ chính trị về tiếp tục thực hiện Chỉ thị số 05 "Về đẩy mạnh học tập và làm theo tư tưởng, đạo đức, phong cách Hồ Chí Minh" và các kế hoạch, hướng dẫn thực hiện của Ban Tuyên giáo Trung ương, Ban tuyên giáo Tỉnh ủy, Trung ương Hội CCB Việt Nam về việc tổ chức </w:t>
      </w:r>
      <w:r w:rsidRPr="0094783D">
        <w:rPr>
          <w:sz w:val="28"/>
          <w:szCs w:val="28"/>
          <w:bdr w:val="none" w:sz="0" w:space="0" w:color="auto" w:frame="1"/>
        </w:rPr>
        <w:t>Học tập chuyên đề toàn khóa nhiệm kỳ Đại hội XIII của Đảng "Học tập và làm theo tư tưởng, đạo đức, phong cách Hồ Chí Minh về ý chí tự lực, tự cường và khát vọng phát triển đất nước phồn vinh, hạnh phúc", triển khai thực hiện chuyên đề năm 2022</w:t>
      </w:r>
      <w:r w:rsidRPr="0094783D">
        <w:rPr>
          <w:sz w:val="28"/>
          <w:szCs w:val="28"/>
        </w:rPr>
        <w:t xml:space="preserve"> "Học tập và làm theo tư tưởng, đạo đức, phong cách Hồ Chí Minh về đẩy mạnh đổi mới, sáng tạo, phát triển kinh tế, xã hội, đảm bảo quốc phòng, an ninh, cải thiện an sinh xã hội, khơi dậy khát vọng xây dựng cuộc sống ấm no hạnh phúc cho Nhân dân”</w:t>
      </w:r>
      <w:r w:rsidRPr="0094783D">
        <w:rPr>
          <w:sz w:val="28"/>
          <w:szCs w:val="28"/>
          <w:bdr w:val="none" w:sz="0" w:space="0" w:color="auto" w:frame="1"/>
        </w:rPr>
        <w:t xml:space="preserve">. Từ nội dung chuyên đề nêu trên, Hội CCB tỉnh đã chỉ đạo các cấp Hội CCB làm tốt công tác tuyên truyền, nhất là phong cách tiếp cận vấn đề gần dân, sát dân, mộc mạc, giản dị trong tuyên truyền, vận động hội viên CCB và nhân dân. </w:t>
      </w:r>
      <w:r w:rsidRPr="0094783D">
        <w:rPr>
          <w:sz w:val="28"/>
          <w:szCs w:val="28"/>
        </w:rPr>
        <w:t xml:space="preserve">Các cấp hội đã làm tốt việc lựa chọn những nội dung trọng tâm để quán triệt trong các buổi sinh hoạt định kỳ, sinh hoạt chuyên đề trong năm hoặc định hướng để cán bộ, hội viên tìm hiểu, nghiên cứu. </w:t>
      </w:r>
      <w:r w:rsidRPr="0094783D">
        <w:rPr>
          <w:bCs/>
          <w:sz w:val="28"/>
          <w:szCs w:val="28"/>
        </w:rPr>
        <w:t xml:space="preserve"> </w:t>
      </w:r>
    </w:p>
    <w:p w:rsidR="008C299E" w:rsidRPr="0094783D" w:rsidRDefault="008C299E" w:rsidP="00EF38CC">
      <w:pPr>
        <w:pStyle w:val="heading20"/>
        <w:spacing w:before="120" w:beforeAutospacing="0" w:after="80" w:afterAutospacing="0" w:line="259" w:lineRule="auto"/>
        <w:ind w:firstLine="576"/>
        <w:jc w:val="both"/>
        <w:textAlignment w:val="baseline"/>
        <w:rPr>
          <w:iCs/>
          <w:sz w:val="28"/>
          <w:szCs w:val="28"/>
          <w:lang w:val="vi-VN"/>
        </w:rPr>
      </w:pPr>
      <w:r w:rsidRPr="0094783D">
        <w:rPr>
          <w:bCs/>
          <w:sz w:val="28"/>
          <w:szCs w:val="28"/>
          <w:lang w:val="vi-VN"/>
        </w:rPr>
        <w:t xml:space="preserve"> Đảng - Đoàn  Hội Cựu chiến binh tỉnh Điện Biên đã xây dựng kế hoạch thực hiện Nghị quyết Đại hội đại biểu Đảng bộ tỉnh lần thứ XIV, nhiệm kỳ 2020-2025. Trong kế hoạch xác định các chỉ tiêu, biện pháp </w:t>
      </w:r>
      <w:r w:rsidRPr="0094783D">
        <w:rPr>
          <w:iCs/>
          <w:sz w:val="28"/>
          <w:szCs w:val="28"/>
          <w:lang w:val="vi-VN"/>
        </w:rPr>
        <w:t xml:space="preserve">nâng cao hiệu quả thực hiện 3 đột phá trong công tác xây dựng Hội. </w:t>
      </w:r>
    </w:p>
    <w:p w:rsidR="008C299E" w:rsidRPr="0094783D" w:rsidRDefault="008C299E" w:rsidP="00EF38CC">
      <w:pPr>
        <w:pStyle w:val="heading20"/>
        <w:spacing w:before="120" w:beforeAutospacing="0" w:after="80" w:afterAutospacing="0" w:line="259" w:lineRule="auto"/>
        <w:ind w:firstLine="576"/>
        <w:jc w:val="both"/>
        <w:textAlignment w:val="baseline"/>
        <w:rPr>
          <w:bCs/>
          <w:iCs/>
          <w:sz w:val="28"/>
          <w:szCs w:val="28"/>
          <w:lang w:val="vi-VN"/>
        </w:rPr>
      </w:pPr>
      <w:r w:rsidRPr="0094783D">
        <w:rPr>
          <w:iCs/>
          <w:sz w:val="28"/>
          <w:szCs w:val="28"/>
          <w:lang w:val="vi-VN"/>
        </w:rPr>
        <w:t xml:space="preserve">(1) </w:t>
      </w:r>
      <w:r w:rsidRPr="0094783D">
        <w:rPr>
          <w:bCs/>
          <w:iCs/>
          <w:sz w:val="28"/>
          <w:szCs w:val="28"/>
          <w:lang w:val="vi-VN"/>
        </w:rPr>
        <w:t xml:space="preserve">“Nâng cao năng lực làm tham mưu cho cấp ủy; phối hợp chặt chẽ với chính quyền, các tổ chức chính trị, xã hội, cơ quan chức năng, lực lượng vũ trang thực hiện có hiệu quả nhiệm vụ phát triển kinh tế, xã hội, đảm bảo quốc phòng, an ninh của địa phương ”. </w:t>
      </w:r>
    </w:p>
    <w:p w:rsidR="008C299E" w:rsidRPr="0094783D" w:rsidRDefault="008C299E" w:rsidP="00EF38CC">
      <w:pPr>
        <w:pStyle w:val="heading20"/>
        <w:spacing w:before="120" w:beforeAutospacing="0" w:after="80" w:afterAutospacing="0" w:line="259" w:lineRule="auto"/>
        <w:ind w:firstLine="576"/>
        <w:jc w:val="both"/>
        <w:textAlignment w:val="baseline"/>
        <w:rPr>
          <w:bCs/>
          <w:iCs/>
          <w:sz w:val="28"/>
          <w:szCs w:val="28"/>
          <w:lang w:val="vi-VN"/>
        </w:rPr>
      </w:pPr>
      <w:r w:rsidRPr="0094783D">
        <w:rPr>
          <w:iCs/>
          <w:sz w:val="28"/>
          <w:szCs w:val="28"/>
          <w:lang w:val="vi-VN"/>
        </w:rPr>
        <w:t xml:space="preserve">(2) </w:t>
      </w:r>
      <w:r w:rsidRPr="0094783D">
        <w:rPr>
          <w:bCs/>
          <w:iCs/>
          <w:sz w:val="28"/>
          <w:szCs w:val="28"/>
          <w:lang w:val="vi-VN"/>
        </w:rPr>
        <w:t>“Đổi mới mạnh mẽ nội dung, phương thức hoạt động của các cấp Hội”.</w:t>
      </w:r>
    </w:p>
    <w:p w:rsidR="008C299E" w:rsidRPr="0094783D" w:rsidRDefault="008C299E" w:rsidP="00EF38CC">
      <w:pPr>
        <w:pStyle w:val="heading20"/>
        <w:spacing w:before="120" w:beforeAutospacing="0" w:after="80" w:afterAutospacing="0" w:line="259" w:lineRule="auto"/>
        <w:ind w:firstLine="576"/>
        <w:jc w:val="both"/>
        <w:textAlignment w:val="baseline"/>
        <w:rPr>
          <w:iCs/>
          <w:sz w:val="28"/>
          <w:szCs w:val="28"/>
          <w:lang w:val="vi-VN"/>
        </w:rPr>
      </w:pPr>
      <w:r w:rsidRPr="0094783D">
        <w:rPr>
          <w:bCs/>
          <w:iCs/>
          <w:sz w:val="28"/>
          <w:szCs w:val="28"/>
          <w:lang w:val="vi-VN"/>
        </w:rPr>
        <w:t xml:space="preserve"> </w:t>
      </w:r>
      <w:r w:rsidRPr="0094783D">
        <w:rPr>
          <w:iCs/>
          <w:sz w:val="28"/>
          <w:szCs w:val="28"/>
          <w:lang w:val="vi-VN"/>
        </w:rPr>
        <w:t xml:space="preserve">(3) </w:t>
      </w:r>
      <w:r w:rsidRPr="0094783D">
        <w:rPr>
          <w:sz w:val="28"/>
          <w:szCs w:val="28"/>
          <w:lang w:val="vi-VN"/>
        </w:rPr>
        <w:t>“</w:t>
      </w:r>
      <w:r w:rsidRPr="0094783D">
        <w:rPr>
          <w:bCs/>
          <w:iCs/>
          <w:sz w:val="28"/>
          <w:szCs w:val="28"/>
          <w:lang w:val="vi-VN"/>
        </w:rPr>
        <w:t>Cải tiến nâng cao chất lượng sinh hoạt của chi hội,</w:t>
      </w:r>
      <w:r w:rsidRPr="0094783D">
        <w:rPr>
          <w:sz w:val="28"/>
          <w:szCs w:val="28"/>
          <w:lang w:val="vi-VN"/>
        </w:rPr>
        <w:t xml:space="preserve"> vận dụng linh hoạt phương pháp, hình thức hoạt động của các chi hội CCB thôn, bản, tổ dân phố trong điều kiện cắt giảm hỗ trợ chi phí thường xuyên. Trên cơ sở tự nguyện, tâm huyết, có trách nhiệm với tổ chức hội xác định tổ chức hội là trung tâm tập hợp, vận động hội viên CCB đoàn kết, chia sẻ, hỗ trợ lẫn nhau, truyền thụ kinh nghiệm giúp nhau xóa đói, giảm nghèo, tham gia xây dựng tổ chức hội vững mạnh, hoàn thành xuất sắc mọi nhiệm vụ được giao”.</w:t>
      </w:r>
    </w:p>
    <w:p w:rsidR="008C299E" w:rsidRPr="0094783D" w:rsidRDefault="008C299E" w:rsidP="00EF38CC">
      <w:pPr>
        <w:spacing w:before="120" w:after="80" w:line="259" w:lineRule="auto"/>
        <w:ind w:firstLine="680"/>
        <w:jc w:val="both"/>
        <w:rPr>
          <w:b/>
        </w:rPr>
      </w:pPr>
      <w:r w:rsidRPr="0094783D">
        <w:rPr>
          <w:lang w:val="vi-VN"/>
        </w:rPr>
        <w:t xml:space="preserve">  </w:t>
      </w:r>
      <w:r w:rsidRPr="0094783D">
        <w:t>Phát huy phẩm chất “Bộ đội Cụ Hồ” trong giai đoạn cách mạng mới. Với chức năng, nhiệm vụ của Hội, các tổ chức Hội và cán bộ hội viên Cựu chiến binh luôn xác định tham gia xây dựng, bảo vệ Đảng, chính quyền</w:t>
      </w:r>
      <w:r w:rsidRPr="0094783D">
        <w:rPr>
          <w:b/>
        </w:rPr>
        <w:t xml:space="preserve">, </w:t>
      </w:r>
      <w:r w:rsidRPr="0094783D">
        <w:t xml:space="preserve">chế độ XHCN, bảo </w:t>
      </w:r>
      <w:r w:rsidRPr="0094783D">
        <w:lastRenderedPageBreak/>
        <w:t xml:space="preserve">vệ nhân dân và khối đại đoàn kết toàn dân tộc là nhiệm vụ chính trị quan trọng hàng đầu thường xuyên tuyên truyền vận động hội viên và nhân dân thực hiện đường lối, chủ chương, chính sách của Đảng, pháp luật của Nhà nước. Cán bộ, hội viên  luôn giữ vững bản  lĩnh chính trị, kiên định, vững vàng. Đã có 120 bài viết, bình luận, đấu tranh phản bác với các luận điệu tuyên truyền, xuyên tạc chống phá của các thế lực phản động, thù địch để bảo vệ nền tảng tư tưởng của Đảng. Một số hội viên thời kỳ chống pháp như: Đồng chí Nguyễn Hồng Cư, Phạm Bá Miều, Nguyễn Hữu Chấp, Nguyễn Văn Nhã… tuy tuổi cao, sức yếu nhưng với tinh thần nhiệt huyết vẫn tích cực tham gia phản biện xã hội tham gia công tác xây dựng Đảng, giáo dục truyền thống cho thế hệ trẻ, tích cực tham gia cho ý kiến  vào bức tranh Panorama lớn nhất thế giới về chủ đề tái hiện chiến trường lịch sử Điện Biên phủ phục vụ tham quan du lịch và giáo dục truyền thống, vẫn nhanh nhẹn, say xưa cùng với lãnh đạo, thường trực Hội CCB tỉnh đón tiếp các đoàn CCB cả nước đến thăm mảnh đất lịch sử Điện Biên phủ anh hùng “Lừng lẫy năm châu, chấn động địa cầu”, ôn lại những kỉ niệm, những trận đánh, tình đồng chí, đồng đội năm xưa. </w:t>
      </w:r>
    </w:p>
    <w:p w:rsidR="008C299E" w:rsidRPr="0094783D" w:rsidRDefault="008C299E" w:rsidP="00EF38CC">
      <w:pPr>
        <w:pStyle w:val="NormalWeb"/>
        <w:shd w:val="clear" w:color="auto" w:fill="FFFFFF"/>
        <w:spacing w:before="120" w:beforeAutospacing="0" w:after="80" w:afterAutospacing="0" w:line="259" w:lineRule="auto"/>
        <w:ind w:firstLine="576"/>
        <w:jc w:val="both"/>
        <w:rPr>
          <w:sz w:val="28"/>
          <w:szCs w:val="28"/>
        </w:rPr>
      </w:pPr>
      <w:r w:rsidRPr="0094783D">
        <w:rPr>
          <w:sz w:val="28"/>
          <w:szCs w:val="28"/>
        </w:rPr>
        <w:t>Nội dung học tập và làm theo, nhất là việc đề ra giải pháp thực hiện tương đối phù hợp với đặc điểm, tình hình, yêu cầu nhiệm vụ chính trị của các cấp Hội. Một số huyện, thị, thành phố đã xuất hiện các cách làm hay, mô hình, điển hình tốt, có sự lan tỏa sâu rộng, tạo chuyển biến tích cực trong học tập và làm theo Bác. Trong đó, tiêu biểu là phong trào Hội Cựu chiến binh các huyện biên giới  phối hợp tuyên truyền vận động nhân dân không di cư tự do; không tham gia vận chuyển hàng lậu, hàng cấm, ma túy; chống tà đạo; thành phố Điện Biên phủ có phong trào :“Cựu chiến binh gương mẫu tham gia giữ gìn, bảo tồn di tích lịch sử Điện Biên phủ anh hùng”, và đóng góp xây dựng “Nhà nghĩa tình đồng đội”; CCB thị xã Mường Lay với phong trào “Sinh thái sông Đà”, “xây dựng nông thôn mới”, CCB huyện Mường nhé với phong trào “Gìn giữ biên cương”,  CCB huyện Điện Biên Đông với phong trào “Chung tay bảo vệ môi trường”, CCB huyện Tủa Chùa với phong trào “Chăm sóc, bảo tồn cây chè cổ thụ”. Với tinh thần trách nhiệm của mình Hội CCB tỉnh đã rà soát, kiến nghị với ban chỉ đạo của tỉnh trong chiến dịch làm nhà cho hộ nghèo tại các huyện đặc biệt khó khăn thuộc các huyện Mường Nhé, Nậm Pồ, Điện Biên Đông từ nguồn hỗ trợ của MTTQ Việt Nam, Bộ Công an hỗ trợ mỗi hộ 50.000.000 đồng. Riêng hộ CCB nghèo được thụ hưởng 101 nhà.</w:t>
      </w:r>
    </w:p>
    <w:p w:rsidR="008C299E" w:rsidRPr="0094783D" w:rsidRDefault="008C299E" w:rsidP="00EF38CC">
      <w:pPr>
        <w:pStyle w:val="NormalWeb"/>
        <w:shd w:val="clear" w:color="auto" w:fill="FFFFFF"/>
        <w:spacing w:before="120" w:beforeAutospacing="0" w:after="80" w:afterAutospacing="0" w:line="259" w:lineRule="auto"/>
        <w:ind w:firstLine="680"/>
        <w:jc w:val="both"/>
        <w:rPr>
          <w:bCs/>
          <w:iCs/>
          <w:sz w:val="28"/>
          <w:szCs w:val="28"/>
          <w:bdr w:val="none" w:sz="0" w:space="0" w:color="auto" w:frame="1"/>
        </w:rPr>
      </w:pPr>
      <w:r w:rsidRPr="0094783D">
        <w:rPr>
          <w:sz w:val="28"/>
          <w:szCs w:val="28"/>
        </w:rPr>
        <w:t xml:space="preserve">Thực hiện kế hoạch của Thường trực Hội Cựu chiến binh Tỉnh, các cấp Hội và cán bộ, hội viên Cựu chiến binh đã tích cực hưởng ứng và thực hiện tốt công tác phòng chống dịch. Các tổ chức Hội ở cơ sở đã phân công 1.050 cán bộ, hội viên tự nguyện tham gia các tổ chốt chặn phòng chống dịch bệnh Covid-19, phối hợp với các lực lượng Biên phòng, Dân quân, Công an, tuần tra trên các khu vực đường mòn, lối mở biên giới, góp phần ngăn chặn tình trạng vượt biên trái phép. Nhiều đồng chí thường trực Hội CCB huyện đã tham gia cùng đoàn công tác của các huyện, ngày đêm bám địa bàn, nắm tình hình, tham gia công tác chỉ đạo phòng chống dịch, bệnh. Gương điển hình như đồng chí Lò Văn Tuyến chủ tịch Hội CCB </w:t>
      </w:r>
      <w:r w:rsidRPr="0094783D">
        <w:rPr>
          <w:sz w:val="28"/>
          <w:szCs w:val="28"/>
        </w:rPr>
        <w:lastRenderedPageBreak/>
        <w:t xml:space="preserve">huyện Nậm Pồ, đồng chí Đỗ Trung Thành chủ tịch Hội CCB huyện Tủa Chùa, đồng chí Bùi Ngọc Minh Phó chủ tịch Hội CCB huyện </w:t>
      </w:r>
      <w:r w:rsidRPr="0094783D">
        <w:rPr>
          <w:spacing w:val="-6"/>
          <w:sz w:val="28"/>
          <w:szCs w:val="28"/>
        </w:rPr>
        <w:t>Điện Biên Đông…Hưởng ứng lời kêu gọi của Ủy ban TW Mặt trận Tổ quốc Việt Nam, cán bộ, hội viên Cựu chiến binh Tỉnh ủng hộ khẩu trang, rau, củ quả, gạo, tiền trị giá gần 600 triệu đồng. Hưởng ứng phong trào triệu phần quà do TW Hội Cựu chiến binh Việt Nam phát động, cán bộ, hội viên Cựu chiến binh Tỉnh đã tích cực hưởng ứng ủng hộ số tiền 169.283.000 đồng cho công tác chống dịch bệnh Covid-19. Cùng với việc thực hiện nhiệm vụ phòng, chống dịch, bệnh; các cấp Hội đã tích cực tuyên truyền về công tác phòng, chống tội phạm; mua bán người; ma túy, mại dâm; HIV/AIDS và thực hiện phong trào "Bảo vệ an ninh Tổ quốc”.</w:t>
      </w:r>
    </w:p>
    <w:p w:rsidR="008C299E" w:rsidRPr="0094783D" w:rsidRDefault="008C299E" w:rsidP="00EF38CC">
      <w:pPr>
        <w:spacing w:before="120" w:after="80" w:line="259" w:lineRule="auto"/>
        <w:jc w:val="both"/>
      </w:pPr>
      <w:r w:rsidRPr="0094783D">
        <w:t xml:space="preserve">     </w:t>
      </w:r>
      <w:r w:rsidRPr="0094783D">
        <w:tab/>
        <w:t>Chủ động tham gia phối hợp cùng với MTTQ, các tổ chức chính trị vận động nhân dân, hội viên gương mẫu trong thực hiện giải phóng mặt bằng tại một số công trình trọng điểm của Tỉnh như hạ tầng khung đường 60m, khu vực mở rộng sân bay Điện Biên, tiêu biểu như Hội viên lò Văn Bun, Lê Huy Hùng - Hội CCB thành phố Điện Biên.</w:t>
      </w:r>
    </w:p>
    <w:p w:rsidR="008C299E" w:rsidRPr="0094783D" w:rsidRDefault="008C299E" w:rsidP="00EF38CC">
      <w:pPr>
        <w:spacing w:before="120" w:after="80" w:line="259" w:lineRule="auto"/>
        <w:ind w:firstLine="540"/>
        <w:jc w:val="both"/>
      </w:pPr>
      <w:r w:rsidRPr="0094783D">
        <w:t xml:space="preserve">Gương điển hình trong phong trào thi đua CCB giúp nhau giảm nghèo, làm kinh tế giỏi như: Hội viên Lưu Công Duyên thành phố Điện Biên Phủ, </w:t>
      </w:r>
      <w:r w:rsidRPr="0094783D">
        <w:rPr>
          <w:bCs/>
        </w:rPr>
        <w:t xml:space="preserve">- giám đốc công ty TTHH Duyên Hùng sản xuất vật liệu xây dựng; hội viên </w:t>
      </w:r>
      <w:r w:rsidRPr="0094783D">
        <w:t xml:space="preserve">Trần Văn Hân – Chi hội trưởng CCB thôn Việt Thanh 4  xã Thanh Chăn - huyện Điện Biên trồng nấm, cây thuốc, cây dược liệu; </w:t>
      </w:r>
      <w:r w:rsidRPr="0094783D">
        <w:rPr>
          <w:bCs/>
        </w:rPr>
        <w:t>hội viên</w:t>
      </w:r>
      <w:r w:rsidRPr="0094783D">
        <w:t xml:space="preserve"> Nguyễn Hồng Chuyên xã Mường Mùn – huyện Tuần giáo</w:t>
      </w:r>
      <w:r w:rsidRPr="0094783D">
        <w:rPr>
          <w:bCs/>
        </w:rPr>
        <w:t xml:space="preserve">, chăn nuôi gà Mường Mùn, trồng cây ăn quả năng xuất cao; hội viên Trần Văn Dự, huyện Điện Biên Đông với mô hình HTX vệ sinh môi trường, xây dựng sửa chữa công trình giao thông, vui chơi giải trí; hội viên </w:t>
      </w:r>
      <w:r w:rsidRPr="0094783D">
        <w:t xml:space="preserve">Vàng A Hý </w:t>
      </w:r>
      <w:r w:rsidRPr="0094783D">
        <w:rPr>
          <w:bCs/>
        </w:rPr>
        <w:t>chăn nuôi gia súc, trồng rừng…</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before="120" w:after="80" w:line="259" w:lineRule="auto"/>
        <w:ind w:firstLine="720"/>
        <w:jc w:val="both"/>
      </w:pPr>
      <w:r w:rsidRPr="0094783D">
        <w:t xml:space="preserve">Tổ chức hội các cấp động viên, khơi dậy trong cán bộ, hội viên khát vọng vươn lên bằng chính nghị lực của mình, tham gia phong trào thi đua CCB làm kinh tế giỏi, giúp nhau xóa đói, giảm nghèo. Xây dựng các HTX trồng cây Mắc ca  (hiện nay đã có một HTX trồng cây Mắc ca ở huyện Điện Biên do CCB  làm chủ), được thành lập với 21 thành viên. Trước mắt tập trung vào địa bàn các huyện: Điện Biên, Mường Ẳng, mỗi huyện xây dựng một HTX trồng cây Mắc ca do CCB Làm chủ; phối hợp chặt chẽ với doanh nhân CCB trong việc duy trì hoạt động, tập trung xây dựng mô hình điểm toàn diện của Hiệp hội Doanh nhân CCB để học tập, rút kinh nghiệm. </w:t>
      </w:r>
    </w:p>
    <w:p w:rsid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before="120" w:after="80" w:line="259" w:lineRule="auto"/>
        <w:ind w:firstLine="720"/>
        <w:jc w:val="both"/>
        <w:rPr>
          <w:spacing w:val="-6"/>
        </w:rPr>
      </w:pPr>
      <w:r w:rsidRPr="0094783D">
        <w:t xml:space="preserve"> </w:t>
      </w:r>
      <w:r w:rsidRPr="0094783D">
        <w:rPr>
          <w:spacing w:val="-6"/>
        </w:rPr>
        <w:t>Việc đẩy mạnh học tập và làm theo tư tưởng, đạo đức, phong cách Hồ Chí Minh đã trở thành nhiệm vụ quan trọng, thường xuyên, tự giác gắn kết chặt chẽ với thực hiện nhiệm vụ chính trị của mỗi cán bộ, đảng viên và được toàn thể Hội viên Hội CCB và Nhân dân các dân tộc trong Tỉnh cổ vũ, hưởng ứng, góp phần tích cực vào việc triển khai thực hiện Nghị quyết Đại hội Đảng toàn quốc lần thứ XIII, Nghị quyết Đại hội Đảng bộ tỉnh lần thứ XIV, Nghị quyết Đại hội CCB Tỉnh lần thứ VI và nghị quyết đại hội đảng bộ các cấp nhiệm kỳ 2020-2025.</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before="120" w:after="80" w:line="259" w:lineRule="auto"/>
        <w:ind w:firstLine="720"/>
        <w:jc w:val="both"/>
      </w:pPr>
      <w:r w:rsidRPr="0094783D">
        <w:lastRenderedPageBreak/>
        <w:t xml:space="preserve">Thông qua việc học tâp, làm theo Bác Hồ, đã góp phần nâng cao nhận thức, trách nhiệm cho cán bộ, hội viên Hội CCB về việc giữ gìn phẩm chất: “Bộ đội Cụ Hồ”, luôn đoàn kết, gương mẫu, trong tham gia thực hiện các cuộc vận động, các phong trào thi đua yêu nước của địa phương. Trong các phong trào thi đua có nhiều tập thể và cá nhân cán bộ, hội viên lập thành tích xuất sắc, nhiều gương người tốt, việc tốt trên các lĩnh vực của đời sống xã hội. Tổ chức Hội ngày càng được củng cố, đổi mới và phát triển thể hiện rõ vai trò, trách nhiệm của mình, được các cấp ủy đảng, chính quyền, nhân dân các dân tộc trong Tỉnh ghi nhận và đánh giá cao năm 2021; các cấp hội được UBND Tỉnh tặng thưởng 12BK, Trung ương Hội CCB Việt Nam tặng thưởng 13 BK, Hội CCB tỉnh tặng 25 BK, các huyện, thị, thành phố, khối cơ quan và doanh nghiệp Tỉnh tặng 275 GK; năm 2022 Hội CCB Tỉnh được Hội đồng thi đua khen thưởng của Tỉnh đề nghị Thủ tướng Chính phủ tặng cờ thi đua. </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before="120" w:after="80" w:line="259" w:lineRule="auto"/>
        <w:ind w:firstLine="720"/>
        <w:jc w:val="both"/>
      </w:pPr>
      <w:r w:rsidRPr="0094783D">
        <w:t xml:space="preserve">Từ kết quả đạt được, Hội CCB tỉnh Điện Biên có một số kinh nghiệm, để </w:t>
      </w:r>
      <w:r w:rsidRPr="0094783D">
        <w:rPr>
          <w:bCs/>
        </w:rPr>
        <w:t>tiếp tục thực hiện có hiệu quả chỉ thị 05</w:t>
      </w:r>
      <w:r w:rsidRPr="0094783D">
        <w:rPr>
          <w:bdr w:val="none" w:sz="0" w:space="0" w:color="auto" w:frame="1"/>
          <w:shd w:val="clear" w:color="auto" w:fill="FFFFFF"/>
        </w:rPr>
        <w:t xml:space="preserve"> của Bộ chính trị</w:t>
      </w:r>
      <w:r w:rsidRPr="0094783D">
        <w:rPr>
          <w:bCs/>
        </w:rPr>
        <w:t xml:space="preserve"> “Về đẩy mạnh học tập và làm theo tư tưởng, đạo đức, phong cách Hồ Chí Minh”:  </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before="120" w:after="80" w:line="259" w:lineRule="auto"/>
        <w:ind w:firstLine="720"/>
        <w:jc w:val="both"/>
      </w:pPr>
      <w:r w:rsidRPr="0094783D">
        <w:rPr>
          <w:i/>
        </w:rPr>
        <w:t>Một là,</w:t>
      </w:r>
      <w:r w:rsidRPr="0094783D">
        <w:t xml:space="preserve"> người đứng đầu các cấp Hội CCB cần nâng cao nhận thức đầy đủ hơn nữa về ý nghĩa tầm quan trọng của việc học tập và làm theo tư tưởng, đạo đức, phong cách Hồ Chí Minh trong giai đoạn hiện nay.</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after="80" w:line="259" w:lineRule="auto"/>
        <w:ind w:firstLine="720"/>
        <w:jc w:val="both"/>
      </w:pPr>
      <w:r w:rsidRPr="0094783D">
        <w:rPr>
          <w:i/>
        </w:rPr>
        <w:t>Hai là,</w:t>
      </w:r>
      <w:r w:rsidRPr="0094783D">
        <w:t xml:space="preserve"> tiếp tục đổi mới nội dung, đa dạng hóa các hình thức tuyên truyền để nâng cao nhận thức cho cán bộ, đảng viên, Hội viên CCB và nhân dân, trong đó chú trọng tuyên truyền những tập thể, cá nhân tiêu biểu, điển hình tiên tiến.</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after="80" w:line="259" w:lineRule="auto"/>
        <w:ind w:firstLine="720"/>
        <w:jc w:val="both"/>
      </w:pPr>
      <w:r w:rsidRPr="0094783D">
        <w:rPr>
          <w:i/>
        </w:rPr>
        <w:t>Ba là,</w:t>
      </w:r>
      <w:r w:rsidRPr="0094783D">
        <w:t xml:space="preserve"> tiếp tục làm tốt hơn công tác xây dựng chỉnh đốn Đảng theo tinh thần Nghị quyết Trung ương 4 khóa XIII.</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after="80" w:line="259" w:lineRule="auto"/>
        <w:ind w:firstLine="720"/>
        <w:jc w:val="both"/>
      </w:pPr>
      <w:r w:rsidRPr="0094783D">
        <w:rPr>
          <w:i/>
        </w:rPr>
        <w:t>Bốn là,</w:t>
      </w:r>
      <w:r w:rsidRPr="0094783D">
        <w:t xml:space="preserve"> phát huy vai trò nêu gương, ý thức, trách nhiệm cá nhân của mỗi cán bộ, đảng viên, hội viên trong thực hiện nhiệm vụ, nhất là người đứng đầu các tổ chức hội, thực hiện “nói đi đôi với làm”.</w:t>
      </w:r>
    </w:p>
    <w:p w:rsidR="008C299E" w:rsidRPr="0094783D" w:rsidRDefault="008C299E" w:rsidP="00EF38CC">
      <w:pPr>
        <w:pBdr>
          <w:top w:val="dotted" w:sz="4" w:space="0" w:color="FFFFFF"/>
          <w:left w:val="dotted" w:sz="4" w:space="0" w:color="FFFFFF"/>
          <w:bottom w:val="dotted" w:sz="4" w:space="16" w:color="FFFFFF"/>
          <w:right w:val="dotted" w:sz="4" w:space="0" w:color="FFFFFF"/>
        </w:pBdr>
        <w:shd w:val="clear" w:color="auto" w:fill="FFFFFF"/>
        <w:spacing w:after="80" w:line="259" w:lineRule="auto"/>
        <w:ind w:firstLine="720"/>
        <w:jc w:val="both"/>
      </w:pPr>
      <w:r w:rsidRPr="0094783D">
        <w:rPr>
          <w:bdr w:val="none" w:sz="0" w:space="0" w:color="auto" w:frame="1"/>
        </w:rPr>
        <w:t xml:space="preserve"> </w:t>
      </w:r>
      <w:r w:rsidRPr="0094783D">
        <w:rPr>
          <w:i/>
          <w:bdr w:val="none" w:sz="0" w:space="0" w:color="auto" w:frame="1"/>
        </w:rPr>
        <w:t>Năm là,</w:t>
      </w:r>
      <w:r w:rsidRPr="0094783D">
        <w:rPr>
          <w:bdr w:val="none" w:sz="0" w:space="0" w:color="auto" w:frame="1"/>
        </w:rPr>
        <w:t xml:space="preserve"> tăng cường công tác kiểm tra, giám sát việc học tập và làm theo tư tưởng, đạo đức, phong cách Hồ Chí Minh đối với các cấp hội. Phát hiện những cách làm hay, thiết thực, hiệu quả để triển khai thực hiện trên diện rộng; kịp thời chấn chỉnh những biểu hiện lệch lạc, phô trương, hình thức.</w:t>
      </w:r>
    </w:p>
    <w:p w:rsidR="00EB41E3" w:rsidRDefault="008C299E" w:rsidP="000E6B63">
      <w:pPr>
        <w:pBdr>
          <w:top w:val="dotted" w:sz="4" w:space="0" w:color="FFFFFF"/>
          <w:left w:val="dotted" w:sz="4" w:space="0" w:color="FFFFFF"/>
          <w:bottom w:val="dotted" w:sz="4" w:space="16" w:color="FFFFFF"/>
          <w:right w:val="dotted" w:sz="4" w:space="0" w:color="FFFFFF"/>
        </w:pBdr>
        <w:shd w:val="clear" w:color="auto" w:fill="FFFFFF"/>
        <w:spacing w:after="80" w:line="259" w:lineRule="auto"/>
        <w:jc w:val="both"/>
        <w:rPr>
          <w:bCs/>
          <w:spacing w:val="-6"/>
        </w:rPr>
      </w:pPr>
      <w:r w:rsidRPr="0094783D">
        <w:rPr>
          <w:i/>
          <w:bdr w:val="none" w:sz="0" w:space="0" w:color="auto" w:frame="1"/>
        </w:rPr>
        <w:t xml:space="preserve">       </w:t>
      </w:r>
      <w:r w:rsidRPr="0094783D">
        <w:rPr>
          <w:i/>
          <w:spacing w:val="-6"/>
        </w:rPr>
        <w:t>Sáu là,</w:t>
      </w:r>
      <w:r w:rsidRPr="0094783D">
        <w:rPr>
          <w:spacing w:val="-6"/>
        </w:rPr>
        <w:t xml:space="preserve"> cụ thể hóa việc làm theo </w:t>
      </w:r>
      <w:r w:rsidRPr="0094783D">
        <w:rPr>
          <w:bCs/>
          <w:spacing w:val="-6"/>
        </w:rPr>
        <w:t>tư tưởng, đạo đức, phong cách Hồ Chí Minh, gắn với nhiệm vụ của hội một cách cụ thể, gương mẫu tham gia các phong trào thi đua, các cuộc vận động của địa phương, làm theo từ những việc nhỏ trong cuộc sống hàng ngày, có sức thuyết phục lôi cuốn mọi người hưởng ứng tham gia.</w:t>
      </w:r>
    </w:p>
    <w:p w:rsidR="008C299E" w:rsidRPr="0094783D" w:rsidRDefault="008C299E" w:rsidP="000E6B63">
      <w:pPr>
        <w:pBdr>
          <w:top w:val="dotted" w:sz="4" w:space="0" w:color="FFFFFF"/>
          <w:left w:val="dotted" w:sz="4" w:space="0" w:color="FFFFFF"/>
          <w:bottom w:val="dotted" w:sz="4" w:space="16" w:color="FFFFFF"/>
          <w:right w:val="dotted" w:sz="4" w:space="0" w:color="FFFFFF"/>
        </w:pBdr>
        <w:shd w:val="clear" w:color="auto" w:fill="FFFFFF"/>
        <w:spacing w:after="80" w:line="259" w:lineRule="auto"/>
        <w:jc w:val="both"/>
      </w:pPr>
      <w:r w:rsidRPr="0094783D">
        <w:t xml:space="preserve">       </w:t>
      </w:r>
      <w:r w:rsidRPr="0094783D">
        <w:rPr>
          <w:i/>
        </w:rPr>
        <w:t>Bảy là,</w:t>
      </w:r>
      <w:r w:rsidRPr="0094783D">
        <w:t xml:space="preserve"> chú trọng công tác thi đua khen thưởng, phát hiện các cá nhân, tập thể điển hình tiêu biểu trong học tập và làm theo Bác để tuyên truyền, tạo sự lan tỏa trong các cấp hội, và toàn xã hội./.</w:t>
      </w:r>
    </w:p>
    <w:p w:rsidR="00977509" w:rsidRPr="0094783D" w:rsidRDefault="00977509" w:rsidP="000E6B63">
      <w:pPr>
        <w:spacing w:after="160" w:line="259" w:lineRule="auto"/>
        <w:jc w:val="both"/>
        <w:rPr>
          <w:rFonts w:ascii="Arial" w:hAnsi="Arial" w:cs="Arial"/>
          <w:b/>
        </w:rPr>
      </w:pPr>
    </w:p>
    <w:p w:rsidR="008C299E" w:rsidRPr="00AB1903" w:rsidRDefault="008C299E" w:rsidP="000E6B63">
      <w:pPr>
        <w:spacing w:after="160" w:line="259" w:lineRule="auto"/>
        <w:jc w:val="both"/>
        <w:rPr>
          <w:rFonts w:ascii="Arial" w:hAnsi="Arial" w:cs="Arial"/>
          <w:b/>
          <w:sz w:val="26"/>
        </w:rPr>
      </w:pPr>
      <w:r w:rsidRPr="00AB1903">
        <w:rPr>
          <w:rFonts w:ascii="Arial" w:hAnsi="Arial" w:cs="Arial"/>
          <w:b/>
          <w:sz w:val="26"/>
        </w:rPr>
        <w:t>HỘI C</w:t>
      </w:r>
      <w:r w:rsidR="00AB1903">
        <w:rPr>
          <w:rFonts w:ascii="Arial" w:hAnsi="Arial" w:cs="Arial"/>
          <w:b/>
          <w:sz w:val="26"/>
        </w:rPr>
        <w:t xml:space="preserve">CB </w:t>
      </w:r>
      <w:r w:rsidRPr="00AB1903">
        <w:rPr>
          <w:rFonts w:ascii="Arial" w:hAnsi="Arial" w:cs="Arial"/>
          <w:b/>
          <w:sz w:val="26"/>
        </w:rPr>
        <w:t>TỈNH HÀ NAM</w:t>
      </w:r>
    </w:p>
    <w:p w:rsidR="008C299E" w:rsidRPr="0094783D" w:rsidRDefault="008C299E" w:rsidP="00EF38CC">
      <w:pPr>
        <w:spacing w:after="80" w:line="259" w:lineRule="auto"/>
        <w:jc w:val="both"/>
        <w:rPr>
          <w:b/>
        </w:rPr>
      </w:pPr>
    </w:p>
    <w:p w:rsidR="000E6B63" w:rsidRPr="00AB1903" w:rsidRDefault="008C299E" w:rsidP="000E6B63">
      <w:pPr>
        <w:tabs>
          <w:tab w:val="left" w:pos="3315"/>
        </w:tabs>
        <w:spacing w:line="259" w:lineRule="auto"/>
        <w:jc w:val="center"/>
        <w:rPr>
          <w:b/>
          <w:sz w:val="26"/>
        </w:rPr>
      </w:pPr>
      <w:r w:rsidRPr="00AB1903">
        <w:rPr>
          <w:b/>
          <w:sz w:val="26"/>
        </w:rPr>
        <w:t xml:space="preserve">NHỮNG BIỆN PHÁP CHỦ YẾU ĐỂ THỰC HIỆN </w:t>
      </w:r>
    </w:p>
    <w:p w:rsidR="008C299E" w:rsidRPr="00AB1903" w:rsidRDefault="008C299E" w:rsidP="000E6B63">
      <w:pPr>
        <w:tabs>
          <w:tab w:val="left" w:pos="3315"/>
        </w:tabs>
        <w:spacing w:line="259" w:lineRule="auto"/>
        <w:jc w:val="center"/>
        <w:rPr>
          <w:b/>
          <w:sz w:val="26"/>
        </w:rPr>
      </w:pPr>
      <w:r w:rsidRPr="00AB1903">
        <w:rPr>
          <w:b/>
          <w:sz w:val="26"/>
        </w:rPr>
        <w:t>HIỆU QUẢ</w:t>
      </w:r>
      <w:r w:rsidR="000E6B63" w:rsidRPr="00AB1903">
        <w:rPr>
          <w:b/>
          <w:sz w:val="26"/>
        </w:rPr>
        <w:t xml:space="preserve"> </w:t>
      </w:r>
      <w:r w:rsidRPr="00AB1903">
        <w:rPr>
          <w:b/>
          <w:sz w:val="26"/>
        </w:rPr>
        <w:t>KẾT LUẬN 01</w:t>
      </w:r>
      <w:r w:rsidR="000E6B63" w:rsidRPr="00AB1903">
        <w:rPr>
          <w:b/>
          <w:sz w:val="26"/>
        </w:rPr>
        <w:t xml:space="preserve"> </w:t>
      </w:r>
      <w:r w:rsidRPr="00AB1903">
        <w:rPr>
          <w:b/>
          <w:sz w:val="26"/>
        </w:rPr>
        <w:t>CỦA BỘ CHÍNH TRỊ</w:t>
      </w:r>
    </w:p>
    <w:p w:rsidR="000A2B33" w:rsidRPr="0094783D" w:rsidRDefault="000A2B33" w:rsidP="000E6B63">
      <w:pPr>
        <w:tabs>
          <w:tab w:val="left" w:pos="3315"/>
        </w:tabs>
        <w:spacing w:line="259" w:lineRule="auto"/>
        <w:jc w:val="center"/>
        <w:rPr>
          <w:b/>
        </w:rPr>
      </w:pPr>
    </w:p>
    <w:p w:rsidR="008C299E" w:rsidRPr="0094783D" w:rsidRDefault="008C299E" w:rsidP="00EF38CC">
      <w:pPr>
        <w:spacing w:before="80" w:after="80" w:line="259" w:lineRule="auto"/>
        <w:jc w:val="both"/>
        <w:rPr>
          <w:b/>
          <w:sz w:val="14"/>
        </w:rPr>
      </w:pPr>
    </w:p>
    <w:p w:rsidR="008C299E" w:rsidRPr="0094783D" w:rsidRDefault="008C299E" w:rsidP="00EF38CC">
      <w:pPr>
        <w:spacing w:before="80" w:after="80" w:line="259" w:lineRule="auto"/>
        <w:jc w:val="both"/>
      </w:pPr>
      <w:r w:rsidRPr="0094783D">
        <w:rPr>
          <w:b/>
        </w:rPr>
        <w:tab/>
      </w:r>
      <w:r w:rsidRPr="0094783D">
        <w:t xml:space="preserve"> Thường trực Hội CCB tỉnh Hà Nam làm rõ những biện pháp Hội CCB tỉnh Hà Nam đã triển khai thực hiện Kết luận số 01- KL/TW của Bộ Chính trị bước đầu có kết quả khá tốt, được Trung ương Hội CCB và cấp ủy, chính quyền các cấp tỉnh Hà Nam đánh giá cao. Đây là cách làm phù hợp nhất với điều kiện của địa phương và của Hội CCB tỉnh Hà Nam.</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r>
      <w:r w:rsidRPr="0094783D">
        <w:rPr>
          <w:b/>
        </w:rPr>
        <w:t>Một là,</w:t>
      </w:r>
      <w:r w:rsidRPr="0094783D">
        <w:t xml:space="preserve"> khi xây dựng kế hoạch chỉ đạo các cấp Hội tổ chức học tập, quán triệt Kết luận số 01- KL/TW, chúng tôi đặc biệt lưu ý tới việc làm gì và làm như thế nào để mọi cán bộ, hội viên CCB hiểu rõ mục đích, ý nghĩa, tầm quan trọng của chỉ thị số 05- CT/TW và phải nắm chắc những nội dung cơ bản của việc học tập và làm theo tư tưởng, đạo đức, phong cách Hồ Chí Minh trong giai đoạn đổi mới toàn diện và hội nhập quốc tế sâu sắc của Đảng và yêu cầu nhiệm vụ chính trị của địa phương.</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r>
      <w:r w:rsidRPr="0094783D">
        <w:rPr>
          <w:b/>
        </w:rPr>
        <w:t>Hai là,</w:t>
      </w:r>
      <w:r w:rsidRPr="0094783D">
        <w:t xml:space="preserve"> quá trình tổ chức quán triệt và học tập Chỉ thị số 05- CT/TW  Thường trực Hội CCB Tỉnh luôn yêu cầu Hội CCB các cấp trong Tỉnh thực hiện tốt việc nêu gương, phải thực sự gương mẫu. Thực hiện tốt phương châm: Nói đi đôi với làm, dám nghĩ, dám làm, dám chịu trách nhiệm; có lối sống trong sạch, giản dị, luôn đặt lợi ích của tập thể lên trên hết. Đây là vấn đề rất khó khăn, bởi lẽ trong thực tế đội ngũ cán bộ của Đảng, nhất là những người có chức, có quyền vẫn còn một bộ phận không nhỏ chưa thực hiện tốt quy định số 55 ngày 19/12/2016 của Bộ Chính trị khóa XII về những việc cần làm ngay để tăng cường vai trò nêu gương của cán bộ đảng viên. Hội CCB Tỉnh xác định rõ cho đội ngũ cán bộ CCB các cấp Hội trong Tỉnh bất luận trong hoàn cảnh, điều kiện nào cũng thể hiện rõ bản lĩnh của người lính, của người chiến sỹ cách mạng. Trong chiến đấu khó khăn ác liệt chúng ta còn vượt qua. Vậy thì bây giờ trong điều kiện hòa bình không còn ác liệt, hy sinh đến tính mạng nữa, ta có làm được không?. Từ </w:t>
      </w:r>
      <w:r w:rsidRPr="0094783D">
        <w:rPr>
          <w:spacing w:val="-4"/>
        </w:rPr>
        <w:t xml:space="preserve">cách đặt vấn đề như vậy, kết hợp với việc đăng ký học tập và làm theo Bác của từng cá nhân trong năm. Từng tháng, quý trong sinh hoạt chi bộ, sinh hoạt chuyên đề, nhất là sinh hoạt ở cấp chi hội, chúng tôi đều yêu cầu cán bộ Hội các cấp phải lồng ghép trong nhận xét, đánh giá các tập thể, cá nhân hiệu quả của việc học tập và làm theo Bác với cương vị, trách nhiệm của cá nhân theo các mức: Trung bình, khá, tốt, xuất sắc. Đây cũng là những căn cứ rất quan trọng làm tiêu chí đánh giá nhận xét, phân loại cán bộ, đảng viên cuối năm. Những tập thể, cá nhân thực hiện tốt và xuất sắc sẽ được lựa chọn, xét đề nghị Ban chỉ đạo và Hội các cấp trong tỉnh biểu dương, khen thưởng những tập thể, cá nhân ở </w:t>
      </w:r>
      <w:r w:rsidRPr="0094783D">
        <w:rPr>
          <w:spacing w:val="-4"/>
        </w:rPr>
        <w:lastRenderedPageBreak/>
        <w:t>mức trung bình và khá phải có kế hoạch khắc phục triệt để và phấn đấu trong thời gian tiếp theo.</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t>Phát huy lợi thế uy tín của cán bộ, hội viên CCB trong cộng đồng dân cư, chúng tôi rất coi trọng việc phát huy vai trò nêu gương của đội ngũ cán bộ, hội viên biểu hiện cụ thể trong công tác tuyên truyền, vận động nhân dân thực hiện tốt mọi chủ trương, đường lối của Đảng, chính sách, pháp luật của Nhà nước, các quy định của địa phương thực sự sâu sát với hội viên và nhân dân ở từng cụm dân cư. Miệng nói, tay làm theo phương châm “Nói dân hiểu, làm dân tin” gần gũi lắng nghe và học tập nhân dân, dám chịu trách nhiệm trước hội viên và Nhân dân. Điều này thể hiện rất rõ trong phong trào thi đua “CCB Hà Nam chung sức xây dựng nông thôn mới, đô thị văn minh”; đặc biệt là tuyên truyền, vận động nhân dân ủng hộ chủ trương của địa phương về việc sáp nhập thôn, xóm, tổ dân phố theo đúng tiêu chí do Nhà nước quy định. (Hà Nam hiện còn 686 thôn, tổ phố; từ 116 xã, phường, thị trấn còn 109 xã, phường, thị trấn. Năm 2020 Hà Nam là tỉnh thứ 4 toàn quốc được Thủ tướng Chính phủ công nhận tỉnh hoàn thành nhiệm vụ xây dựng nông thôn mới. (Hiện đã có 6 xã hoàn thành xây dựng nông thôn mới kiểu mẫu, nông thôn mới nâng cao bền vững).</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t xml:space="preserve">Một vấn đề hết sức quan trọng và có ý nghĩa quyết định đến chất lượng, hiệu quả việc học tập, làm theo Bác đó là: Xác định ý thức trách nhiệm và tính tự giác cho từng cán bộ, đảng viên, từng hội viên trong các cấp Hội. Thực tế trong cuộc sống hiện tại vấn đề này rất khó khăn và cũng tế nhị. Bởi lẽ, một số ít cán bộ có chức, có quyền, một bộ phận không nhỏ cán bộ, đảng viên có tư tưởng ngại học tập, nghiên cứu nghị quyết của Đảng, ngại học tập chính trị và cập nhật kiến thức mới. Họ cho rằng học tập và làm theo Bác là “rất khó, rất mơ hồ, ảo tưởng”. Họ nói rất hay nhưng không gắn với hành động thực tiễn… Nên ảnh hưởng đến sự đồng thuận trong toàn Hội. Do vậy, việc xây dựng cho mỗi cán bộ, hội viên có động cơ đúng đắn và ý thức tự giác cao trong học tập và làm theo tư tưởng, đạo đức, phong cách của Bác là cả một quá trình tìm tòi và nỗ lực của đội ngũ cán bộ Hội các cấp. Với phương châm “Mưa dầm thấm lâu”. Bên cạnh việc học tập, quán triệt, chúng tôi yêu cầu từng đồng chí cán bộ Hội, cán </w:t>
      </w:r>
      <w:r w:rsidRPr="0094783D">
        <w:rPr>
          <w:spacing w:val="-4"/>
        </w:rPr>
        <w:t>bộ đảng viên trong cơ quan Hội CCB từ tỉnh đến cơ sở phải căn cứ vào chức trách, vị trí, nhiệm vụ của bản thân để xây dựng kế hoạch học tập và làm theo Bác từng năm theo các chuyên đề đã xác định, đồng thời phải có nội dung cụ thể, có biện pháp thực hiện và thời gian hoàn thành trong từng tháng, quý và cả năm.</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r>
      <w:r w:rsidRPr="0094783D">
        <w:rPr>
          <w:b/>
        </w:rPr>
        <w:t>Ba là,</w:t>
      </w:r>
      <w:r w:rsidRPr="0094783D">
        <w:t xml:space="preserve"> quá trình tổ chức thực hiện yêu cầu các cấp Hội gắn kết chặt chẽ với các cuộc vận động, các phong trào thi đua ở địa phương, nhất là gắn với thực hiện phong trào thi đua “CCB gương mẫu” của Hội và thực hiện nhiệm vụ chính trị số một là làm tốt việc xây dựng bảo vệ Đảng, bảo vệ chính quyền, bảo vệ chế độ XHCN và bảo vệ quyền lợi hợp pháp chính đáng của CCB và nhân dân. Đây vừa là giải pháp chung cho mọi đơn vị, song nó cũng có cái riêng đối với Hội vì nó xuất phát từ vai trò, vị trí và uy tín riêng của Hội. Chúng ta đều biết, Hội CCB cũng </w:t>
      </w:r>
      <w:r w:rsidRPr="0094783D">
        <w:lastRenderedPageBreak/>
        <w:t xml:space="preserve">như các tổ chức chính trị- xã hội khác mới được thành lập (trên 30 năm), từ khi ra đời đến nay, với chức năng và những kết quả thực hiện nhiệm vụ của mình, Hội đã khẳng định vai trò của mình trong đời sống xã hội, nhất là trong từng cụm dân cư. Chính vì vậy, bên cạnh những yêu cầu đối với đội ngũ cán bộ, hội viên, chúng tôi cũng xác định rõ yêu cầu đối với từng cấp Hội, phải xây dựng kế hoạch thật cụ thể, khoa học, bám sát tình hình nhiệm vụ của các cấp và phù hợp với tình hình thực tế của từng địa phương. Mặt khác phải làm tốt vai trò tham mưu cho cấp ủy, chính quyền, tham mưu phải đúng và trúng, luôn thể hiện rõ bản lĩnh và nhãn quan chính trị của người lính từng trải, tuyệt đối không được công thần, địa vị, không bè phái, cục bộ địa phương. Nói như vậy, song quả thực cũng rất khó khăn và nan giải, nhất là khi quy chế dân chủ ở cơ sở có nơi chưa được coi trọng và thực thi nghiêm chỉnh, khi mà đội ngũ cán bộ ở cơ sở (thôn, tổ phố) phần lớn là trẻ, chưa có nhiều kinh nghiệm, chưa được tôi luyện, từng trải trong những điều kiện khó khăn, gian khổ, một bộ phận cán bộ ngại đối thoại </w:t>
      </w:r>
      <w:r w:rsidRPr="0094783D">
        <w:rPr>
          <w:spacing w:val="-4"/>
        </w:rPr>
        <w:t>với nhân dân, bỏ ngoài tai những lời góp ý, những kinh nghiệm hay của các thế hệ cán bộ đi trước. Mặt khác do điều kiện kinh tế ở địa phương còn eo hẹp nên việc quan tâm đến các tổ chức, đặc biệt là lực lượng CCB cũng dừng lại ở mức độ nhất định, mặc dù lực lượng CCB vẫn được coi là chỗ dựa vững chắc, là lực lượng nòng cốt cho cấp ủy, chính quyền cơ sở; song song với những giải pháp đó, quá trình tổ chức thực hiện chúng tôi yêu cầu các cấp Hội phải kết hợp chặt chẽ với các tổ chức, đoàn thể ở địa phương để cùng giám sát và thực hiện tốt quy định số 124 - QĐ/TW ngày 02/02/2018 của BCH Trung ương Đảng về giám sát của MTTQ Việt Nam, các tổ chức chính trị - xã hội và nhân dân đối với việc tu dưỡng, rèn luyện đạo đức, lối sống của người đứng đầu, cán bộ chủ chốt và cán bộ đảng viên.</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tab/>
      </w:r>
      <w:r w:rsidRPr="0094783D">
        <w:rPr>
          <w:b/>
        </w:rPr>
        <w:t>Bốn là,</w:t>
      </w:r>
      <w:r w:rsidRPr="0094783D">
        <w:t xml:space="preserve"> phải coi trọng công tác kiểm tra, giám sát, nhân rộng các điển hình tiên tiến trong quá trình học tập và làm theo tư tưởng, đạo đức, phong cách Hồ Chí Minh. Đây là một cách làm hết sức quan trọng, bởi lẽ toàn bộ quá trình tổ chức, thực hiện dù có tốt bao nhiêu nếu mà không kiểm tra, giám sát thì không thể bảo đảm tính trung thực của kết quả và không thể bổ sung, góp ý và chấn chỉnh những vấn đề sai trái trong quá trình tổ chức, thực hiện. Vấn đề đặt ra ở đây là phương pháp kiểm tra, giám sát như thế nào? Câu trả lời của chúng tôi là kiểm tra, giám sát để cùng nhau học tập cách làm hay, rút kinh nghiệm những cách làm chưa đúng, chưa phù hợp để nhân rộng cách làm hay và khắc phục những cách làm chưa phù hợp trong toàn Hội để việc học tập và làm theo Bác đạt hiệu quả cao hơn trong thời gian tiếp theo.</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rPr>
          <w:spacing w:val="-4"/>
        </w:rPr>
      </w:pPr>
      <w:r w:rsidRPr="0094783D">
        <w:tab/>
      </w:r>
      <w:r w:rsidRPr="0094783D">
        <w:rPr>
          <w:spacing w:val="-4"/>
        </w:rPr>
        <w:t>Do vậy, phương pháp kiểm tra, giám sát, con người kiểm tra, nội dung kiểm tra, giám sát có ý nghĩa hết sức quan trọng vì nó giúp cho tổ chức, con người được kiểm tra, giám sát nhận thức vấn đề một cách thoải mái, từ đó xây dựng động cơ đúng đắn, tìm nhiều cách để tổ chức thực hiện việc học tập và làm theo Bác, có chí tiến thủ và động lực vươn lên đối với mỗi tổ chức Hội và mỗi cán bộ, hội viên.</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rPr>
          <w:spacing w:val="-4"/>
        </w:rPr>
      </w:pPr>
      <w:r w:rsidRPr="0094783D">
        <w:tab/>
      </w:r>
      <w:r w:rsidRPr="0094783D">
        <w:rPr>
          <w:spacing w:val="-4"/>
        </w:rPr>
        <w:t xml:space="preserve">Một vấn đề chúng tôi luôn chỉ đạo các cấp Hội làm thường xuyên hơn đó là lựa chọn, nhân rộng các gương tập thể, cá nhân điển hình tiên tiến. Đây cũng là một vấn </w:t>
      </w:r>
      <w:r w:rsidRPr="0094783D">
        <w:rPr>
          <w:spacing w:val="-4"/>
        </w:rPr>
        <w:lastRenderedPageBreak/>
        <w:t>đề hết sức tế nhị. Trong thực tế có nhiều cán bộ, hội viên làm rất tốt có những thành tích nổi trội. Nhưng khi đặt vấn đề gặp gỡ báo chí để tuyên truyền một số đồng chí lại cho rằng “tôi không thích khen, không thích tuyên truyền”. Vì vậy, công tác phát hiện, bồi dưỡng các tập thể, cá nhân điển hình có ý nghĩa đặc biệt quan trọng đối với việc nhân rộng ra toàn Hội. Phải lựa chọn như thế nào để khi công bố những tập thể, cá nhân tiêu biểu học tập và làm theo Bác ở bất kỳ lĩnh vực nào đều có sự lan tỏa và có tác dụng thiết thực để mọi người cùng suy nghĩ học tập cho phù hợp với điều kiện, hoàn cảnh cụ thể của từng cấp Hội.</w:t>
      </w:r>
    </w:p>
    <w:p w:rsidR="008C299E" w:rsidRPr="0094783D" w:rsidRDefault="008C299E" w:rsidP="00EF38CC">
      <w:pPr>
        <w:tabs>
          <w:tab w:val="left" w:pos="720"/>
          <w:tab w:val="left" w:pos="1440"/>
          <w:tab w:val="left" w:pos="2160"/>
          <w:tab w:val="left" w:pos="2880"/>
          <w:tab w:val="left" w:pos="3600"/>
          <w:tab w:val="left" w:pos="4320"/>
          <w:tab w:val="left" w:pos="5040"/>
          <w:tab w:val="left" w:pos="5865"/>
        </w:tabs>
        <w:spacing w:before="80" w:after="80" w:line="259" w:lineRule="auto"/>
        <w:jc w:val="both"/>
      </w:pPr>
      <w:r w:rsidRPr="0094783D">
        <w:rPr>
          <w:b/>
          <w:i/>
        </w:rPr>
        <w:tab/>
      </w:r>
      <w:r w:rsidRPr="0094783D">
        <w:t xml:space="preserve">Việc học tập và làm theo tư tưởng, đạo đức, phong cách Hồ Chí Minh của Hội CCB tỉnh Hà Nam đã đạt được những kết quả bước đầu rất đáng khích lệ. 5 năm liền Hội CCB tỉnh Hà Nam đạt đơn vị vững mạnh toàn diện; kết quả phân tích, đánh giá tổ chức Đảng và đảng viên cơ quan Hội CCB các cấp đều đạt TSVM. Có 20% tổ chức Hội và 15% cán bộ Hội hoàn thành xuất sắc nhiệm vụ. Không có tổ chức Hội yếu kém, không có cán bộ, hội viên vi phạm pháp luật phải xử lý. Năm 2016 Hội CCB tỉnh và Hội CCB thành phố Phủ Lý được Chủ tịch nước tặng  Huân chương lao động hạng Nhất; Năm 2018 Hội CCB Hà Nam được các đơn vị trong cụm thi đua số 4 (9 tỉnh đồng bằng Sông Hồng) đề nghị Trung ương Hội CCB Việt Nam tặng Cờ thi đua xuất sắc. Năm 2019 trong dịp kỷ niệm 30 năm thành lập Hội CCB Việt Nam và Đại hội thi đua CCB gương mẫu giai đoạn 2014 – 2019, Hội CCB tỉnh Hà Nam được Trung ương Hội tặng </w:t>
      </w:r>
      <w:r w:rsidRPr="0094783D">
        <w:rPr>
          <w:spacing w:val="-4"/>
        </w:rPr>
        <w:t>Cờ thi đua xuất sắc. Năm 2020 Hội CCB tỉnh Hà Nam được Trung ương Hội CCB và UBND tỉnh Hà Nam tặng bằng khen. Có 03 cá nhân được Ban Tuyên giáo TW tặng bằng khen và đi dự hội nghị giao lưu toàn quốc các tập thể, cá nhân điển hình tiên tiến học tập và làm theo Bác; Năm 2016 và năm 2018 có 05 cá nhân được Chính phủ tặng bằng khen. Có hàng trăm lượt tập thể, cá nhân được cấp ủy, chính quyền các cấp, Hội cấp trên biểu dương, khen thưởng và ghi danh và sổ vàng truyền thống của các chi bộ, Đảng bộ. Trong nhiệm kỳ Đại hội Đảng các cấp 2020- 2025 có hơn 45% tổng số cấp ủy các thôn, tổ phố và xã, phường, thị trấn trong tỉnh và có 23% cấp ủy các huyện, thành phố, thị xã là cán bộ, hội viên CCB</w:t>
      </w:r>
      <w:r w:rsidRPr="0094783D">
        <w:t>.</w:t>
      </w:r>
    </w:p>
    <w:p w:rsidR="006B7A4D" w:rsidRPr="0094783D" w:rsidRDefault="008C299E" w:rsidP="00EF38CC">
      <w:pPr>
        <w:spacing w:after="80" w:line="259" w:lineRule="auto"/>
        <w:ind w:firstLine="709"/>
        <w:jc w:val="both"/>
      </w:pPr>
      <w:r w:rsidRPr="0094783D">
        <w:rPr>
          <w:b/>
          <w:i/>
        </w:rPr>
        <w:tab/>
      </w:r>
      <w:r w:rsidRPr="0094783D">
        <w:t>Phát huy những kết quả đã được sau một năm thực hiện Kết luận số 01- KL/TW ngày 18/5/2021 của Bộ Chính trị khóa XIII, trong những năm tới chúng tôi kiên quyết khắc phục những tồn tại hạn chế; lắng nghe và khiêm tốn học hỏi những kinh nghiệm của các đơn vị bạn; bám sát sự chỉ đạo của Ban Tuyên giáo TW Hội và Ban Tuyên giáo cấp ủy địa phương, Hội CCB tỉnh Hà Nam phấn đấu đạt được những kết quả toàn diện hơn nữa trong việc nâng cao hiệu quả học tập và làm theo tư tưởng, đạo đức, phong cách Hồ Chí Minh trong điều kiện mới, góp phần xây dựng tổ chức Hội ngày càng TSVM toàn diện; xây dựng hệ thống chính trị của địa phương TSVM, xứng đáng với niềm tin yêu, là chỗ dựa vững chắc của cấp ủy, chính quyền địa phương trong sự nghiệp xây dựng và bảo vệ Tổ quốc Việt Nam XHCN, góp phần xây dựng tỉnh Hà Nam trở thành Tỉnh phát triển khá của vùng đồng bằng bắc bộ./.</w:t>
      </w:r>
    </w:p>
    <w:p w:rsidR="00EB41E3" w:rsidRDefault="00EB41E3" w:rsidP="00EF38CC">
      <w:pPr>
        <w:pStyle w:val="NormalWeb"/>
        <w:shd w:val="clear" w:color="auto" w:fill="FFFFFF"/>
        <w:spacing w:before="0" w:beforeAutospacing="0" w:after="80" w:afterAutospacing="0" w:line="259" w:lineRule="auto"/>
        <w:jc w:val="both"/>
        <w:rPr>
          <w:rFonts w:ascii="Arial" w:hAnsi="Arial" w:cs="Arial"/>
          <w:b/>
          <w:sz w:val="26"/>
          <w:szCs w:val="26"/>
        </w:rPr>
      </w:pPr>
    </w:p>
    <w:p w:rsidR="006B7A4D" w:rsidRPr="0094783D" w:rsidRDefault="006B7A4D" w:rsidP="00EF38CC">
      <w:pPr>
        <w:pStyle w:val="NormalWeb"/>
        <w:shd w:val="clear" w:color="auto" w:fill="FFFFFF"/>
        <w:spacing w:before="0" w:beforeAutospacing="0" w:after="80" w:afterAutospacing="0" w:line="259" w:lineRule="auto"/>
        <w:jc w:val="both"/>
        <w:rPr>
          <w:rFonts w:ascii="Arial" w:hAnsi="Arial" w:cs="Arial"/>
          <w:b/>
          <w:sz w:val="26"/>
          <w:szCs w:val="26"/>
        </w:rPr>
      </w:pPr>
      <w:r w:rsidRPr="0094783D">
        <w:rPr>
          <w:rFonts w:ascii="Arial" w:hAnsi="Arial" w:cs="Arial"/>
          <w:b/>
          <w:sz w:val="26"/>
          <w:szCs w:val="26"/>
        </w:rPr>
        <w:t>HỘI CCB TỈNH NGHỆ AN</w:t>
      </w:r>
    </w:p>
    <w:p w:rsidR="006B7A4D" w:rsidRPr="0094783D" w:rsidRDefault="006B7A4D" w:rsidP="00EF38CC">
      <w:pPr>
        <w:pStyle w:val="NormalWeb"/>
        <w:shd w:val="clear" w:color="auto" w:fill="FFFFFF"/>
        <w:spacing w:before="0" w:beforeAutospacing="0" w:after="80" w:afterAutospacing="0" w:line="259" w:lineRule="auto"/>
        <w:jc w:val="both"/>
        <w:rPr>
          <w:b/>
          <w:i/>
          <w:sz w:val="26"/>
          <w:szCs w:val="26"/>
        </w:rPr>
      </w:pPr>
    </w:p>
    <w:p w:rsidR="000A2B33" w:rsidRPr="0094783D" w:rsidRDefault="006B7A4D" w:rsidP="000A2B33">
      <w:pPr>
        <w:pStyle w:val="NormalWeb"/>
        <w:shd w:val="clear" w:color="auto" w:fill="FFFFFF"/>
        <w:spacing w:before="0" w:beforeAutospacing="0" w:after="0" w:afterAutospacing="0" w:line="259" w:lineRule="auto"/>
        <w:jc w:val="center"/>
        <w:rPr>
          <w:b/>
          <w:sz w:val="26"/>
          <w:szCs w:val="26"/>
        </w:rPr>
      </w:pPr>
      <w:r w:rsidRPr="0094783D">
        <w:rPr>
          <w:b/>
          <w:sz w:val="26"/>
          <w:szCs w:val="26"/>
        </w:rPr>
        <w:t>NHỮNG YẾU TỐ TÁC ĐỘNG VÀ KẾT QUẢ CHỦ YẾU</w:t>
      </w:r>
    </w:p>
    <w:p w:rsidR="006B7A4D" w:rsidRPr="0094783D" w:rsidRDefault="000A2B33" w:rsidP="000A2B33">
      <w:pPr>
        <w:pStyle w:val="NormalWeb"/>
        <w:shd w:val="clear" w:color="auto" w:fill="FFFFFF"/>
        <w:spacing w:before="0" w:beforeAutospacing="0" w:after="80" w:afterAutospacing="0" w:line="259" w:lineRule="auto"/>
        <w:jc w:val="center"/>
        <w:rPr>
          <w:b/>
          <w:sz w:val="26"/>
          <w:szCs w:val="26"/>
        </w:rPr>
      </w:pPr>
      <w:r w:rsidRPr="0094783D">
        <w:rPr>
          <w:b/>
          <w:sz w:val="26"/>
          <w:szCs w:val="26"/>
        </w:rPr>
        <w:t>T</w:t>
      </w:r>
      <w:r w:rsidR="006B7A4D" w:rsidRPr="0094783D">
        <w:rPr>
          <w:b/>
          <w:sz w:val="26"/>
          <w:szCs w:val="26"/>
        </w:rPr>
        <w:t>HỰC HIỆN KẾT LUẬN 01 CỦA BỘ CHÍNH TRỊ</w:t>
      </w:r>
    </w:p>
    <w:p w:rsidR="000A2B33" w:rsidRPr="0094783D" w:rsidRDefault="000A2B33" w:rsidP="000A2B33">
      <w:pPr>
        <w:pStyle w:val="NormalWeb"/>
        <w:shd w:val="clear" w:color="auto" w:fill="FFFFFF"/>
        <w:spacing w:before="0" w:beforeAutospacing="0" w:after="80" w:afterAutospacing="0" w:line="259" w:lineRule="auto"/>
        <w:jc w:val="center"/>
        <w:rPr>
          <w:b/>
          <w:sz w:val="26"/>
          <w:szCs w:val="26"/>
        </w:rPr>
      </w:pPr>
    </w:p>
    <w:p w:rsidR="006B7A4D" w:rsidRPr="0094783D" w:rsidRDefault="006B7A4D" w:rsidP="00EF38CC">
      <w:pPr>
        <w:shd w:val="clear" w:color="auto" w:fill="FFFFFF"/>
        <w:spacing w:before="120" w:after="80" w:line="259" w:lineRule="auto"/>
        <w:ind w:firstLine="624"/>
        <w:jc w:val="both"/>
        <w:rPr>
          <w:sz w:val="4"/>
        </w:rPr>
      </w:pPr>
    </w:p>
    <w:p w:rsidR="006B7A4D" w:rsidRPr="0094783D" w:rsidRDefault="006B7A4D" w:rsidP="00EF38CC">
      <w:pPr>
        <w:shd w:val="clear" w:color="auto" w:fill="FFFFFF"/>
        <w:spacing w:before="120" w:after="80" w:line="259" w:lineRule="auto"/>
        <w:ind w:firstLine="624"/>
        <w:jc w:val="both"/>
      </w:pPr>
      <w:r w:rsidRPr="0094783D">
        <w:t>Nghệ An là một địa phương giàu truyền thống yêu nước và cách mạng, là quê hương của Chủ tịch Hồ Chí Minh vĩ đại. Trong sự nghiệp đấu tranh giải phóng dân tộc, xây dựng bảo vệ Tổ quốc và làm nhiệm vụ quốc tế, Nghệ An có trên 596.000 con em lên đường nhập ngũ, 45.000 thanh niên xung phong, 16 vạn dân quân tự vệ trực tiếp tham gia chiến đấu và phục vụ chiến đấu, góp phần vào thắng lợi chung của cả dân tộc. Sau khi hoàn thành nhiệm vụ, đa số CCB đã trở lại hậu phương, về với gia đình, hoặc chuyển ngành sang công tác ở các cơ quan Đảng, Nhà nước, chính quyền hay các lĩnh vực kinh tế, văn hóa, khoa học của tỉnh nhà…Đến nay, tỉnh Hội có 28 tổ chức Hội các huyện, thị, thành và Hội các cơ quan, đơn vị trực thuộc; Hội cơ sở xã, phường, thị trấn, khối 487 có 624; Chi hội có 5.881; hội viên hiện có 175.504 (chống Pháp còn 0,17%; chống Mỹ còn 44,95%). Dù ở đâu, giữ bất cứ cương vị nào, làm bất cứ việc gì, tuyệt đại bộ phận CCB Nghệ An vẫn tiếp tục phát huy bản chất, truyền thống “Bộ đội Cụ Hồ”, tiếp tục cống hiến cho sự nghiệp cách mạng của Đảng.</w:t>
      </w:r>
    </w:p>
    <w:p w:rsidR="006B7A4D" w:rsidRPr="0094783D" w:rsidRDefault="006B7A4D" w:rsidP="00EF38CC">
      <w:pPr>
        <w:spacing w:before="120" w:after="80" w:line="259" w:lineRule="auto"/>
        <w:ind w:firstLine="720"/>
        <w:jc w:val="both"/>
      </w:pPr>
      <w:r w:rsidRPr="0094783D">
        <w:t xml:space="preserve">Việc triển khai thực hiện Kết luận số 01- KL/TW của Bộ Chính trị về “Đẩy mạnh học tập và làm theo tư tưởng, đạo đức, phong cách Hồ Chí Minh” trong 2 năm qua của Hội CCB Nghệ An bảo đảm  nghiêm túc, chặt chẽ. Kế hoạch thực hiện của các cấp Hội bám sát các văn bản chỉ đạo, hướng dẫn của trên. Nội </w:t>
      </w:r>
      <w:r w:rsidRPr="0094783D">
        <w:rPr>
          <w:spacing w:val="-4"/>
        </w:rPr>
        <w:t>dung học tập, làm theo và giải pháp thực hiện phù hợp với đặc điểm, tình hình, yêu cầu nhiệm vụ chính trị của cơ quan, đơn vị, địa phương và của cấp Hội cũng như từng cán bộ, hội viên. Việc học tập và làm theo tư tưởng, đạo đức, phong cách Hồ Chí Minh đang trở thành công việc tự giác, thường xuyên của mỗi tổ chức Hội, cán bộ, hội viên. Nhiều huyện, thành, thị Hội có cách làm hay và nhiều mô hình, điển hình tốt, có sự lan tỏa sâu rộng tạo sự chuyển biến tích cực trong học tập và làm theo Bác, góp phần thực hiện thắng lợi nhiệm vụ chính trị của Hội, địa phương, đơn vị; trực tiếp góp phần xây dựng, chỉnh đốn Đảng, xây dựng hệ thống chính trị, xây dựng các cấp Hội vững mạnh; bước đầu ngăn chặn sự suy thoái về tư tưởng, chính trị, đạo đức, lối sống, “tự diễn biến” “tự chuyển hóa” trong Hội.</w:t>
      </w:r>
    </w:p>
    <w:p w:rsidR="006B7A4D" w:rsidRPr="00AD726A" w:rsidRDefault="006B7A4D" w:rsidP="00EF38CC">
      <w:pPr>
        <w:pStyle w:val="NormalWeb"/>
        <w:shd w:val="clear" w:color="auto" w:fill="FFFFFF"/>
        <w:spacing w:before="120" w:beforeAutospacing="0" w:after="80" w:afterAutospacing="0" w:line="259" w:lineRule="auto"/>
        <w:jc w:val="both"/>
        <w:rPr>
          <w:rStyle w:val="Strong"/>
          <w:sz w:val="22"/>
        </w:rPr>
      </w:pPr>
      <w:r w:rsidRPr="00AD726A">
        <w:rPr>
          <w:rStyle w:val="Strong"/>
          <w:sz w:val="26"/>
          <w:szCs w:val="28"/>
        </w:rPr>
        <w:tab/>
      </w:r>
      <w:r w:rsidRPr="00AD726A">
        <w:rPr>
          <w:rStyle w:val="Strong"/>
          <w:b w:val="0"/>
          <w:sz w:val="26"/>
          <w:szCs w:val="28"/>
        </w:rPr>
        <w:t xml:space="preserve"> </w:t>
      </w:r>
      <w:r w:rsidRPr="00AD726A">
        <w:rPr>
          <w:rStyle w:val="Strong"/>
          <w:sz w:val="26"/>
          <w:szCs w:val="28"/>
        </w:rPr>
        <w:t>NHỮNG YẾU TỐ TÁC ĐỘNG</w:t>
      </w:r>
    </w:p>
    <w:p w:rsidR="006B7A4D" w:rsidRPr="0094783D" w:rsidRDefault="006B7A4D" w:rsidP="00EF38CC">
      <w:pPr>
        <w:pStyle w:val="NormalWeb"/>
        <w:shd w:val="clear" w:color="auto" w:fill="FFFFFF"/>
        <w:spacing w:before="120" w:beforeAutospacing="0" w:after="80" w:afterAutospacing="0" w:line="259" w:lineRule="auto"/>
        <w:jc w:val="both"/>
        <w:rPr>
          <w:rFonts w:ascii="Times New Roman Bold" w:hAnsi="Times New Roman Bold"/>
          <w:i/>
          <w:spacing w:val="-8"/>
        </w:rPr>
      </w:pPr>
      <w:r w:rsidRPr="0094783D">
        <w:rPr>
          <w:rStyle w:val="Strong"/>
          <w:b w:val="0"/>
          <w:sz w:val="28"/>
          <w:szCs w:val="28"/>
        </w:rPr>
        <w:tab/>
      </w:r>
      <w:r w:rsidRPr="0094783D">
        <w:rPr>
          <w:rStyle w:val="Emphasis"/>
          <w:b/>
          <w:i w:val="0"/>
          <w:sz w:val="28"/>
          <w:szCs w:val="28"/>
        </w:rPr>
        <w:t xml:space="preserve">  </w:t>
      </w:r>
      <w:r w:rsidRPr="0094783D">
        <w:rPr>
          <w:rStyle w:val="Emphasis"/>
          <w:rFonts w:ascii="Times New Roman Bold" w:hAnsi="Times New Roman Bold"/>
          <w:b/>
          <w:i w:val="0"/>
          <w:spacing w:val="-8"/>
          <w:sz w:val="28"/>
          <w:szCs w:val="28"/>
        </w:rPr>
        <w:t>Một là, những giá trị văn hóa truyền thống của dân tộc, quê hương, quân đội góp phần hình thành nên phẩm chất, đạo đức, nhân cách của CCB Nghệ An</w:t>
      </w:r>
    </w:p>
    <w:p w:rsidR="006B7A4D" w:rsidRPr="0094783D" w:rsidRDefault="006B7A4D" w:rsidP="00EF38CC">
      <w:pPr>
        <w:pStyle w:val="NormalWeb"/>
        <w:shd w:val="clear" w:color="auto" w:fill="FFFFFF"/>
        <w:spacing w:before="120" w:beforeAutospacing="0" w:after="80" w:afterAutospacing="0" w:line="259" w:lineRule="auto"/>
        <w:ind w:firstLine="720"/>
        <w:jc w:val="both"/>
        <w:rPr>
          <w:sz w:val="28"/>
          <w:szCs w:val="28"/>
        </w:rPr>
      </w:pPr>
      <w:r w:rsidRPr="0094783D">
        <w:rPr>
          <w:sz w:val="28"/>
          <w:szCs w:val="28"/>
        </w:rPr>
        <w:t xml:space="preserve">Những giá trị văn hóa truyền thống của dân tộc, quê hương xứ Nghệ là nền tảng xây dựng nên các giá trị chuẩn mực về đạo đức, nhân cách trong lối sống, tinh </w:t>
      </w:r>
      <w:r w:rsidRPr="0094783D">
        <w:rPr>
          <w:sz w:val="28"/>
          <w:szCs w:val="28"/>
        </w:rPr>
        <w:lastRenderedPageBreak/>
        <w:t xml:space="preserve">thần yêu nước, tinh thần đoàn kết, lòng tự hào dân tộc của CCB Nghệ An đó là: Lòng thương yêu, quý trọng con người, ý thức cộng đồng, lòng nhân ái, khoan dung, trọng nghĩa tình; sự tinh tế trong ứng xử, tính giản dị trong lối sống, tận tụy với nhân dân, trách nhiệm với công việc; tính cần, kiệm, khiêm tốn, giản dị, trung thực… </w:t>
      </w:r>
    </w:p>
    <w:p w:rsidR="006B7A4D" w:rsidRPr="0094783D" w:rsidRDefault="006B7A4D" w:rsidP="00EF38CC">
      <w:pPr>
        <w:pStyle w:val="NormalWeb"/>
        <w:shd w:val="clear" w:color="auto" w:fill="FFFFFF"/>
        <w:spacing w:before="120" w:beforeAutospacing="0" w:after="80" w:afterAutospacing="0" w:line="259" w:lineRule="auto"/>
        <w:ind w:firstLine="720"/>
        <w:jc w:val="both"/>
        <w:rPr>
          <w:sz w:val="28"/>
          <w:szCs w:val="28"/>
        </w:rPr>
      </w:pPr>
      <w:r w:rsidRPr="0094783D">
        <w:rPr>
          <w:sz w:val="28"/>
          <w:szCs w:val="28"/>
        </w:rPr>
        <w:t xml:space="preserve">Hầu hết cán bộ, hội viên CCB của Nghệ An là những người đã từng chiến đấu, rèn luyện và trưởng thành trong quân đội mang đầy đủ phẩm chất “Bộ đội Cụ Hồ”. </w:t>
      </w:r>
      <w:r w:rsidRPr="0094783D">
        <w:rPr>
          <w:bCs/>
          <w:iCs/>
          <w:sz w:val="28"/>
          <w:szCs w:val="28"/>
        </w:rPr>
        <w:t xml:space="preserve">Trở về với cuộc sống đời thường, các thế hệ Cựu chiến binh Nghệ An luôn giữ gìn, phát huy tốt phẩm chất cao quý </w:t>
      </w:r>
      <w:r w:rsidRPr="0094783D">
        <w:rPr>
          <w:sz w:val="28"/>
          <w:szCs w:val="28"/>
        </w:rPr>
        <w:t xml:space="preserve">“Bộ đội Cụ Hồ”. Đó là phẩm chất tuyệt đối trung thành với Đảng, Tổ quốc và nhân dân; có lý tưởng chiến đấu cao đẹp; có tinh thần quyết chiến, quyết thắng; có tình đồng chí, đồng đội gắn bó keo sơn, tình đoàn kết quân dân cá nước; là động lực, là nhân cách và lối sống của mỗi CCB, đang tiếp tục tỏa sáng trong cuộc sống đời thường hiện nay. </w:t>
      </w:r>
    </w:p>
    <w:p w:rsidR="006B7A4D" w:rsidRPr="0094783D" w:rsidRDefault="006B7A4D" w:rsidP="00EF38CC">
      <w:pPr>
        <w:pStyle w:val="NormalWeb"/>
        <w:shd w:val="clear" w:color="auto" w:fill="FFFFFF"/>
        <w:spacing w:before="120" w:beforeAutospacing="0" w:after="80" w:afterAutospacing="0" w:line="259" w:lineRule="auto"/>
        <w:ind w:firstLine="720"/>
        <w:jc w:val="both"/>
        <w:rPr>
          <w:sz w:val="28"/>
          <w:szCs w:val="28"/>
        </w:rPr>
      </w:pPr>
      <w:r w:rsidRPr="0094783D">
        <w:rPr>
          <w:sz w:val="28"/>
          <w:szCs w:val="28"/>
        </w:rPr>
        <w:t> Tuy nhiên,</w:t>
      </w:r>
      <w:r w:rsidRPr="0094783D">
        <w:rPr>
          <w:rStyle w:val="Emphasis"/>
          <w:sz w:val="28"/>
          <w:szCs w:val="28"/>
          <w:bdr w:val="none" w:sz="0" w:space="0" w:color="auto" w:frame="1"/>
        </w:rPr>
        <w:t xml:space="preserve"> </w:t>
      </w:r>
      <w:r w:rsidRPr="0094783D">
        <w:rPr>
          <w:sz w:val="28"/>
          <w:szCs w:val="28"/>
        </w:rPr>
        <w:t>những giá trị truyền thống không phù hợp là tư tưởng bảo thủ, trì trệ, cục bộ, tiểu nông, bình quân chủ nghĩa… sẽ tạo ra những cản trở trông việc xây dựng về tư tưởng, đạo đức, phong cách của người cán bộ, đảng viên, hội vên. Tuy nhiên, khi đất nước trong thời kỳ đổi mới và hội nhập quốc tế, một số giá trị văn hóa truyền thống có nguy cơ bị mai một dần; các giá trị mới được xác lập chưa thực sự vững chắc, chưa mang tính xã hội phổ biến sẽ khó khăn cho việc xây dựng con người mới XHCN.</w:t>
      </w:r>
    </w:p>
    <w:p w:rsidR="006B7A4D" w:rsidRPr="0094783D" w:rsidRDefault="006B7A4D" w:rsidP="00EF38CC">
      <w:pPr>
        <w:pStyle w:val="NormalWeb"/>
        <w:shd w:val="clear" w:color="auto" w:fill="FFFFFF"/>
        <w:spacing w:before="120" w:beforeAutospacing="0" w:after="80" w:afterAutospacing="0" w:line="259" w:lineRule="auto"/>
        <w:ind w:firstLine="720"/>
        <w:jc w:val="both"/>
        <w:rPr>
          <w:sz w:val="28"/>
          <w:szCs w:val="28"/>
        </w:rPr>
      </w:pPr>
      <w:r w:rsidRPr="0094783D">
        <w:rPr>
          <w:sz w:val="28"/>
          <w:szCs w:val="28"/>
        </w:rPr>
        <w:t xml:space="preserve"> Trong thời gian qua Hội CCB Nghệ An đã tăng cường giáo dục truyền thống lịch sử và truyền thống cách mạng của quê hương, đất nước nhằm vun đắp và phát huy niềm tự hào dân tộc cho CCB, đặc biệt là cho cán bộ lãnh đạo - người đứng đầu các tổ chức Hội, hướng họ đến với các giá trị truyền thống tốt đẹp của cội nguồn tạo nên bản sắc văn hóa, cốt cách của CCB Việt Nam trên quê hương Bác Hồ. </w:t>
      </w:r>
      <w:r w:rsidRPr="0094783D">
        <w:rPr>
          <w:rStyle w:val="Emphasis"/>
          <w:i w:val="0"/>
          <w:sz w:val="28"/>
          <w:szCs w:val="28"/>
        </w:rPr>
        <w:t>Cán bộ, hội viên các cấp Hội tring Tỉnh luôn gi</w:t>
      </w:r>
      <w:r w:rsidRPr="0094783D">
        <w:rPr>
          <w:sz w:val="28"/>
          <w:szCs w:val="28"/>
        </w:rPr>
        <w:t>ữ gìn và phát huy các giá trị truyền thống gắn liền với tăng cường giáo dục pháp luật xã hội chủ nghĩa xây dựng hệ giá trị chân - thiện  - mỹ, ngăn chặn và từng bước xóa bỏ cái ác, cái xấu trong cán, bộ hội viên; giúp họ tránh được những hành vi phạm pháp luật và trở thành những công dân sống, làm việc theo Hiến pháp và pháp luật.</w:t>
      </w:r>
    </w:p>
    <w:p w:rsidR="006B7A4D" w:rsidRPr="0094783D" w:rsidRDefault="006B7A4D" w:rsidP="00EF38CC">
      <w:pPr>
        <w:pStyle w:val="colorblack"/>
        <w:spacing w:before="120" w:beforeAutospacing="0" w:after="80" w:afterAutospacing="0" w:line="259" w:lineRule="auto"/>
        <w:ind w:firstLine="720"/>
        <w:jc w:val="both"/>
        <w:textAlignment w:val="baseline"/>
        <w:rPr>
          <w:rStyle w:val="Strong"/>
          <w:bdr w:val="none" w:sz="0" w:space="0" w:color="auto" w:frame="1"/>
        </w:rPr>
      </w:pPr>
      <w:r w:rsidRPr="0094783D">
        <w:rPr>
          <w:rStyle w:val="Strong"/>
          <w:sz w:val="28"/>
          <w:szCs w:val="28"/>
          <w:bdr w:val="none" w:sz="0" w:space="0" w:color="auto" w:frame="1"/>
        </w:rPr>
        <w:t xml:space="preserve">Hai là, sự phát triển kinh tế- xã hội của địa phương </w:t>
      </w:r>
    </w:p>
    <w:p w:rsidR="006B7A4D" w:rsidRPr="0094783D" w:rsidRDefault="006B7A4D" w:rsidP="00EF38CC">
      <w:pPr>
        <w:pStyle w:val="colorblack"/>
        <w:spacing w:before="120" w:beforeAutospacing="0" w:after="80" w:afterAutospacing="0" w:line="259" w:lineRule="auto"/>
        <w:ind w:firstLine="720"/>
        <w:jc w:val="both"/>
        <w:textAlignment w:val="baseline"/>
        <w:rPr>
          <w:spacing w:val="-6"/>
        </w:rPr>
      </w:pPr>
      <w:r w:rsidRPr="0094783D">
        <w:rPr>
          <w:spacing w:val="-6"/>
          <w:sz w:val="28"/>
          <w:szCs w:val="28"/>
        </w:rPr>
        <w:t xml:space="preserve">Từ một tỉnh đói nghèo, đến nay kinh tế của Tỉnh tăng trưởng khá nhanh (tốc độ tăng trưởng bình quân ở mức 6,2% năm), thu nhập bình quân năm 2021 đạt gần 40 triệu đồng/người/năm đời sống vật chất và tinh thần của nhân và cán bộ, hội viên CCB không ngừng được cải thiện. Các cuộc vận động, các phong trào thi đua, các Chương trình mục tiêu quốc gia được đẩy mạnh nhất là Phong trào “xây dựng nông thôn mới, đô thị văn minh”, Phong trào “Toàn dân đoàn kết xây dựng đời sống văn hóa” đạt được nhiều kết quả, huyện Nam Đàn là một trong những huyện đi đầu trong cả nước về xây dựng nông thôn mới kiểu mẫu… Nghệ an đang vươn lên trở thành Trung tâm kinh tế - xã hội vùng Bắc Trung bộ. Sự phát triển của kinh tế địa phương tác động đến nguồn lực thực </w:t>
      </w:r>
      <w:r w:rsidRPr="0094783D">
        <w:rPr>
          <w:spacing w:val="-6"/>
          <w:sz w:val="28"/>
          <w:szCs w:val="28"/>
        </w:rPr>
        <w:lastRenderedPageBreak/>
        <w:t>hiện Chỉ thị 05 như kinh phí đảm bảo cho các hoạt động tuyên truyền, giáo dục, xây dựng các mô hình, điển hình, công tác sơ tổng kết, tôn vinh, khen thưởng… Sự phát triển kinh tế - xã hội của địa phương còn tác động đến việc hình thành, xây dựng các giá trị chuẩn mực, đạo đức, lối sống của cán bộ, hội viên, những nơi có kinh tế - xã hội phát triển sẽ tạo điều kiện và dành nhiều nguồn lực hơn cho việc xây dựng các thiết chế văn hóa có chất lượng, góp phần đáp ứng tốt hơn những đòi hỏi ngày càng cao của xã hội và của nhân dân.</w:t>
      </w:r>
    </w:p>
    <w:p w:rsidR="006B7A4D" w:rsidRPr="0094783D" w:rsidRDefault="006B7A4D" w:rsidP="00EF38CC">
      <w:pPr>
        <w:pStyle w:val="colorblack"/>
        <w:spacing w:before="120" w:beforeAutospacing="0" w:after="80" w:afterAutospacing="0" w:line="259" w:lineRule="auto"/>
        <w:ind w:firstLine="720"/>
        <w:jc w:val="both"/>
        <w:textAlignment w:val="baseline"/>
        <w:rPr>
          <w:sz w:val="28"/>
          <w:szCs w:val="28"/>
        </w:rPr>
      </w:pPr>
      <w:r w:rsidRPr="0094783D">
        <w:rPr>
          <w:sz w:val="28"/>
          <w:szCs w:val="28"/>
        </w:rPr>
        <w:t xml:space="preserve"> Nghệ An cũng đang trong giai đoạn phát triển nền kinh tế thị trường, định hướng xã hội chủ nghĩa, đưa ra những yêu cầu mới đối với việc xây dựng văn hóa chuẩn mực như cải tiến lề lối làm việc, cán bộ, đảng viên phải có năng lực, trình độ, có trách nhiệm tận tụy với công việc, tích cự đổi mới, giám nghĩ, giám làm và phục vụ tốt nhu cầu của nhân dân… Đã tạo điều kiện thuận lợi cho đội ngũ cán bộ, đảng viên trong đó có CCB tích cực học tập, rèn luyện và từng bước hoàn thiện nhân cách người cán bộ của Đảng. Đặc biệt, những giá trị, như lối sống, tính quyết đoán, sự năng động, sáng tạo, tự chủ, dám nghĩ, dám làm đang hình thành lan tỏa trong cán bộ, đảng viên, hội và Nhân dân.</w:t>
      </w:r>
    </w:p>
    <w:p w:rsidR="006B7A4D" w:rsidRPr="0094783D" w:rsidRDefault="006B7A4D" w:rsidP="00EF38CC">
      <w:pPr>
        <w:pStyle w:val="NormalWeb"/>
        <w:shd w:val="clear" w:color="auto" w:fill="FFFFFF"/>
        <w:spacing w:before="120" w:beforeAutospacing="0" w:after="80" w:afterAutospacing="0" w:line="259" w:lineRule="auto"/>
        <w:ind w:firstLine="720"/>
        <w:jc w:val="both"/>
        <w:rPr>
          <w:sz w:val="28"/>
          <w:szCs w:val="28"/>
        </w:rPr>
      </w:pPr>
      <w:r w:rsidRPr="0094783D">
        <w:rPr>
          <w:sz w:val="28"/>
          <w:szCs w:val="28"/>
        </w:rPr>
        <w:t>Tuy nhiên, nền kinh tế thị trường cũng có những mặt trái, nếu không có biện pháp khắc phục hiệu quả sẽ là điều kiện, môi trường làm nảy sinh những biểu hiện tiêu cực, phi văn hóa trong đội ngũ công chức, viên chức như: sách nhiễu nhân dân, kèn cựa, tham nhũng, bè phái gây mất đoàn kết, thờ ơ về chính trị…Phong cách, tác phong của một số cán bộ, hội viên còn thể hiện sự quan liêu, thiếu văn hóa trong công tác và giao tiếp với cấp trên, cấp dưới, với đồng nghiệp, chưa thực sự cố gắng phấn đấu nâng cao trình độ, năng lực công tác, làm việc cầm chừng, hiệu quả, chất lượng không cao nó cũng tác động đến xây dựng và thực hiện các chuẩn mực của CCB về thực hiện Chỉ thị 05. Hiện nay Nghệ An vẫ là tỉnh nghèo việc đảm ngân sách cho các hoạt động của Hội nói chung và thực hiện Chỉ thị 05 nói riêng còn nhiều khó khăn.</w:t>
      </w:r>
    </w:p>
    <w:p w:rsidR="006B7A4D" w:rsidRPr="00AD726A" w:rsidRDefault="006B7A4D" w:rsidP="00EF38CC">
      <w:pPr>
        <w:pStyle w:val="NormalWeb"/>
        <w:shd w:val="clear" w:color="auto" w:fill="FFFFFF"/>
        <w:spacing w:before="120" w:beforeAutospacing="0" w:after="80" w:afterAutospacing="0" w:line="259" w:lineRule="auto"/>
        <w:ind w:firstLine="720"/>
        <w:jc w:val="both"/>
        <w:rPr>
          <w:b/>
          <w:sz w:val="26"/>
          <w:szCs w:val="28"/>
        </w:rPr>
      </w:pPr>
      <w:r w:rsidRPr="00AD726A">
        <w:rPr>
          <w:b/>
          <w:sz w:val="26"/>
          <w:szCs w:val="28"/>
        </w:rPr>
        <w:t xml:space="preserve">NHỮNG KẾT QUẢ CHỦ YẾU </w:t>
      </w:r>
    </w:p>
    <w:p w:rsidR="006B7A4D" w:rsidRPr="0094783D" w:rsidRDefault="006B7A4D" w:rsidP="00EF38CC">
      <w:pPr>
        <w:pStyle w:val="NormalWeb"/>
        <w:spacing w:before="120" w:beforeAutospacing="0" w:after="80" w:afterAutospacing="0" w:line="259" w:lineRule="auto"/>
        <w:ind w:firstLine="720"/>
        <w:jc w:val="both"/>
        <w:rPr>
          <w:b/>
          <w:bCs/>
          <w:sz w:val="28"/>
          <w:szCs w:val="28"/>
        </w:rPr>
      </w:pPr>
      <w:r w:rsidRPr="0094783D">
        <w:rPr>
          <w:b/>
          <w:bCs/>
          <w:sz w:val="28"/>
          <w:szCs w:val="28"/>
        </w:rPr>
        <w:t>Một là, công tác lãnh đạo, chỉ đạo việc thực hiện Kết luận số 01-KL/TW, chuyên đề toàn khóa nhiệm kỳ Đại hội XIII, chuyên đề hằng năm</w:t>
      </w:r>
      <w:r w:rsidRPr="0094783D">
        <w:rPr>
          <w:rStyle w:val="Emphasis"/>
          <w:b/>
          <w:sz w:val="28"/>
          <w:szCs w:val="28"/>
          <w:bdr w:val="none" w:sz="0" w:space="0" w:color="auto" w:frame="1"/>
        </w:rPr>
        <w:t xml:space="preserve"> </w:t>
      </w:r>
    </w:p>
    <w:p w:rsidR="006B7A4D" w:rsidRPr="0094783D" w:rsidRDefault="006B7A4D" w:rsidP="00EF38CC">
      <w:pPr>
        <w:pStyle w:val="NormalWeb"/>
        <w:shd w:val="clear" w:color="auto" w:fill="FFFFFF"/>
        <w:spacing w:before="120" w:beforeAutospacing="0" w:after="80" w:afterAutospacing="0" w:line="259" w:lineRule="auto"/>
        <w:ind w:firstLine="720"/>
        <w:jc w:val="both"/>
        <w:textAlignment w:val="baseline"/>
        <w:rPr>
          <w:spacing w:val="-6"/>
          <w:sz w:val="28"/>
          <w:szCs w:val="28"/>
        </w:rPr>
      </w:pPr>
      <w:r w:rsidRPr="0094783D">
        <w:rPr>
          <w:spacing w:val="-6"/>
          <w:sz w:val="28"/>
          <w:szCs w:val="28"/>
        </w:rPr>
        <w:t>Thực tế cho thấy, nơi nào cấp ủy, tổ chức Hội, người đứng đầu, thủ trưởng cơ quan, đơn vị, địa phương quan tâm lãnh đạo, chỉ đạo sâu sát, quyết liệt, gương mẫu, đi đầu, nêu gương trong học tập và làm theo Bác, thì nơi đó đạt kết quả tích cực và đi vào thực chất, tạo sức lan tỏa, sâu rộng trong cán bộ, hội viên và Nhân dân.</w:t>
      </w:r>
    </w:p>
    <w:p w:rsidR="006B7A4D" w:rsidRPr="0094783D" w:rsidRDefault="006B7A4D" w:rsidP="00EF38CC">
      <w:pPr>
        <w:pStyle w:val="NormalWeb"/>
        <w:spacing w:before="120" w:beforeAutospacing="0" w:after="80" w:afterAutospacing="0" w:line="259" w:lineRule="auto"/>
        <w:ind w:firstLine="720"/>
        <w:jc w:val="both"/>
        <w:rPr>
          <w:sz w:val="28"/>
          <w:szCs w:val="28"/>
        </w:rPr>
      </w:pPr>
      <w:r w:rsidRPr="0094783D">
        <w:rPr>
          <w:sz w:val="28"/>
          <w:szCs w:val="28"/>
        </w:rPr>
        <w:t xml:space="preserve"> Ban Thường vụ Tỉnh hội đã ban hành kế hoạch, hướng dẫn triển khai thực hiện Kết luận số 01-KL/TW, tổ chức Hội các cấp chấp hành nghiêm túc việc quán triệt Kết luận số 01-KL/TW, học tập chuyên đề toàn khóa, chuyên đề hàng năm. Đưa nội dung thực hiện Kết luận số 01- KL/TW về thực hiện Chỉ thị số 05-CT/TW thành nhiệm vụ thường xuyên trong sinh hoạt định kỳ của cơ quan, đơn vị. Với </w:t>
      </w:r>
      <w:r w:rsidRPr="0094783D">
        <w:rPr>
          <w:sz w:val="28"/>
          <w:szCs w:val="28"/>
        </w:rPr>
        <w:lastRenderedPageBreak/>
        <w:t>phương châm “coi việc học tập và làm theo Bác vừa là trách nhiệm, vừa là động lực xây dựng Hội CCB Nghệ An thật sự TSVM”.</w:t>
      </w:r>
    </w:p>
    <w:p w:rsidR="006B7A4D" w:rsidRPr="0094783D" w:rsidRDefault="006B7A4D" w:rsidP="00EF38CC">
      <w:pPr>
        <w:pStyle w:val="NormalWeb"/>
        <w:spacing w:before="120" w:beforeAutospacing="0" w:after="80" w:afterAutospacing="0" w:line="259" w:lineRule="auto"/>
        <w:ind w:firstLine="720"/>
        <w:jc w:val="both"/>
        <w:rPr>
          <w:rStyle w:val="Hyperlink"/>
          <w:color w:val="auto"/>
          <w:spacing w:val="-4"/>
          <w:u w:val="none"/>
        </w:rPr>
      </w:pPr>
      <w:r w:rsidRPr="0094783D">
        <w:rPr>
          <w:sz w:val="28"/>
          <w:szCs w:val="28"/>
        </w:rPr>
        <w:t xml:space="preserve">Đây là yếu tố mang tính quyết định về sự thành công trong việc thực hiện Chỉ thị 05-CT/TW. Nhiều tổ chức Hội lựa chọn khâu đột phá và các giải pháp thiết thực để giải quyết có hiệu quả nhiệm vụ chính trị trọng tâm của Hội và từng địa phương, sát với tình hình, chức năng, nhiệm vụ của từng tổ chức Hội, cán bộ, </w:t>
      </w:r>
      <w:r w:rsidRPr="0094783D">
        <w:rPr>
          <w:spacing w:val="-4"/>
          <w:sz w:val="28"/>
          <w:szCs w:val="28"/>
        </w:rPr>
        <w:t xml:space="preserve">hội viên </w:t>
      </w:r>
      <w:r w:rsidRPr="0094783D">
        <w:rPr>
          <w:rStyle w:val="Hyperlink"/>
          <w:color w:val="auto"/>
          <w:spacing w:val="-4"/>
          <w:sz w:val="28"/>
          <w:szCs w:val="28"/>
        </w:rPr>
        <w:t>như: CCB huyện Anh Sơn “</w:t>
      </w:r>
      <w:r w:rsidRPr="0094783D">
        <w:rPr>
          <w:rStyle w:val="Hyperlink"/>
          <w:i/>
          <w:color w:val="auto"/>
          <w:spacing w:val="-4"/>
          <w:sz w:val="28"/>
          <w:szCs w:val="28"/>
        </w:rPr>
        <w:t>khắc phục đoàn kết nội bộ</w:t>
      </w:r>
      <w:r w:rsidRPr="0094783D">
        <w:rPr>
          <w:rStyle w:val="Hyperlink"/>
          <w:color w:val="auto"/>
          <w:spacing w:val="-4"/>
          <w:sz w:val="28"/>
          <w:szCs w:val="28"/>
        </w:rPr>
        <w:t>”; CCB huyện Nam Đàn với “</w:t>
      </w:r>
      <w:r w:rsidRPr="0094783D">
        <w:rPr>
          <w:rStyle w:val="Hyperlink"/>
          <w:i/>
          <w:color w:val="auto"/>
          <w:spacing w:val="-4"/>
          <w:sz w:val="28"/>
          <w:szCs w:val="28"/>
        </w:rPr>
        <w:t>5 chuẩn mực hội viên, 6 chuẩn mực tổ chức Hội”;</w:t>
      </w:r>
      <w:r w:rsidRPr="0094783D">
        <w:rPr>
          <w:rStyle w:val="Hyperlink"/>
          <w:color w:val="auto"/>
          <w:spacing w:val="-4"/>
          <w:sz w:val="28"/>
          <w:szCs w:val="28"/>
        </w:rPr>
        <w:t xml:space="preserve"> CCB huyện Yên Thành “</w:t>
      </w:r>
      <w:r w:rsidRPr="0094783D">
        <w:rPr>
          <w:rStyle w:val="Hyperlink"/>
          <w:i/>
          <w:color w:val="auto"/>
          <w:spacing w:val="-4"/>
          <w:sz w:val="28"/>
          <w:szCs w:val="28"/>
        </w:rPr>
        <w:t>Chấn chỉnh lề lối tác phong làm việc</w:t>
      </w:r>
      <w:r w:rsidRPr="0094783D">
        <w:rPr>
          <w:rStyle w:val="Hyperlink"/>
          <w:color w:val="auto"/>
          <w:spacing w:val="-4"/>
          <w:sz w:val="28"/>
          <w:szCs w:val="28"/>
        </w:rPr>
        <w:t>”; CCB huyện Thanh Chương “</w:t>
      </w:r>
      <w:r w:rsidRPr="0094783D">
        <w:rPr>
          <w:rStyle w:val="Hyperlink"/>
          <w:i/>
          <w:color w:val="auto"/>
          <w:spacing w:val="-4"/>
          <w:sz w:val="28"/>
          <w:szCs w:val="28"/>
        </w:rPr>
        <w:t>Xây dựng văn hóa nơi công sở</w:t>
      </w:r>
      <w:r w:rsidRPr="0094783D">
        <w:rPr>
          <w:rStyle w:val="Hyperlink"/>
          <w:color w:val="auto"/>
          <w:spacing w:val="-4"/>
          <w:sz w:val="28"/>
          <w:szCs w:val="28"/>
        </w:rPr>
        <w:t>”; CCB huyện Diễn Châu “</w:t>
      </w:r>
      <w:r w:rsidRPr="0094783D">
        <w:rPr>
          <w:rStyle w:val="Hyperlink"/>
          <w:i/>
          <w:color w:val="auto"/>
          <w:spacing w:val="-4"/>
          <w:sz w:val="28"/>
          <w:szCs w:val="28"/>
        </w:rPr>
        <w:t>CCB gương mẫu trong tham gia giải phóng mặt bằng”;</w:t>
      </w:r>
      <w:r w:rsidRPr="0094783D">
        <w:rPr>
          <w:rStyle w:val="Hyperlink"/>
          <w:color w:val="auto"/>
          <w:spacing w:val="-4"/>
          <w:sz w:val="28"/>
          <w:szCs w:val="28"/>
        </w:rPr>
        <w:t xml:space="preserve"> CCB huyện TP Vinh “</w:t>
      </w:r>
      <w:r w:rsidRPr="0094783D">
        <w:rPr>
          <w:rStyle w:val="Hyperlink"/>
          <w:i/>
          <w:color w:val="auto"/>
          <w:spacing w:val="-4"/>
          <w:sz w:val="28"/>
          <w:szCs w:val="28"/>
        </w:rPr>
        <w:t>CCB với 4 mẫu mực</w:t>
      </w:r>
      <w:r w:rsidRPr="0094783D">
        <w:rPr>
          <w:rStyle w:val="Hyperlink"/>
          <w:color w:val="auto"/>
          <w:spacing w:val="-4"/>
          <w:sz w:val="28"/>
          <w:szCs w:val="28"/>
        </w:rPr>
        <w:t>” (tư tưởng chính trị, đạo đức lối sống, tiết kiệm, tác phong công tác); Hội CCB khối các cơ quan tỉnh xây dựng các chuẩn mực đạo đức công vụ, đạo đức nghề nghiệp, nâng cao năng lực chuyên môn “</w:t>
      </w:r>
      <w:r w:rsidRPr="0094783D">
        <w:rPr>
          <w:rStyle w:val="Hyperlink"/>
          <w:i/>
          <w:color w:val="auto"/>
          <w:spacing w:val="-4"/>
          <w:sz w:val="28"/>
          <w:szCs w:val="28"/>
        </w:rPr>
        <w:t>Tham mưu giỏi, quản lý giỏi, phục vụ tốt</w:t>
      </w:r>
      <w:r w:rsidRPr="0094783D">
        <w:rPr>
          <w:rStyle w:val="Hyperlink"/>
          <w:color w:val="auto"/>
          <w:spacing w:val="-4"/>
          <w:sz w:val="28"/>
          <w:szCs w:val="28"/>
        </w:rPr>
        <w:t>”; Hội CCB Ngân hàng Nông nghiệp- Phát triển nông thôn thực hiện “</w:t>
      </w:r>
      <w:r w:rsidRPr="0094783D">
        <w:rPr>
          <w:rStyle w:val="Hyperlink"/>
          <w:i/>
          <w:color w:val="auto"/>
          <w:spacing w:val="-4"/>
          <w:sz w:val="28"/>
          <w:szCs w:val="28"/>
        </w:rPr>
        <w:t>Cẩm nang văn hóa”</w:t>
      </w:r>
      <w:r w:rsidRPr="0094783D">
        <w:rPr>
          <w:rStyle w:val="Hyperlink"/>
          <w:color w:val="auto"/>
          <w:spacing w:val="-4"/>
          <w:sz w:val="28"/>
          <w:szCs w:val="28"/>
        </w:rPr>
        <w:t xml:space="preserve"> với 4 bản sắc và 5 đặc trưng theo các chuẩn mực hành vi, ứng xử, giao tiếp.</w:t>
      </w:r>
    </w:p>
    <w:p w:rsidR="006B7A4D" w:rsidRPr="0094783D" w:rsidRDefault="006B7A4D" w:rsidP="00EF38CC">
      <w:pPr>
        <w:pStyle w:val="NormalWeb"/>
        <w:spacing w:before="120" w:beforeAutospacing="0" w:after="80" w:afterAutospacing="0" w:line="259" w:lineRule="auto"/>
        <w:ind w:firstLine="720"/>
        <w:jc w:val="both"/>
        <w:rPr>
          <w:b/>
        </w:rPr>
      </w:pPr>
      <w:r w:rsidRPr="0094783D">
        <w:rPr>
          <w:rStyle w:val="Emphasis"/>
          <w:b/>
          <w:i w:val="0"/>
          <w:sz w:val="28"/>
          <w:szCs w:val="28"/>
          <w:bdr w:val="none" w:sz="0" w:space="0" w:color="auto" w:frame="1"/>
        </w:rPr>
        <w:t>Hai là, g</w:t>
      </w:r>
      <w:r w:rsidRPr="0094783D">
        <w:rPr>
          <w:b/>
          <w:bCs/>
          <w:sz w:val="28"/>
          <w:szCs w:val="28"/>
        </w:rPr>
        <w:t xml:space="preserve">ắn thực hiện Chỉ thị số 05-CT/TW, Kết luận số 01-KL/TW với thực hiện Nghị quyết Trung ương 4 (khóa XI, XII), các quy định nêu gương của Đảng với tinh thần </w:t>
      </w:r>
      <w:r w:rsidRPr="0094783D">
        <w:rPr>
          <w:b/>
          <w:sz w:val="28"/>
          <w:szCs w:val="28"/>
        </w:rPr>
        <w:t>k</w:t>
      </w:r>
      <w:r w:rsidRPr="0094783D">
        <w:rPr>
          <w:b/>
          <w:bCs/>
          <w:sz w:val="28"/>
          <w:szCs w:val="28"/>
        </w:rPr>
        <w:t>ết hợp “xây” và “chống”</w:t>
      </w:r>
    </w:p>
    <w:p w:rsidR="006B7A4D" w:rsidRPr="0094783D" w:rsidRDefault="006B7A4D" w:rsidP="00EF38CC">
      <w:pPr>
        <w:pStyle w:val="NormalWeb"/>
        <w:spacing w:before="120" w:beforeAutospacing="0" w:after="80" w:afterAutospacing="0" w:line="259" w:lineRule="auto"/>
        <w:ind w:firstLine="720"/>
        <w:jc w:val="both"/>
        <w:rPr>
          <w:sz w:val="28"/>
          <w:szCs w:val="28"/>
        </w:rPr>
      </w:pPr>
      <w:r w:rsidRPr="0094783D">
        <w:rPr>
          <w:sz w:val="28"/>
          <w:szCs w:val="28"/>
        </w:rPr>
        <w:t xml:space="preserve"> Tổ chức Hội các cấp đã đề cao việc phát huy vai trò, trách nhiệm nêu gương của cán bộ, đảng viên, nhất là người đứng đầu; trước hết là các đồng chí Ủy viên ban chấp hành, Ban Thường vụ, Thường trực các cấp Hội về thực hiện Chỉ thị số 05-CT/TW, Kết luận số 01-KL/TW, Nghị quyết Trung ương 4, thực hiện các quy định nêu gương của Đảng, trong đó, có các quy định của Tỉnh ủy </w:t>
      </w:r>
      <w:r w:rsidRPr="0094783D">
        <w:rPr>
          <w:spacing w:val="-4"/>
          <w:sz w:val="28"/>
          <w:szCs w:val="28"/>
        </w:rPr>
        <w:t>Nghệ An như: Quy định số 2993-QĐ/TU, ngày 8/7/2019 về trách nhiệm nêu gương của cán bộ, đảng viên; Chỉ thị số 17-CT/TU, ngày 03/12/2013 về tăng cường kỷ luật, kỷ cương hành chính trong các cơ quan, đơn vị trên địa bàn tỉnh; Đề án số 07-ĐA/TU, ngày 30/5/2014 về nâng cao tính gương mẫu, chống tư tưởng bảo thủ, trông chờ, ỷ lại trong cán bộ, đảng viên; Chỉ thị số 12-CT/TU, ngày 29/6/2017 về tăng cường vai trò nêu gương, thực hành tiết kiệm, chống lãng phí trong cán bộ, đảng viên. Thực hiện đồng bộ các nội dung “xây” và “chống” trong tu dưỡng, rèn luyện phẩm chất cán bộ, đảng viên, hội viên trong đó, xác định các nội dung học tập và làm theo tư tưởng, đạo đức, phong cách Hồ Chí Minh và các quy định nêu gương là “xây”, việc thực hiện Nghị quyết Trung ương 4 là “chống”.</w:t>
      </w:r>
    </w:p>
    <w:p w:rsidR="006B7A4D" w:rsidRPr="0094783D" w:rsidRDefault="006B7A4D" w:rsidP="00EF38CC">
      <w:pPr>
        <w:pStyle w:val="NormalWeb"/>
        <w:spacing w:before="120" w:beforeAutospacing="0" w:after="80" w:afterAutospacing="0" w:line="259" w:lineRule="auto"/>
        <w:ind w:firstLine="720"/>
        <w:jc w:val="both"/>
        <w:rPr>
          <w:sz w:val="28"/>
          <w:szCs w:val="28"/>
        </w:rPr>
      </w:pPr>
      <w:r w:rsidRPr="0094783D">
        <w:rPr>
          <w:rStyle w:val="Hyperlink"/>
          <w:color w:val="auto"/>
          <w:sz w:val="28"/>
          <w:szCs w:val="28"/>
        </w:rPr>
        <w:t xml:space="preserve"> Kết quả bình xét năm 2021 tỷ lệ cán bộ, hội viên hoàn thành tốt nhiệm vụ đạt 97,5% (tăng 2,4% so với năm 2020), cán bộ chủ trì các cấp Hội 100% hoàn thành tốt nhiệm vụ, có 65% hoàn thành xuất sắc nhiệm vụ (trong đó 55% được các cấp khen thưởng). </w:t>
      </w:r>
      <w:r w:rsidRPr="0094783D">
        <w:rPr>
          <w:sz w:val="28"/>
          <w:szCs w:val="28"/>
        </w:rPr>
        <w:t xml:space="preserve">Nhiều CCB gương mẫu được bầu vào cấp ủy, HĐND các cấp, toàn Hội </w:t>
      </w:r>
      <w:r w:rsidRPr="0094783D">
        <w:rPr>
          <w:rStyle w:val="Hyperlink"/>
          <w:color w:val="auto"/>
          <w:sz w:val="28"/>
          <w:szCs w:val="28"/>
        </w:rPr>
        <w:t xml:space="preserve">có </w:t>
      </w:r>
      <w:r w:rsidRPr="0094783D">
        <w:rPr>
          <w:sz w:val="28"/>
          <w:szCs w:val="28"/>
        </w:rPr>
        <w:t xml:space="preserve">4.034 đảng viên là hội viên CCB được bầu vào cấp ủy chi bộ chiếm 74,3%; </w:t>
      </w:r>
      <w:r w:rsidRPr="0094783D">
        <w:rPr>
          <w:rStyle w:val="Hyperlink"/>
          <w:color w:val="auto"/>
          <w:sz w:val="28"/>
          <w:szCs w:val="28"/>
        </w:rPr>
        <w:t xml:space="preserve">1.588 đồng chí được bầu vào đảng ủy cấp xã, chiếm 34,5% (trong đó có </w:t>
      </w:r>
      <w:r w:rsidRPr="0094783D">
        <w:rPr>
          <w:rStyle w:val="Hyperlink"/>
          <w:color w:val="auto"/>
          <w:sz w:val="28"/>
          <w:szCs w:val="28"/>
        </w:rPr>
        <w:lastRenderedPageBreak/>
        <w:t xml:space="preserve">342 đồng chí là Bí thư, Phó Bí thư Đảng ủy); 378 đồng chí tham gia cấp ủy cấp huyện, thành, thị; các ban, ngành, đoàn thể cấp tỉnh. </w:t>
      </w:r>
      <w:r w:rsidRPr="0094783D">
        <w:rPr>
          <w:sz w:val="28"/>
          <w:szCs w:val="28"/>
        </w:rPr>
        <w:t>Có 2.457 hội viên CCB trúng cử HĐND các cấp nhiệm kỳ 2021-2026.</w:t>
      </w:r>
    </w:p>
    <w:p w:rsidR="006B7A4D" w:rsidRPr="0094783D" w:rsidRDefault="006B7A4D" w:rsidP="00EF38CC">
      <w:pPr>
        <w:pStyle w:val="NormalWeb"/>
        <w:spacing w:before="120" w:beforeAutospacing="0" w:after="80" w:afterAutospacing="0" w:line="259" w:lineRule="auto"/>
        <w:ind w:firstLine="720"/>
        <w:jc w:val="both"/>
        <w:rPr>
          <w:b/>
          <w:sz w:val="28"/>
          <w:szCs w:val="28"/>
        </w:rPr>
      </w:pPr>
      <w:r w:rsidRPr="0094783D">
        <w:rPr>
          <w:b/>
          <w:bCs/>
          <w:sz w:val="28"/>
          <w:szCs w:val="28"/>
        </w:rPr>
        <w:t>Ba là, công tác kiểm tra, giám sát, kỷ luật đối với những tổ chức đảng, tổ chức Hội các cấp, đội ngũ cán bộ, đảng viên, hội viên vi phạm các quy định của Đảng và pháp luật của Nhà nước</w:t>
      </w:r>
    </w:p>
    <w:p w:rsidR="006B7A4D" w:rsidRPr="0094783D" w:rsidRDefault="006B7A4D" w:rsidP="00EF38CC">
      <w:pPr>
        <w:pStyle w:val="NormalWeb"/>
        <w:shd w:val="clear" w:color="auto" w:fill="FFFFFF"/>
        <w:spacing w:before="120" w:beforeAutospacing="0" w:after="80" w:afterAutospacing="0" w:line="259" w:lineRule="auto"/>
        <w:ind w:firstLine="720"/>
        <w:jc w:val="both"/>
        <w:textAlignment w:val="baseline"/>
        <w:rPr>
          <w:sz w:val="28"/>
          <w:szCs w:val="28"/>
        </w:rPr>
      </w:pPr>
      <w:r w:rsidRPr="0094783D">
        <w:rPr>
          <w:sz w:val="28"/>
          <w:szCs w:val="28"/>
        </w:rPr>
        <w:t>Một trong những yếu tố giúp việc thực hiện Chỉ thị 05-CT/TW đạt được kết quả và mục tiêu đề ra là các cấp Hội đã làm tốt công tác kiểm tra, giám sát đối với các tổ chức Hội, hội viên trong thực hiện Chỉ thị. Công tác kiểm tra, giám sát việc tổ chức thực hiện Chỉ thị được Ban Thường vụ, BCH các tổ chức Hội quan tâm lãnh đạo, chỉ đạo và tổ chức thực hiện nghiêm túc; nội dung kiểm tra, giám sát việc triển khai thực hiện Chỉ thị gắn với thực hiện Nghị quyết Trung ương 4 khoá XI, XII được đưa vào chương trình công tác kiểm tra, giám sát toàn khoá và hằng năm. Cùng với thực hiện công tác kiểm tra, giám sát, các cấp Hội đã hướng dẫn, đôn đốc việc thực hiện Chỉ thị đi vào nền nếp. Hai năm qua BCH các cấp Hội đã kiểm tra được 6.306 tổ chức Hội, 50.335 lượt hội viên; Giám sát được 514 lượt tổ chức Hội, 60.453 lượt hội viên; đã xử lý kỷ luật 86 hội viên. Qua kiểm tra, giám sát cho thấy các cấp Hội đã nghiêm túc thực hiện việc trao đổi, đối thoại với hội viên, kịp thời nắm bắt, tháo gỡ, giải quyết những khó khăn, vướng mắc trong Hội, tăng cường niềm tin của cán bộ, hội viên đối với Đảng, xây dựng sự thống nhất và đoàn kết trong nội bộ, đồng thuận trong Hội, góp phần thực hiện tốt Chỉ thị 05.</w:t>
      </w:r>
    </w:p>
    <w:p w:rsidR="006B7A4D" w:rsidRPr="0094783D" w:rsidRDefault="006B7A4D" w:rsidP="00EF38CC">
      <w:pPr>
        <w:pStyle w:val="NormalWeb"/>
        <w:spacing w:before="120" w:beforeAutospacing="0" w:after="80" w:afterAutospacing="0" w:line="259" w:lineRule="auto"/>
        <w:jc w:val="both"/>
        <w:rPr>
          <w:sz w:val="28"/>
          <w:szCs w:val="28"/>
        </w:rPr>
      </w:pPr>
      <w:r w:rsidRPr="0094783D">
        <w:rPr>
          <w:b/>
          <w:bCs/>
          <w:sz w:val="28"/>
          <w:szCs w:val="28"/>
        </w:rPr>
        <w:tab/>
        <w:t xml:space="preserve">* Kiến nghị: </w:t>
      </w:r>
      <w:r w:rsidRPr="0094783D">
        <w:rPr>
          <w:sz w:val="28"/>
          <w:szCs w:val="28"/>
        </w:rPr>
        <w:t xml:space="preserve"> Nguồn kinh phí để thực hiện Chỉ thị 05, ở các Hội không có, nên gặp nhiều khó khăn trong thực hiện Chỉ thị./.</w:t>
      </w:r>
    </w:p>
    <w:p w:rsidR="006B7A4D" w:rsidRPr="0094783D" w:rsidRDefault="006B7A4D" w:rsidP="00EF38CC">
      <w:pPr>
        <w:pStyle w:val="NormalWeb"/>
        <w:spacing w:before="120" w:beforeAutospacing="0" w:after="80" w:afterAutospacing="0" w:line="259" w:lineRule="auto"/>
        <w:jc w:val="both"/>
        <w:rPr>
          <w:sz w:val="28"/>
          <w:szCs w:val="28"/>
        </w:rPr>
      </w:pPr>
    </w:p>
    <w:p w:rsidR="006B7A4D" w:rsidRPr="0094783D" w:rsidRDefault="006B7A4D" w:rsidP="00EF38CC">
      <w:pPr>
        <w:pStyle w:val="NormalWeb"/>
        <w:spacing w:before="120" w:beforeAutospacing="0" w:after="80" w:afterAutospacing="0" w:line="259" w:lineRule="auto"/>
        <w:jc w:val="both"/>
        <w:rPr>
          <w:sz w:val="28"/>
          <w:szCs w:val="28"/>
        </w:rPr>
      </w:pPr>
    </w:p>
    <w:p w:rsidR="006B7A4D" w:rsidRPr="0094783D" w:rsidRDefault="006B7A4D" w:rsidP="00EF38CC">
      <w:pPr>
        <w:pStyle w:val="NormalWeb"/>
        <w:spacing w:before="120" w:beforeAutospacing="0" w:after="80" w:afterAutospacing="0" w:line="259" w:lineRule="auto"/>
        <w:jc w:val="both"/>
        <w:rPr>
          <w:sz w:val="28"/>
          <w:szCs w:val="28"/>
        </w:rPr>
      </w:pPr>
    </w:p>
    <w:p w:rsidR="006B7A4D" w:rsidRPr="0094783D" w:rsidRDefault="006B7A4D" w:rsidP="00EF38CC">
      <w:pPr>
        <w:pStyle w:val="NormalWeb"/>
        <w:spacing w:before="120" w:beforeAutospacing="0" w:after="80" w:afterAutospacing="0" w:line="259" w:lineRule="auto"/>
        <w:jc w:val="both"/>
        <w:rPr>
          <w:sz w:val="28"/>
          <w:szCs w:val="28"/>
        </w:rPr>
      </w:pPr>
    </w:p>
    <w:p w:rsidR="006B7A4D" w:rsidRPr="0094783D" w:rsidRDefault="006B7A4D" w:rsidP="00EF38CC">
      <w:pPr>
        <w:pStyle w:val="NormalWeb"/>
        <w:spacing w:before="120" w:beforeAutospacing="0" w:after="80" w:afterAutospacing="0" w:line="259" w:lineRule="auto"/>
        <w:jc w:val="both"/>
        <w:rPr>
          <w:sz w:val="28"/>
          <w:szCs w:val="28"/>
        </w:rPr>
      </w:pPr>
    </w:p>
    <w:p w:rsidR="006B7A4D" w:rsidRPr="0094783D" w:rsidRDefault="006B7A4D" w:rsidP="00EF38CC">
      <w:pPr>
        <w:pStyle w:val="NormalWeb"/>
        <w:spacing w:before="120" w:beforeAutospacing="0" w:after="80" w:afterAutospacing="0" w:line="259" w:lineRule="auto"/>
        <w:jc w:val="both"/>
        <w:rPr>
          <w:sz w:val="28"/>
          <w:szCs w:val="28"/>
        </w:rPr>
      </w:pPr>
    </w:p>
    <w:p w:rsidR="00330E4B" w:rsidRPr="0094783D" w:rsidRDefault="00330E4B" w:rsidP="00EF38CC">
      <w:pPr>
        <w:spacing w:after="160" w:line="259" w:lineRule="auto"/>
        <w:jc w:val="both"/>
        <w:rPr>
          <w:rFonts w:eastAsia="Times New Roman"/>
          <w:b/>
          <w:i/>
          <w:u w:val="single"/>
        </w:rPr>
      </w:pPr>
      <w:r w:rsidRPr="0094783D">
        <w:rPr>
          <w:b/>
          <w:i/>
          <w:u w:val="single"/>
        </w:rPr>
        <w:br w:type="page"/>
      </w:r>
    </w:p>
    <w:p w:rsidR="00AD726A" w:rsidRDefault="00AD726A" w:rsidP="00EF38CC">
      <w:pPr>
        <w:pStyle w:val="NormalWeb"/>
        <w:spacing w:before="120" w:beforeAutospacing="0" w:after="80" w:afterAutospacing="0" w:line="259" w:lineRule="auto"/>
        <w:jc w:val="both"/>
        <w:rPr>
          <w:b/>
          <w:i/>
          <w:sz w:val="28"/>
          <w:szCs w:val="28"/>
          <w:u w:val="single"/>
        </w:rPr>
      </w:pPr>
    </w:p>
    <w:p w:rsidR="006B7A4D" w:rsidRPr="00AD726A" w:rsidRDefault="006B7A4D" w:rsidP="00EF38CC">
      <w:pPr>
        <w:pStyle w:val="NormalWeb"/>
        <w:spacing w:before="120" w:beforeAutospacing="0" w:after="80" w:afterAutospacing="0" w:line="259" w:lineRule="auto"/>
        <w:jc w:val="both"/>
        <w:rPr>
          <w:rFonts w:ascii="Arial" w:hAnsi="Arial" w:cs="Arial"/>
          <w:b/>
          <w:sz w:val="26"/>
          <w:szCs w:val="28"/>
        </w:rPr>
      </w:pPr>
      <w:r w:rsidRPr="00AD726A">
        <w:rPr>
          <w:rFonts w:ascii="Arial" w:hAnsi="Arial" w:cs="Arial"/>
          <w:b/>
          <w:sz w:val="26"/>
          <w:szCs w:val="28"/>
        </w:rPr>
        <w:t>HỘI CCB TỈNH SÓC TRĂNG</w:t>
      </w:r>
    </w:p>
    <w:p w:rsidR="006B7A4D" w:rsidRPr="00AD726A" w:rsidRDefault="006B7A4D" w:rsidP="00EF38CC">
      <w:pPr>
        <w:pStyle w:val="NormalWeb"/>
        <w:spacing w:before="120" w:beforeAutospacing="0" w:after="80" w:afterAutospacing="0" w:line="259" w:lineRule="auto"/>
        <w:jc w:val="both"/>
        <w:rPr>
          <w:sz w:val="26"/>
          <w:szCs w:val="28"/>
        </w:rPr>
      </w:pPr>
    </w:p>
    <w:p w:rsidR="00AD726A" w:rsidRPr="00AD726A" w:rsidRDefault="006B7A4D" w:rsidP="00AD726A">
      <w:pPr>
        <w:pStyle w:val="NormalWeb"/>
        <w:spacing w:before="0" w:beforeAutospacing="0" w:after="0" w:afterAutospacing="0" w:line="259" w:lineRule="auto"/>
        <w:jc w:val="center"/>
        <w:rPr>
          <w:b/>
          <w:sz w:val="26"/>
          <w:szCs w:val="28"/>
        </w:rPr>
      </w:pPr>
      <w:r w:rsidRPr="00AD726A">
        <w:rPr>
          <w:b/>
          <w:sz w:val="26"/>
          <w:szCs w:val="28"/>
        </w:rPr>
        <w:t>NHỮNG BIỆN PHÁP CHỦ YẾU TIẾP TỤC THỰC HIỆN</w:t>
      </w:r>
    </w:p>
    <w:p w:rsidR="006B7A4D" w:rsidRDefault="006B7A4D" w:rsidP="00AD726A">
      <w:pPr>
        <w:pStyle w:val="NormalWeb"/>
        <w:spacing w:before="0" w:beforeAutospacing="0" w:after="0" w:afterAutospacing="0" w:line="259" w:lineRule="auto"/>
        <w:jc w:val="center"/>
        <w:rPr>
          <w:b/>
          <w:sz w:val="26"/>
          <w:szCs w:val="28"/>
        </w:rPr>
      </w:pPr>
      <w:r w:rsidRPr="00AD726A">
        <w:rPr>
          <w:b/>
          <w:sz w:val="26"/>
          <w:szCs w:val="28"/>
        </w:rPr>
        <w:t>HIỆU QUẢ KẾT LUẬN 01 CỦA BỘ CHÍNH TRỊ</w:t>
      </w:r>
    </w:p>
    <w:p w:rsidR="00AD726A" w:rsidRPr="00AD726A" w:rsidRDefault="00AD726A" w:rsidP="00AD726A">
      <w:pPr>
        <w:pStyle w:val="NormalWeb"/>
        <w:spacing w:before="0" w:beforeAutospacing="0" w:after="0" w:afterAutospacing="0" w:line="259" w:lineRule="auto"/>
        <w:jc w:val="center"/>
        <w:rPr>
          <w:b/>
          <w:sz w:val="26"/>
          <w:szCs w:val="28"/>
        </w:rPr>
      </w:pPr>
    </w:p>
    <w:p w:rsidR="006B7A4D" w:rsidRPr="0094783D" w:rsidRDefault="006B7A4D" w:rsidP="00EF38CC">
      <w:pPr>
        <w:spacing w:after="80" w:line="259" w:lineRule="auto"/>
        <w:ind w:firstLine="720"/>
        <w:jc w:val="both"/>
        <w:rPr>
          <w:sz w:val="16"/>
        </w:rPr>
      </w:pPr>
    </w:p>
    <w:p w:rsidR="006B7A4D" w:rsidRPr="0094783D" w:rsidRDefault="006B7A4D" w:rsidP="00EF38CC">
      <w:pPr>
        <w:spacing w:after="80" w:line="259" w:lineRule="auto"/>
        <w:ind w:firstLine="720"/>
        <w:jc w:val="both"/>
      </w:pPr>
      <w:r w:rsidRPr="0094783D">
        <w:t>Thực hiện Kết luận số 01-KL/TW của Bộ Chính trị (khóa XIII), về tiếp tục thực hiện Chỉ thị số 05-CT/TW của Bộ Chính trị “Về đẩy mạnh học tập và làm theo tư tưởng, đạo đức, phong cách Hồ Chí Minh”, năm 2021, Hội Cựu chiến binh tỉnh Sóc Trăng đã triển khai tích cực, đạt được những hiệu quả đáng khích lệ. Qua đó, cán bộ, hội viên CCB trong tỉnh luôn gương mẫu đi đầu trong các phong trào thi đua yêu nước, các cuộc vận động ở địa phương, tích cực tham gia xây dựng, bảo vệ Đảng, chính quyền, an ninh trật tự ở cơ sở; giúp nhau giảm nghèo, làm kinh tế giỏi; giáo dục truyền thống cho thế hệ trẻ và xây dựng Hội “Trong sạch vững mạnh”.</w:t>
      </w:r>
    </w:p>
    <w:p w:rsidR="006B7A4D" w:rsidRPr="0094783D" w:rsidRDefault="006B7A4D" w:rsidP="00EF38CC">
      <w:pPr>
        <w:spacing w:after="80" w:line="259" w:lineRule="auto"/>
        <w:ind w:firstLine="720"/>
        <w:jc w:val="both"/>
      </w:pPr>
      <w:r w:rsidRPr="0094783D">
        <w:t>Trong giai đoạn hiện nay, việc tiếp tục đẩy mạnh học tập và làm theo tư tưởng, đạo đức, phong cách Hồ Chí Minh là việc làm cần thiết đối với mỗi tổ chức đảng, cơ quan, đơn vị, cán bộ, đảng viên, đoàn viên, hội viên và quần chúng nhân dân, trong đó cán bộ, hội viên CCB có vai trò hết sức quan trọng. Chính vì vậy việc học tập và làm theo Bác phải được tiến hành tập trung, thống nhất từ tỉnh tới các chi, tổ hội và mỗi hội viên CCB, CQN. Việc tổ chức học tập phải có kế hoạch cụ thể, bảo đảm tính khoa học, sáng tạo. Những biện pháp tổ chức học tập và làm theo đưa ra phải sát với đặc điểm tình hình, chức năng, nhiệm vụ của từng cơ quan, đơn vị, từng cấp Hội và phù hợp với thực lực của cán bộ, đảng viên, hội viên và quần chúng.</w:t>
      </w:r>
    </w:p>
    <w:p w:rsidR="006B7A4D" w:rsidRPr="0094783D" w:rsidRDefault="006B7A4D" w:rsidP="00EF38CC">
      <w:pPr>
        <w:pStyle w:val="NormalWeb"/>
        <w:shd w:val="clear" w:color="auto" w:fill="FFFFFF"/>
        <w:spacing w:before="0" w:beforeAutospacing="0" w:after="80" w:afterAutospacing="0" w:line="259" w:lineRule="auto"/>
        <w:ind w:firstLine="720"/>
        <w:jc w:val="both"/>
        <w:rPr>
          <w:sz w:val="28"/>
          <w:szCs w:val="28"/>
        </w:rPr>
      </w:pPr>
      <w:r w:rsidRPr="0094783D">
        <w:rPr>
          <w:sz w:val="28"/>
          <w:szCs w:val="28"/>
        </w:rPr>
        <w:t xml:space="preserve">Việc thực hiện Kết luận số 01-KL/TW ngày 18/5/2021 của Bộ Chính trị về tiếp tục thực hiện Chỉ thị số 05-CT/TW của Bộ Chính trị “Về đẩy mạnh học tập và làm theo tư tưởng, đạo đức, phong cách Hồ Chí Minh”, Kế hoạch số 58-KH/BTGTW ngày 27/8/2021 và Hướng dẫn số 16-HD/BTGTW ngày 27/7/2021 của Ban Tuyên giáo Trung ương hướng dẫn việc học tập Chuyên đề toàn khóa nhiệm kỳ Đại hội XIII của Đảng “Học tập và làm theo tư tưởng, đạo đức, phong cách Hồ Chí Minh về ý chí tự lực, tự cường và khát vọng phát triển đất nước phồn vinh, hạnh phúc” và các văn bản có liên quan phải gắn với việc thực hiện Nghị quyết Đại hội XIII của Đảng, Nghị quyết Đại hội XIV của Đảng bộ tỉnh Sóc Trăng, Nghị quyết đại hội đảng bộ các cấp nhiệm kỳ 2020-2025, Nghị quyết đại hội Chi bộ Hội CCB tỉnh nhiệm kỳ 2020-2025 và nhiệm vụ chính trị của Hội. Quá trình thực hiện cần xác định rõ vai trò, trách nhiệm, nội dung, phương thức, thời gian thực hiện; triệt để khắc phục bệnh hình thức, tạo bước chuyển biến tích cực, mạnh mẽ trong học tập, làm theo Bác, nhất là trong thực hiện trách nhiệm nêu gương của cán bộ, đảng viên, đặc biệt là người đứng đầu. Bên cạnh đó, việc thực hiện Kết </w:t>
      </w:r>
      <w:r w:rsidRPr="0094783D">
        <w:rPr>
          <w:sz w:val="28"/>
          <w:szCs w:val="28"/>
        </w:rPr>
        <w:lastRenderedPageBreak/>
        <w:t>luận số 01-KL/TW, Chỉ thị số 05-CT/TW phải nghiêm túc, đúng chỉ đạo, hướng dẫn của cấp trên, đồng thời phát huy tính chủ động, sáng tạo của cấp uỷ các cấp, tạo sức lan tỏa mạnh mẽ trong đảng viên, cán bộ, công chức, đoàn viên, hội viên CCB trong Tỉnh.</w:t>
      </w:r>
    </w:p>
    <w:p w:rsidR="006B7A4D" w:rsidRPr="0094783D" w:rsidRDefault="006B7A4D" w:rsidP="00EF38CC">
      <w:pPr>
        <w:pStyle w:val="NormalWeb"/>
        <w:shd w:val="clear" w:color="auto" w:fill="FFFFFF"/>
        <w:spacing w:before="0" w:beforeAutospacing="0" w:after="80" w:afterAutospacing="0" w:line="259" w:lineRule="auto"/>
        <w:jc w:val="both"/>
        <w:rPr>
          <w:sz w:val="28"/>
          <w:szCs w:val="28"/>
        </w:rPr>
      </w:pPr>
      <w:r w:rsidRPr="0094783D">
        <w:rPr>
          <w:sz w:val="28"/>
          <w:szCs w:val="28"/>
        </w:rPr>
        <w:tab/>
        <w:t>Để thực hiện có hiệu quả Kết luận số 01-KL/TW của Bộ Chính trị (khóa XIII) thời gian tới Hội CCB tỉnh Sóc Trăng cần tập trung thực hiện tốt một số giải pháp sau:</w:t>
      </w:r>
    </w:p>
    <w:p w:rsidR="006B7A4D" w:rsidRPr="0094783D" w:rsidRDefault="006B7A4D" w:rsidP="00EF38CC">
      <w:pPr>
        <w:spacing w:after="80" w:line="259" w:lineRule="auto"/>
        <w:ind w:firstLine="720"/>
        <w:jc w:val="both"/>
        <w:rPr>
          <w:b/>
        </w:rPr>
      </w:pPr>
      <w:r w:rsidRPr="0094783D">
        <w:rPr>
          <w:b/>
        </w:rPr>
        <w:t>1. Tổ chức nghiên cứu, học tập, quán triệt Chỉ thị số 05-CT/TW, Kết luận số 01-KL/TW và Chuyên đề toàn khóa nhiệm kỳ Đại hội XIII của Đảng</w:t>
      </w:r>
    </w:p>
    <w:p w:rsidR="006B7A4D" w:rsidRPr="0094783D" w:rsidRDefault="006B7A4D" w:rsidP="00EF38CC">
      <w:pPr>
        <w:spacing w:after="80" w:line="259" w:lineRule="auto"/>
        <w:ind w:firstLine="720"/>
        <w:jc w:val="both"/>
      </w:pPr>
      <w:r w:rsidRPr="0094783D">
        <w:t>- Cấp ủy các cấp trong hệ thống Hội CCB trong tỉnh tiếp tục tổ chức nghiên cứu, học tập, quán triệt và tuyên truyền về nội dung, ý nghĩa to lớn của tư tưởng, đạo đức, phong cách Hồ Chí Minh đã nêu trong Chỉ thị số 05-CT/TW, Kết luận số 01-KL/TW và Chuyên đề toàn khóa nhiệm kỳ Đại hội XIII của Đảng và của Đảng bộ tỉnh Khóa XIV qua đó phát huy ý chí tự lực, tự cường và khát vọng phát triển đất nước phồn vinh, hạnh phúc gắn với việc nghiên cứu, học tập, quán triệt và tuyên truyền về Nghị quyết Đại hội XIII của Đảng, Nghị quyết Đại hội XIV của Đảng bộ tỉnh và nghị quyết đại hội Đảng bộ các cấp nhiệm kỳ 2020-2025 đến toàn thể đảng viên, cán bộ, công chức, hội viên CCB trong tỉnh.</w:t>
      </w:r>
    </w:p>
    <w:p w:rsidR="006B7A4D" w:rsidRPr="0094783D" w:rsidRDefault="006B7A4D" w:rsidP="00EF38CC">
      <w:pPr>
        <w:spacing w:after="80" w:line="259" w:lineRule="auto"/>
        <w:ind w:firstLine="720"/>
        <w:jc w:val="both"/>
      </w:pPr>
      <w:r w:rsidRPr="0094783D">
        <w:t>- Cấp ủy các cấp Hội xây dựng kế hoạch học tập và làm theo tư tưởng, đạo đức, phong cách Hồ Chí Minh toàn khóa và từng năm, nội dung kế hoạch phải bám sát hướng dẫn của cấp trên, gắn với chức năng, nhiệm vụ của tổ chức đảng cấp mình và nhiệm vụ chính trị của Hội.</w:t>
      </w:r>
    </w:p>
    <w:p w:rsidR="006B7A4D" w:rsidRPr="0094783D" w:rsidRDefault="006B7A4D" w:rsidP="00EF38CC">
      <w:pPr>
        <w:spacing w:after="80" w:line="259" w:lineRule="auto"/>
        <w:ind w:firstLine="720"/>
        <w:jc w:val="both"/>
        <w:rPr>
          <w:b/>
        </w:rPr>
      </w:pPr>
      <w:r w:rsidRPr="0094783D">
        <w:rPr>
          <w:b/>
          <w:lang w:val="vi-VN"/>
        </w:rPr>
        <w:t xml:space="preserve">2. </w:t>
      </w:r>
      <w:r w:rsidRPr="0094783D">
        <w:rPr>
          <w:b/>
        </w:rPr>
        <w:t>Kết hợp chặt chẽ giữa học tập với làm theo tư tưởng, đạo đức, phong cách Hồ Chí Minh gắn với thực hiện nghị quyết đại hội đảng bộ các cấp và việc thực hiện nhiệm vụ chính trị của Hội</w:t>
      </w:r>
    </w:p>
    <w:p w:rsidR="006B7A4D" w:rsidRPr="0094783D" w:rsidRDefault="006B7A4D" w:rsidP="00EF38CC">
      <w:pPr>
        <w:spacing w:after="80" w:line="259" w:lineRule="auto"/>
        <w:ind w:firstLine="720"/>
        <w:jc w:val="both"/>
      </w:pPr>
      <w:r w:rsidRPr="0094783D">
        <w:t>Phương châm: “Kết hợp chặt chẽ, linh hoạt”, “Học đi đôi với làm theo”, “Làm theo cụ thể, thiết thực”.</w:t>
      </w:r>
    </w:p>
    <w:p w:rsidR="006B7A4D" w:rsidRPr="0094783D" w:rsidRDefault="006B7A4D" w:rsidP="00EF38CC">
      <w:pPr>
        <w:spacing w:after="80" w:line="259" w:lineRule="auto"/>
        <w:ind w:firstLine="720"/>
        <w:jc w:val="both"/>
      </w:pPr>
      <w:r w:rsidRPr="0094783D">
        <w:t>Cấp ủy các cấp Hội phối hợp với lãnh đạo các cơ quan, đơn vị, các tổ chức chính trị - xã hội cùng cấp đưa nội dung học tập và làm theo tư tưởng, đạo đức, phong cách Hồ Chí Minh vào chương trình công tác toàn khoá, hàng năm, Chương trình hành động thực hiện Nghị quyết Đại hội XIII của Đảng, Nghị quyết Đại hội VIV Đảng bộ tỉnh, nghị quyết đại hội đảng bộ các cấp nhiệm kỳ 2020 - 2025 và Nghị quyết đại hội Chi bộ Hội CCB các cấp nhiệm kỳ 2020-2025; hàng tháng phải đưa vào nội dung sinh hoạt của chi bộ và gắn với thực hiện nhiệm vụ chính trị của Hội và của mỗi cơ quan, đơn vị.</w:t>
      </w:r>
    </w:p>
    <w:p w:rsidR="006B7A4D" w:rsidRPr="0094783D" w:rsidRDefault="006B7A4D" w:rsidP="00EF38CC">
      <w:pPr>
        <w:spacing w:after="80" w:line="259" w:lineRule="auto"/>
        <w:ind w:firstLine="720"/>
        <w:jc w:val="both"/>
        <w:rPr>
          <w:spacing w:val="-2"/>
        </w:rPr>
      </w:pPr>
      <w:r w:rsidRPr="0094783D">
        <w:rPr>
          <w:spacing w:val="-2"/>
        </w:rPr>
        <w:t xml:space="preserve">Kết hợp chặt chẽ giữa việc học tập và làm theo tư tưởng, đạo đức, phong cách Hồ Chí Minh với các Nghị quyết TW khoá XI, XII, XIII  về xây dựng, chỉnh đốn Đảng, Quy định số 37 về những điều đảng viên không được làm, các chỉ thị, nghị quyết của Đảng và Nhà nước để tạo sự chuyển biến trong hành động của từng tổ chức đảng và của mỗi cán bộ, đảng viên, hội viên CCB; kết hợp với các cuộc vận </w:t>
      </w:r>
      <w:r w:rsidRPr="0094783D">
        <w:rPr>
          <w:spacing w:val="-2"/>
        </w:rPr>
        <w:lastRenderedPageBreak/>
        <w:t>động, các phong trào thi đua yêu nước ở địa phương với phong trào thi đua “CCB gương mẫu”. Trong đó, chú trọng lựa chọn các vấn đề trọng tâm, những vấn đề bức thiết, nổi cộm để đề ra biện pháp khắc phục, giải quyết dứt điểm, mang lại kết quả cụ thể, nhằm củng cố niềm tin trong đội ngũ cán bộ, đảng viên, hội viên CCB, CQN trong tỉnh.</w:t>
      </w:r>
    </w:p>
    <w:p w:rsidR="006B7A4D" w:rsidRPr="0094783D" w:rsidRDefault="006B7A4D" w:rsidP="00EF38CC">
      <w:pPr>
        <w:spacing w:after="80" w:line="259" w:lineRule="auto"/>
        <w:jc w:val="both"/>
        <w:rPr>
          <w:lang w:val="vi-VN"/>
        </w:rPr>
      </w:pPr>
      <w:r w:rsidRPr="0094783D">
        <w:t> </w:t>
      </w:r>
      <w:r w:rsidRPr="0094783D">
        <w:tab/>
        <w:t>Từng chi bộ, từng đảng viên, nhất là bí thư cấp ủy, người đứng đầu các cấp Hội phải xây dựng kế hoạch học tập và làm theo toàn khóa và từng năm với những việc làm và hành động cụ thể. Hằng năm các chi bộ đảng, các cấp Hội tiến hành đánh giá kết quả thực hiện, đối chiếu với việc thực hiện nhiệm vụ chính trị của Hội và báo cáo kết quả với cấp trên trực tiếp. Mỗi cán bộ, đảng viên, công chức tiến hành đánh giá vào dịp kiểm điểm cuối năm. Lấy kết quả thực hiện kế hoạch học tập và làm theo tư tưởng, đạo đức, phong cách Hồ Chí Minh là một tiêu chí để nhận xét, đánh giá, xếp loại </w:t>
      </w:r>
      <w:r w:rsidRPr="0094783D">
        <w:rPr>
          <w:lang w:val="vi-VN"/>
        </w:rPr>
        <w:t>tổ chức đảng và đảng viên</w:t>
      </w:r>
      <w:r w:rsidRPr="0094783D">
        <w:t>, công chức và bình xét thi đua, khen thưởng</w:t>
      </w:r>
      <w:r w:rsidRPr="0094783D">
        <w:rPr>
          <w:lang w:val="vi-VN"/>
        </w:rPr>
        <w:t>.</w:t>
      </w:r>
    </w:p>
    <w:p w:rsidR="006B7A4D" w:rsidRPr="0094783D" w:rsidRDefault="006B7A4D" w:rsidP="00EF38CC">
      <w:pPr>
        <w:spacing w:after="80" w:line="259" w:lineRule="auto"/>
        <w:ind w:firstLine="720"/>
        <w:jc w:val="both"/>
        <w:rPr>
          <w:b/>
          <w:spacing w:val="-4"/>
          <w:lang w:val="vi-VN"/>
        </w:rPr>
      </w:pPr>
      <w:r w:rsidRPr="0094783D">
        <w:rPr>
          <w:b/>
          <w:spacing w:val="-4"/>
          <w:lang w:val="vi-VN"/>
        </w:rPr>
        <w:t>3. Tiếp tục bổ sung, hoàn thiện chuẩn mực đạo đức gắn với rà soát, bổ sung các quy chế, quy định của cơ quan.</w:t>
      </w:r>
    </w:p>
    <w:p w:rsidR="006B7A4D" w:rsidRPr="0094783D" w:rsidRDefault="006B7A4D" w:rsidP="00EF38CC">
      <w:pPr>
        <w:spacing w:after="80" w:line="259" w:lineRule="auto"/>
        <w:ind w:firstLine="720"/>
        <w:jc w:val="both"/>
        <w:rPr>
          <w:spacing w:val="-8"/>
          <w:lang w:val="vi-VN"/>
        </w:rPr>
      </w:pPr>
      <w:r w:rsidRPr="0094783D">
        <w:rPr>
          <w:spacing w:val="-8"/>
          <w:lang w:val="vi-VN"/>
        </w:rPr>
        <w:t>Phương châm:“Ngắn gọn, dễ nhớ, dễ hiểu, dễ thực hiện, phù hợp thực tiễn”</w:t>
      </w:r>
    </w:p>
    <w:p w:rsidR="006B7A4D" w:rsidRPr="0094783D" w:rsidRDefault="006B7A4D" w:rsidP="00EF38CC">
      <w:pPr>
        <w:spacing w:after="80" w:line="259" w:lineRule="auto"/>
        <w:ind w:firstLine="720"/>
        <w:jc w:val="both"/>
        <w:rPr>
          <w:spacing w:val="-4"/>
          <w:lang w:val="vi-VN"/>
        </w:rPr>
      </w:pPr>
      <w:r w:rsidRPr="0094783D">
        <w:rPr>
          <w:spacing w:val="-4"/>
          <w:lang w:val="vi-VN"/>
        </w:rPr>
        <w:t>Tiếp tục rà soát, bổ sung, sửa đổi, hoàn thiện chuẩn mực đạo đức công vụ của cấp ủy, cơ quan, đơn vị theo tư tưởng, đạo đức, phong cách Hồ Chí Minh cho phù hợp với điều kiện thực tiễn của từng chi bộ và từng cấp Hội. Đồng thời, rà soát, bổ sung, sửa đổi và xây dựng mới các quy chế, quy định trong cơ quan, các quy định đối với cán bộ, công chức, nhất là cán bộ lãnh đạo, quản lý, bí thư cấp ủy, người đứng đầu cơ quan, đơn vị.</w:t>
      </w:r>
    </w:p>
    <w:p w:rsidR="006B7A4D" w:rsidRPr="0094783D" w:rsidRDefault="006B7A4D" w:rsidP="00EF38CC">
      <w:pPr>
        <w:spacing w:after="80" w:line="259" w:lineRule="auto"/>
        <w:ind w:firstLine="720"/>
        <w:jc w:val="both"/>
        <w:rPr>
          <w:spacing w:val="-4"/>
          <w:lang w:val="vi-VN"/>
        </w:rPr>
      </w:pPr>
      <w:r w:rsidRPr="0094783D">
        <w:rPr>
          <w:spacing w:val="-4"/>
          <w:lang w:val="vi-VN"/>
        </w:rPr>
        <w:t>Nghiên cứu xây dựng và thực hiện các chuẩn mực văn hoá trong công tác đảng, trong lãnh đạo, quản lý theo tư tưởng, đạo đức, phong cách Hồ Chí Minh. Chú trọng xây dựng môi trường văn hoá công sở lành mạnh, dân chủ, đoàn kết, kỷ cương, nhân văn.</w:t>
      </w:r>
    </w:p>
    <w:p w:rsidR="006B7A4D" w:rsidRPr="0094783D" w:rsidRDefault="006B7A4D" w:rsidP="00EF38CC">
      <w:pPr>
        <w:spacing w:after="80" w:line="259" w:lineRule="auto"/>
        <w:ind w:firstLine="720"/>
        <w:jc w:val="both"/>
        <w:rPr>
          <w:b/>
          <w:spacing w:val="-4"/>
          <w:lang w:val="vi-VN"/>
        </w:rPr>
      </w:pPr>
      <w:r w:rsidRPr="0094783D">
        <w:rPr>
          <w:b/>
          <w:spacing w:val="-4"/>
          <w:lang w:val="vi-VN"/>
        </w:rPr>
        <w:t>4. Thực hiện nghiêm trách nhiệm nêu gương và đề cao tự giác nêu gương của cán bộ, đảng viên</w:t>
      </w:r>
    </w:p>
    <w:p w:rsidR="006B7A4D" w:rsidRPr="0094783D" w:rsidRDefault="006B7A4D" w:rsidP="00EF38CC">
      <w:pPr>
        <w:spacing w:after="80" w:line="259" w:lineRule="auto"/>
        <w:ind w:firstLine="720"/>
        <w:jc w:val="both"/>
        <w:rPr>
          <w:spacing w:val="-4"/>
          <w:lang w:val="vi-VN"/>
        </w:rPr>
      </w:pPr>
      <w:r w:rsidRPr="0094783D">
        <w:rPr>
          <w:spacing w:val="-4"/>
          <w:lang w:val="vi-VN"/>
        </w:rPr>
        <w:t>Phương châm:“Trên trước, dưới sau".</w:t>
      </w:r>
    </w:p>
    <w:p w:rsidR="006B7A4D" w:rsidRPr="0094783D" w:rsidRDefault="006B7A4D" w:rsidP="00EF38CC">
      <w:pPr>
        <w:spacing w:after="80" w:line="259" w:lineRule="auto"/>
        <w:ind w:firstLine="720"/>
        <w:jc w:val="both"/>
        <w:rPr>
          <w:spacing w:val="-4"/>
          <w:lang w:val="vi-VN"/>
        </w:rPr>
      </w:pPr>
      <w:r w:rsidRPr="0094783D">
        <w:rPr>
          <w:spacing w:val="-4"/>
          <w:lang w:val="vi-VN"/>
        </w:rPr>
        <w:t>Thực hiện trên các phương diện: tư tưởng chính trị, đạo đức, lối sống, tự phê bình và phê bình, trong các mối quan hệ công tác và quan hệ với đồng nghiệp và với Nhân dân, trong thực hiện nhiệm vụ được giao, trong ý thức tổ chức kỷ luật, đoàn kết nội bộ, lề lối làm việc và tác phong công tác... Trong đấu tranh trước những thói hư, tật xấu; kịp thời chấn chỉnh tác phong công tác thiếu chuẩn mực, lối sống xa hoa, lãng phí trong cán bộ, đảng viên, hội viên CCB.</w:t>
      </w:r>
    </w:p>
    <w:p w:rsidR="006B7A4D" w:rsidRPr="0094783D" w:rsidRDefault="006B7A4D" w:rsidP="00EF38CC">
      <w:pPr>
        <w:spacing w:after="80" w:line="259" w:lineRule="auto"/>
        <w:ind w:firstLine="720"/>
        <w:jc w:val="both"/>
        <w:rPr>
          <w:spacing w:val="-4"/>
          <w:lang w:val="vi-VN"/>
        </w:rPr>
      </w:pPr>
      <w:r w:rsidRPr="0094783D">
        <w:rPr>
          <w:spacing w:val="-4"/>
          <w:lang w:val="vi-VN"/>
        </w:rPr>
        <w:t>Thực hiện nghiêm túc Quy định 101-QĐ/TW ngày 06/7/2012 của Ban Bí thư về trách nhiệm nêu gương của cán bộ, đảng viên, nhất là cán bộ lãnh đạo chủ chốt các cấp, Quy định số 55-QĐ/TW ngày 19/12/2016 của Bộ Chính trị về một số việc cần làm ngay để tăng cường vai trò nêu gương của cán bộ, đảng viên, Quy định số 08-</w:t>
      </w:r>
      <w:r w:rsidRPr="0094783D">
        <w:rPr>
          <w:spacing w:val="-4"/>
          <w:lang w:val="vi-VN"/>
        </w:rPr>
        <w:lastRenderedPageBreak/>
        <w:t>QĐi/TW ngày 25/10/2018 của Ban Chấp hành Trung ương về trách nhiệm nêu gương của cán bộ, đảng viên, trước hết là Ủy viên Bộ Chính trị, Ủy viên Ban Bí thư, Ủy viên Ban Chấp hành Trung ương.</w:t>
      </w:r>
    </w:p>
    <w:p w:rsidR="006B7A4D" w:rsidRPr="0094783D" w:rsidRDefault="006B7A4D" w:rsidP="00EF38CC">
      <w:pPr>
        <w:spacing w:after="80" w:line="259" w:lineRule="auto"/>
        <w:ind w:firstLine="720"/>
        <w:jc w:val="both"/>
        <w:rPr>
          <w:rFonts w:ascii="Times New Roman Bold" w:hAnsi="Times New Roman Bold"/>
          <w:b/>
          <w:spacing w:val="-8"/>
          <w:lang w:val="vi-VN"/>
        </w:rPr>
      </w:pPr>
      <w:r w:rsidRPr="0094783D">
        <w:rPr>
          <w:rFonts w:ascii="Times New Roman Bold" w:hAnsi="Times New Roman Bold"/>
          <w:b/>
          <w:spacing w:val="-8"/>
          <w:lang w:val="vi-VN"/>
        </w:rPr>
        <w:t>5. Đổi mới công tác tuyên truyền; tăng cường phát hiện, bồi dưỡng, biểu dương, nhân rộng các gương điển hình tiêu biểu, những mô hình hay, cách làm hiệu quả trong học tập và làm theo tư tưởng, đạo đức, phong cách Hồ Chí Minh</w:t>
      </w:r>
    </w:p>
    <w:p w:rsidR="006B7A4D" w:rsidRPr="0094783D" w:rsidRDefault="006B7A4D" w:rsidP="00EF38CC">
      <w:pPr>
        <w:spacing w:after="80" w:line="259" w:lineRule="auto"/>
        <w:ind w:firstLine="720"/>
        <w:jc w:val="both"/>
        <w:rPr>
          <w:spacing w:val="-4"/>
          <w:lang w:val="vi-VN"/>
        </w:rPr>
      </w:pPr>
      <w:r w:rsidRPr="0094783D">
        <w:rPr>
          <w:spacing w:val="-4"/>
          <w:lang w:val="vi-VN"/>
        </w:rPr>
        <w:t>Phương châm: “Thường xuyên, liên tục, cụ thể”; “Gương điển hình phải thật sự tiêu biểu”.</w:t>
      </w:r>
    </w:p>
    <w:p w:rsidR="006B7A4D" w:rsidRPr="0094783D" w:rsidRDefault="006B7A4D" w:rsidP="00EF38CC">
      <w:pPr>
        <w:spacing w:after="80" w:line="259" w:lineRule="auto"/>
        <w:ind w:firstLine="720"/>
        <w:jc w:val="both"/>
        <w:rPr>
          <w:spacing w:val="-4"/>
          <w:lang w:val="vi-VN"/>
        </w:rPr>
      </w:pPr>
      <w:r w:rsidRPr="0094783D">
        <w:rPr>
          <w:spacing w:val="-4"/>
          <w:lang w:val="vi-VN"/>
        </w:rPr>
        <w:t>Thường xuyên tuyên tuyền những nội dung cơ bản về tư tưởng, đạo đức, phong cách Hồ Chí Minh, nội dung tuyên truyền phải dễ nhớ, dễ hiểu và dễ làm theo, kết hợp với tuyên truyền về những chủ trương của Đảng, Nhà nước về học tập và làm theo Bác; tuyên truyền về những kết quả học tập và làm theo Bác của các tổ chức đảng, các cấp Hội và hội viên CCB, CQN.</w:t>
      </w:r>
    </w:p>
    <w:p w:rsidR="006B7A4D" w:rsidRPr="0094783D" w:rsidRDefault="006B7A4D" w:rsidP="00EF38CC">
      <w:pPr>
        <w:spacing w:after="80" w:line="259" w:lineRule="auto"/>
        <w:ind w:firstLine="720"/>
        <w:jc w:val="both"/>
        <w:rPr>
          <w:spacing w:val="-4"/>
          <w:lang w:val="vi-VN"/>
        </w:rPr>
      </w:pPr>
      <w:r w:rsidRPr="0094783D">
        <w:rPr>
          <w:spacing w:val="-4"/>
          <w:lang w:val="vi-VN"/>
        </w:rPr>
        <w:t>Cấp ủy các cấp Hội tăng cường tuyên truyên sâu rộng, thường xuyên, tạo hiệu ứng lan tỏa mạnh mẽ trong cán bộ, hội viên và toàn xã hội về kết quả học tập và làm theo tư tưởng, đạo đức, phong cách Hồ Chí Minh, đặc biệt là nhân dịp các ngày kỷ niệm lớn của đất nước, của địa phương gắn với cuộc đời và sự nghiệp của Chủ tịch Hồ Chí Minh; các ngày lễ lớn, sự kiện trọng đại của Đảng, Nhà nước, dân tộc; ngày thành lập, truyền thống của Hội CCB Việt Nam và ngày truyền thống của các tổ chức đảng, cơ quan, đơn vị, địa phương… và gắn với tuyên truyền thực hiện các nhiệm vụ chính trị của Hội xuyên suốt nhiệm kỳ Đại hội XIII của Đảng, Đại hội VIV Đảng bộ Tỉnh.</w:t>
      </w:r>
    </w:p>
    <w:p w:rsidR="006B7A4D" w:rsidRPr="0094783D" w:rsidRDefault="006B7A4D" w:rsidP="00EF38CC">
      <w:pPr>
        <w:spacing w:after="80" w:line="259" w:lineRule="auto"/>
        <w:ind w:firstLine="720"/>
        <w:jc w:val="both"/>
        <w:rPr>
          <w:spacing w:val="-4"/>
          <w:lang w:val="vi-VN"/>
        </w:rPr>
      </w:pPr>
      <w:r w:rsidRPr="0094783D">
        <w:rPr>
          <w:spacing w:val="-4"/>
          <w:lang w:val="vi-VN"/>
        </w:rPr>
        <w:t>Kịp thời phát hiện, biểu dương, khen thưởng, tôn vinh những tấm gương tiêu biểu, những mô hình hay, cách làm sáng tạo, đặc biệt là gương “người tốt, việc tốt” tạo sự lan tỏa trong học tập và làm theo tư tưởng, đạo đức, phong cách Hồ Chí Minh trong toàn hệ thống CCB Tỉnh.</w:t>
      </w:r>
    </w:p>
    <w:p w:rsidR="006B7A4D" w:rsidRPr="0094783D" w:rsidRDefault="006B7A4D" w:rsidP="00EF38CC">
      <w:pPr>
        <w:spacing w:after="80" w:line="259" w:lineRule="auto"/>
        <w:ind w:firstLine="720"/>
        <w:jc w:val="both"/>
        <w:rPr>
          <w:spacing w:val="-4"/>
          <w:lang w:val="vi-VN"/>
        </w:rPr>
      </w:pPr>
      <w:r w:rsidRPr="0094783D">
        <w:rPr>
          <w:spacing w:val="-4"/>
          <w:lang w:val="vi-VN"/>
        </w:rPr>
        <w:t>Tổ chức thực hiện tốt các phong trào thi đua yêu nước và phong trào thi đua “CCB gương mẫu”, từ đó, phát hiện những nhân tố mới để bồi dưỡng, nhân rộng, nêu gương. Đồng thời, thông qua các phong trào thi đua bồi đắp tinh thần yêu nước, ý chí tự lực, tự cường dân tộc, khát vọng phát triển đất nước phồn vinh, hạnh phúc.</w:t>
      </w:r>
    </w:p>
    <w:p w:rsidR="006B7A4D" w:rsidRPr="0094783D" w:rsidRDefault="006B7A4D" w:rsidP="00EF38CC">
      <w:pPr>
        <w:spacing w:after="80" w:line="259" w:lineRule="auto"/>
        <w:ind w:firstLine="720"/>
        <w:jc w:val="both"/>
        <w:rPr>
          <w:b/>
          <w:spacing w:val="-4"/>
          <w:lang w:val="vi-VN"/>
        </w:rPr>
      </w:pPr>
      <w:r w:rsidRPr="0094783D">
        <w:rPr>
          <w:b/>
          <w:spacing w:val="-4"/>
          <w:lang w:val="vi-VN"/>
        </w:rPr>
        <w:t>6. Tăng cường công tác kiểm tra, giám sát việc thực hiện Chỉ thị 05-CT/TW, Kết luận 01-KL/TW gắn với các nghị quyết về tăng cường xây dựng chỉnh đốn Đảng và các quy định về trách nhiệm nêu gương</w:t>
      </w:r>
    </w:p>
    <w:p w:rsidR="006B7A4D" w:rsidRPr="0094783D" w:rsidRDefault="006B7A4D" w:rsidP="00EF38CC">
      <w:pPr>
        <w:spacing w:after="80" w:line="259" w:lineRule="auto"/>
        <w:ind w:firstLine="720"/>
        <w:jc w:val="both"/>
        <w:rPr>
          <w:spacing w:val="-4"/>
          <w:lang w:val="vi-VN"/>
        </w:rPr>
      </w:pPr>
      <w:r w:rsidRPr="0094783D">
        <w:rPr>
          <w:spacing w:val="-4"/>
          <w:lang w:val="it-IT"/>
        </w:rPr>
        <w:t>Phương châm:“Kiểm tra có trọng tâm, trọng điểm và cụ thể; giám sát rộng rãi và thường xuyên”.</w:t>
      </w:r>
    </w:p>
    <w:p w:rsidR="006B7A4D" w:rsidRPr="0094783D" w:rsidRDefault="006B7A4D" w:rsidP="00EF38CC">
      <w:pPr>
        <w:spacing w:after="80" w:line="259" w:lineRule="auto"/>
        <w:ind w:firstLine="720"/>
        <w:jc w:val="both"/>
        <w:rPr>
          <w:spacing w:val="-4"/>
          <w:lang w:val="vi-VN"/>
        </w:rPr>
      </w:pPr>
      <w:r w:rsidRPr="0094783D">
        <w:rPr>
          <w:spacing w:val="-4"/>
          <w:lang w:val="it-IT"/>
        </w:rPr>
        <w:t>C</w:t>
      </w:r>
      <w:r w:rsidRPr="0094783D">
        <w:rPr>
          <w:spacing w:val="-4"/>
          <w:lang w:val="vi-VN"/>
        </w:rPr>
        <w:t>ấp ủy và Ban Chấp hành các cấp Hội xây dựng và bổ sung vào chương trình kiểm tra, giám sát nhiệm kỳ và hàng năm; đồng thời, chỉ đạo Ban kiểm tra cùng cấp xây dựng và bổ sung nội dung vào chương trình kiểm tra, giám sát của cấp ủy chi bộ nội dung Chỉ thị số 05-CT/TW, Kết luận số 01-KL/TW và </w:t>
      </w:r>
      <w:r w:rsidRPr="0094783D">
        <w:rPr>
          <w:spacing w:val="-4"/>
          <w:lang w:val="it-IT"/>
        </w:rPr>
        <w:t xml:space="preserve">các nghị quyết về tăng cường xây dựng, chỉnh đốn Đảng, quy định về trách nhiệm nêu gương của cán bộ, </w:t>
      </w:r>
      <w:r w:rsidRPr="0094783D">
        <w:rPr>
          <w:spacing w:val="-4"/>
          <w:lang w:val="it-IT"/>
        </w:rPr>
        <w:lastRenderedPageBreak/>
        <w:t>đảng viên, trong đó, tập trung kiểm tra, giám sát việc tổ chức học tập, quán triệt, tuyên tuyền về tư tưởng, đạo đức, phong cách Hồ Chí Minh, việc xây dựng kế hoạch làm theo của tập thể và cá nhân…</w:t>
      </w:r>
    </w:p>
    <w:p w:rsidR="006B7A4D" w:rsidRPr="0094783D" w:rsidRDefault="006B7A4D" w:rsidP="00EF38CC">
      <w:pPr>
        <w:spacing w:after="80" w:line="259" w:lineRule="auto"/>
        <w:ind w:firstLine="720"/>
        <w:jc w:val="both"/>
        <w:rPr>
          <w:spacing w:val="-4"/>
          <w:lang w:val="vi-VN"/>
        </w:rPr>
      </w:pPr>
      <w:r w:rsidRPr="0094783D">
        <w:rPr>
          <w:spacing w:val="-4"/>
          <w:lang w:val="vi-VN"/>
        </w:rPr>
        <w:t>Hằng năm, căn cứ vào chương trình kiểm tra, giám sát của cấp ủy và ủy ban kiểm tra cấp trên, chi bộ các cấp Hội xây dựng chương trình và thực hiện việc kiểm tra, giám sát về học tập và làm theo tư tưởng, đạo đức, phong cách Hồ Chí Minh đối với đảng viên, tập trung vào nội dung học tập Bác, kế hoạch đăng ký làm theo và kết quả thực hiện, nhất là vấn đề thực hiện trách nhiệm nêu gương và tự giác nêu gương của từng cán bộ, đảng viên, hội viên CCB.</w:t>
      </w:r>
    </w:p>
    <w:p w:rsidR="006B7A4D" w:rsidRPr="0094783D" w:rsidRDefault="006B7A4D" w:rsidP="00EF38CC">
      <w:pPr>
        <w:spacing w:after="80" w:line="259" w:lineRule="auto"/>
        <w:ind w:firstLine="720"/>
        <w:jc w:val="both"/>
        <w:rPr>
          <w:b/>
          <w:spacing w:val="-4"/>
          <w:lang w:val="vi-VN"/>
        </w:rPr>
      </w:pPr>
      <w:r w:rsidRPr="0094783D">
        <w:rPr>
          <w:b/>
          <w:spacing w:val="-4"/>
          <w:lang w:val="vi-VN"/>
        </w:rPr>
        <w:t>7. Tổ chức sơ kết, tổng kết thực hiện Chỉ thị số 05-CT/TW, Kết luận số 01-KL/TW </w:t>
      </w:r>
    </w:p>
    <w:p w:rsidR="006B7A4D" w:rsidRPr="0094783D" w:rsidRDefault="006B7A4D" w:rsidP="00EF38CC">
      <w:pPr>
        <w:spacing w:after="80" w:line="259" w:lineRule="auto"/>
        <w:ind w:firstLine="720"/>
        <w:jc w:val="both"/>
        <w:rPr>
          <w:spacing w:val="-4"/>
          <w:lang w:val="vi-VN"/>
        </w:rPr>
      </w:pPr>
      <w:r w:rsidRPr="0094783D">
        <w:rPr>
          <w:spacing w:val="-4"/>
          <w:lang w:val="vi-VN"/>
        </w:rPr>
        <w:t>Phương châm:“Đánh giá khách quan, toàn diện và cụ thể”.</w:t>
      </w:r>
    </w:p>
    <w:p w:rsidR="006B7A4D" w:rsidRPr="0094783D" w:rsidRDefault="006B7A4D" w:rsidP="00EF38CC">
      <w:pPr>
        <w:spacing w:after="80" w:line="259" w:lineRule="auto"/>
        <w:ind w:firstLine="720"/>
        <w:jc w:val="both"/>
        <w:rPr>
          <w:spacing w:val="-4"/>
          <w:lang w:val="vi-VN"/>
        </w:rPr>
      </w:pPr>
      <w:r w:rsidRPr="0094783D">
        <w:rPr>
          <w:spacing w:val="-4"/>
          <w:lang w:val="vi-VN"/>
        </w:rPr>
        <w:t>Kịp thời tổ chức sơ kết, tổng kết để đánh giá việc thực hiện Chỉ thị số 05-CT/TW, Kết luận số 01-KL/TW, làm rõ những kết quả đạt được, hạn chế và nguyên nhân, rút ra bài học kinh nghiệm, đề xuất phương hướng, nhiệm vụ và giải pháp nhằm nâng cao chất lượng, hiệu quả học tập và làm theo tư tưởng, đạo đức, phong cách Hồ Chí Minh; khen thưởng, biểu dương, động viên kịp thời những mô hình hay, các điển hình tiên tiến, tấm gương tiêu biểu.</w:t>
      </w:r>
    </w:p>
    <w:p w:rsidR="006B7A4D" w:rsidRPr="0094783D" w:rsidRDefault="006B7A4D" w:rsidP="00EF38CC">
      <w:pPr>
        <w:spacing w:after="80" w:line="259" w:lineRule="auto"/>
        <w:ind w:firstLine="720"/>
        <w:jc w:val="both"/>
        <w:rPr>
          <w:spacing w:val="-4"/>
          <w:lang w:val="vi-VN"/>
        </w:rPr>
      </w:pPr>
      <w:r w:rsidRPr="0094783D">
        <w:rPr>
          <w:spacing w:val="-4"/>
          <w:lang w:val="vi-VN"/>
        </w:rPr>
        <w:t>Qua sơ, tổng kết, rút kinh nghiệm, phát hiện nơi làm tốt, việc làm tốt, mô hình hay để kịp thời biểu dương, nhân rộng và chấn chỉnh những nơi làm chưa tốt, hiệu quả chưa cao, chưa tạo thành phong trào rộng khắp trong các cấp Hội để nâng cao chất lượng học tập và làm theo tư tưởng, đạo đức, phong cách Hồ Chí Minh, góp phần hoàn thành xuất sắc nhiệm vụ chính trị của Hội./.</w:t>
      </w:r>
    </w:p>
    <w:p w:rsidR="006B7A4D" w:rsidRPr="0094783D" w:rsidRDefault="006B7A4D" w:rsidP="00EF38CC">
      <w:pPr>
        <w:spacing w:after="80" w:line="259" w:lineRule="auto"/>
        <w:jc w:val="both"/>
        <w:rPr>
          <w:spacing w:val="-4"/>
          <w:lang w:val="vi-VN"/>
        </w:rPr>
      </w:pPr>
    </w:p>
    <w:p w:rsidR="006B7A4D" w:rsidRPr="0094783D" w:rsidRDefault="006B7A4D" w:rsidP="00EF38CC">
      <w:pPr>
        <w:spacing w:after="80" w:line="259" w:lineRule="auto"/>
        <w:jc w:val="both"/>
        <w:rPr>
          <w:spacing w:val="-4"/>
          <w:lang w:val="vi-VN"/>
        </w:rPr>
      </w:pPr>
    </w:p>
    <w:p w:rsidR="006B7A4D" w:rsidRPr="0094783D" w:rsidRDefault="006B7A4D" w:rsidP="00EF38CC">
      <w:pPr>
        <w:spacing w:after="80" w:line="259" w:lineRule="auto"/>
        <w:jc w:val="both"/>
        <w:rPr>
          <w:spacing w:val="-4"/>
          <w:lang w:val="vi-VN"/>
        </w:rPr>
      </w:pPr>
    </w:p>
    <w:p w:rsidR="006B7A4D" w:rsidRPr="0094783D" w:rsidRDefault="006B7A4D" w:rsidP="00EF38CC">
      <w:pPr>
        <w:spacing w:after="80" w:line="259" w:lineRule="auto"/>
        <w:jc w:val="both"/>
        <w:rPr>
          <w:spacing w:val="-4"/>
          <w:lang w:val="vi-VN"/>
        </w:rPr>
      </w:pPr>
    </w:p>
    <w:p w:rsidR="00330E4B" w:rsidRPr="0094783D" w:rsidRDefault="00330E4B" w:rsidP="00EF38CC">
      <w:pPr>
        <w:spacing w:after="160" w:line="259" w:lineRule="auto"/>
        <w:jc w:val="both"/>
        <w:rPr>
          <w:b/>
          <w:i/>
          <w:u w:val="single"/>
          <w:lang w:val="vi-VN"/>
        </w:rPr>
      </w:pPr>
      <w:r w:rsidRPr="0094783D">
        <w:rPr>
          <w:b/>
          <w:i/>
          <w:u w:val="single"/>
          <w:lang w:val="vi-VN"/>
        </w:rPr>
        <w:br w:type="page"/>
      </w:r>
    </w:p>
    <w:p w:rsidR="006B7A4D" w:rsidRPr="00831ED3" w:rsidRDefault="006B7A4D" w:rsidP="00EF38CC">
      <w:pPr>
        <w:spacing w:after="80" w:line="259" w:lineRule="auto"/>
        <w:jc w:val="both"/>
        <w:rPr>
          <w:rFonts w:ascii="Arial" w:hAnsi="Arial" w:cs="Arial"/>
          <w:b/>
          <w:sz w:val="26"/>
          <w:lang w:val="vi-VN"/>
        </w:rPr>
      </w:pPr>
      <w:r w:rsidRPr="00831ED3">
        <w:rPr>
          <w:rFonts w:ascii="Arial" w:hAnsi="Arial" w:cs="Arial"/>
          <w:b/>
          <w:sz w:val="26"/>
          <w:lang w:val="vi-VN"/>
        </w:rPr>
        <w:lastRenderedPageBreak/>
        <w:t>HỘI CCB TỈNH THÁI NGUYÊN</w:t>
      </w:r>
    </w:p>
    <w:p w:rsidR="006B7A4D" w:rsidRPr="00831ED3" w:rsidRDefault="006B7A4D" w:rsidP="00EF38CC">
      <w:pPr>
        <w:spacing w:after="80" w:line="259" w:lineRule="auto"/>
        <w:jc w:val="both"/>
        <w:rPr>
          <w:b/>
          <w:sz w:val="26"/>
          <w:lang w:val="vi-VN"/>
        </w:rPr>
      </w:pPr>
    </w:p>
    <w:p w:rsidR="00831ED3" w:rsidRDefault="006B7A4D" w:rsidP="00831ED3">
      <w:pPr>
        <w:spacing w:after="80" w:line="259" w:lineRule="auto"/>
        <w:jc w:val="center"/>
        <w:rPr>
          <w:b/>
          <w:sz w:val="26"/>
          <w:lang w:val="vi-VN"/>
        </w:rPr>
      </w:pPr>
      <w:r w:rsidRPr="00831ED3">
        <w:rPr>
          <w:b/>
          <w:sz w:val="26"/>
          <w:lang w:val="vi-VN"/>
        </w:rPr>
        <w:t>KẾT QUẢ SAU MỘT NĂM THỰC HIỆN</w:t>
      </w:r>
    </w:p>
    <w:p w:rsidR="006B7A4D" w:rsidRPr="00831ED3" w:rsidRDefault="006B7A4D" w:rsidP="00831ED3">
      <w:pPr>
        <w:spacing w:after="80" w:line="259" w:lineRule="auto"/>
        <w:jc w:val="center"/>
        <w:rPr>
          <w:b/>
          <w:sz w:val="26"/>
          <w:lang w:val="vi-VN"/>
        </w:rPr>
      </w:pPr>
      <w:r w:rsidRPr="00831ED3">
        <w:rPr>
          <w:b/>
          <w:sz w:val="26"/>
          <w:lang w:val="vi-VN"/>
        </w:rPr>
        <w:t>KẾT LUẬN 01</w:t>
      </w:r>
      <w:r w:rsidR="00831ED3">
        <w:rPr>
          <w:b/>
          <w:sz w:val="26"/>
        </w:rPr>
        <w:t xml:space="preserve"> </w:t>
      </w:r>
      <w:r w:rsidRPr="00831ED3">
        <w:rPr>
          <w:b/>
          <w:sz w:val="26"/>
          <w:lang w:val="vi-VN"/>
        </w:rPr>
        <w:t>CỦA BỘ CHÍNH TRỊ</w:t>
      </w:r>
    </w:p>
    <w:p w:rsidR="006B7A4D" w:rsidRPr="0094783D" w:rsidRDefault="006B7A4D" w:rsidP="00EF38CC">
      <w:pPr>
        <w:spacing w:after="80" w:line="259" w:lineRule="auto"/>
        <w:jc w:val="both"/>
        <w:rPr>
          <w:lang w:val="vi-VN"/>
        </w:rPr>
      </w:pPr>
      <w:r w:rsidRPr="0094783D">
        <w:rPr>
          <w:b/>
          <w:lang w:val="vi-VN"/>
        </w:rPr>
        <w:t xml:space="preserve"> </w:t>
      </w:r>
    </w:p>
    <w:p w:rsidR="006B7A4D" w:rsidRPr="0094783D" w:rsidRDefault="006B7A4D" w:rsidP="00EF38CC">
      <w:pPr>
        <w:pStyle w:val="ListParagraph"/>
        <w:spacing w:before="60" w:after="80" w:line="259" w:lineRule="auto"/>
        <w:ind w:left="0" w:firstLine="680"/>
        <w:contextualSpacing w:val="0"/>
        <w:rPr>
          <w:rFonts w:cs="Times New Roman"/>
          <w:spacing w:val="-8"/>
          <w:szCs w:val="28"/>
          <w:lang w:val="vi-VN"/>
        </w:rPr>
      </w:pPr>
      <w:r w:rsidRPr="0094783D">
        <w:rPr>
          <w:rFonts w:cs="Times New Roman"/>
          <w:szCs w:val="28"/>
          <w:lang w:val="vi-VN"/>
        </w:rPr>
        <w:t>Thực hiện Kế hoạch số 246/KH-CCB, ngày 01/9/2021 của Trung ương Hội Cựu chiến binh Việt Nam; Kế hoạch số 35-KH/TU, ngày 24/9/2021 của Ban Thường vụ Tỉnh ủy Thái Nguyên về triển khai Thực hiện Kết luận số 01-KL/TW, ngày 18/5/2021 của Bộ Chính trị về tiếp tục thực hiện Chỉ thị số 05-CT/TW về đẩy mạnh học tập và làm theo tư tưởng, đạo đức, phong cách Hồ Chí Minh. Thường trực Hội Cựu chiến binh Tỉnh đã ban hành Hướng dẫn số 60/HD-CCB, ngày 26/9/2021 về triển khai thực hiện Kết luận số 01-KL/TW về tiếp tục thực hiện Chỉ thị số 05-CT/T W của Bộ Chính; Kế hoạch số 144/KH-CCB, ngày 17/12/2021 về triển khai  triển khai học tập chuyên đề toàn khóa nhiệm kỳ Đại hội XIII của Đảng trị “Về đẩy mạnh học tập và làm theo tư tưởng, đạo đức, phong cách Hồ Chí Minh về ý chí tự lực, tự cường và khát vọng phát triển đất nước phồn vinh, hạnh phúc”;</w:t>
      </w:r>
      <w:r w:rsidRPr="0094783D">
        <w:rPr>
          <w:rFonts w:cs="Times New Roman"/>
          <w:bCs/>
          <w:szCs w:val="28"/>
          <w:lang w:val="vi-VN"/>
        </w:rPr>
        <w:t xml:space="preserve"> tổ chức 02 hội nghị quán triệt, nghiên cứu học tập cho trên 150 đồng chí trong Ban Chấp hành, Chủ tịch, Phó Chủ tịch và 47 đồng chí báo cáo viên của Hội Cựu chiến binh các huyện, thành phố, thị xã, Khối 487. Chỉ đạo các cấp hội từ tỉnh đến cơ sở xây dựng kế hoạch quán triệt triển khai thực hiện Kết luận số 01-KL/TW và tổ chức học tập chuyên đề toàn khóa gắn với thực hiện Nghị quyết Trung ương 4 khóa XIII của Đảng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các nghị quyết, chỉ thị, kết luận của Đảng, của Tỉnh ủy cho 100% hội viên Cựu chiến binh, Cựu quân nhân và Nhân dân; ban hành </w:t>
      </w:r>
      <w:r w:rsidRPr="0094783D">
        <w:rPr>
          <w:rFonts w:cs="Times New Roman"/>
          <w:szCs w:val="28"/>
          <w:lang w:val="vi-VN"/>
        </w:rPr>
        <w:t xml:space="preserve">Hướng dẫn số 73/HD-CCB, ngày 21/01/2022 về </w:t>
      </w:r>
      <w:r w:rsidRPr="0094783D">
        <w:rPr>
          <w:rFonts w:cs="Times New Roman"/>
          <w:bCs/>
          <w:szCs w:val="28"/>
          <w:lang w:val="vi-VN"/>
        </w:rPr>
        <w:t xml:space="preserve">Học tập và làm theo tư tưởng, đạo đức, phong cách Hồ Chí Minh năm 2022 gắn với các ngày lễ lớn của Trung ương, của Tỉnh, nhiệm vụ chính trị của Hội và địa phương; 100% các cấp Hội xây dựng kế hoạch của tập thể, cá nhân đăng ký học tập và làm theo tư tưởng, đạo đức, phong cách Hồ Chí Minh, việc tổ chức quán triệt, học tập bằng nhiều hình thức, trực tiếp, trực tuyến, cổng thông tin Cựu chiến binh tỉnh, nhóm Zalo, tự nghiên cứu, bảo đảm phù hợp công tác phòng, chống dịch Covid – 19, thích ứng linh hoạt, an toàn, hiệu quả, tạo sự chuyển biến tích cực về nhận thức và hành động của các cấp Hội, hội viên ở cơ sở, mang lại hiệu quả thiết thực trong công tác lãnh đạo, chỉ đạo, tổ chức thực hiện chức trách, nhiệm vụ được giao. Chú trọng nội dung “làm theo” tư tưởng, đạo đức, phong cách của Bác, bằng những việc làm cụ thể, trong đời sống thường ngày; nhất là phát huy tinh thần đoàn kết, tự lực, tự cường, tương thân, tương ái, chung sức đồng lòng cùng cấp ủy, chính quyền trong công tác phòng chống dịch Covid – 19, xuất hiện nhiều tấm gương tiêu biểu có 125 đồng chí hội viên tham gia các chốt phòng, chống dịch; 4.858 đồng chí hội viên tham gia các tổ Covid cộng đồng, đi từng ngõ, gõ </w:t>
      </w:r>
      <w:r w:rsidRPr="0094783D">
        <w:rPr>
          <w:rFonts w:cs="Times New Roman"/>
          <w:bCs/>
          <w:szCs w:val="28"/>
          <w:lang w:val="vi-VN"/>
        </w:rPr>
        <w:lastRenderedPageBreak/>
        <w:t xml:space="preserve">từng nhà nắm chắc tình hình Nhân dân tại địa phương. </w:t>
      </w:r>
      <w:r w:rsidRPr="0094783D">
        <w:rPr>
          <w:rFonts w:cs="Times New Roman"/>
          <w:szCs w:val="28"/>
          <w:lang w:val="vi-VN"/>
        </w:rPr>
        <w:t>Hưởng ứng Lời kêu gọi của Trung ương, địa phương “Toàn dân đoàn kết, ra sức phòng chống dịch, bệnh Covid-19”, tuyên truyền vận động cán bộ, hội viên Cựu chiến binh, Cựu quân nhân ủng hộ cho quỹ vắc xin giá trị: 3.257.876.000đ (tính đến ngày 15/8/2021); tiêu biểu như CCB Nguyễn Văn Thắng, thành phố Thái Nguyên ủng hộ 1 tỷ đồng, CCB Nguyễn Đình Nguyên, thị xã Phổ Yên 20 triệu đồng, CCB Nguyễn thành Phương, 1 tấn gạo và 5 triệu đồng, CCB Nguyễn Đức Cổn, CCB Nguyễn Minh Nhung, CCB Vũ Đình Cầu, thành phố Thái Nguyên mỗi đc 10 triệu đồng, Hội CCB phường Tân Thịnh, thành phố Thái Nguyên vận động hội viên và Nhân dân hỗ chợ hàng nghìn xuất cơm miễn phí cho trạm kiểm soát đường rẽ vào thành phố Thái Nguyên…</w:t>
      </w:r>
      <w:r w:rsidRPr="0094783D">
        <w:rPr>
          <w:rFonts w:cs="Times New Roman"/>
          <w:spacing w:val="-8"/>
          <w:szCs w:val="28"/>
          <w:lang w:val="vi-VN"/>
        </w:rPr>
        <w:t xml:space="preserve"> Đặc biệt Hội CCB tỉnh tuyên truyền, vận động cán bộ, hội viên hưởng ứng chương trình “Một triệu xuất quà đại đoàn kết tiếp sức đồng bào, hội viên CCB vượt qua đại dịch Covid - 19” do TW Hội CCB Việt Nam phát động được: 841.072.000 đồng, nộp về Trung ương Hội Cựu chiến binh Việt Nam 821.072.000 đồng.</w:t>
      </w:r>
    </w:p>
    <w:p w:rsidR="006B7A4D" w:rsidRPr="0094783D" w:rsidRDefault="006B7A4D" w:rsidP="00EF38CC">
      <w:pPr>
        <w:spacing w:after="80" w:line="259" w:lineRule="auto"/>
        <w:jc w:val="both"/>
        <w:rPr>
          <w:lang w:val="nb-NO"/>
        </w:rPr>
      </w:pPr>
      <w:r w:rsidRPr="0094783D">
        <w:rPr>
          <w:lang w:val="vi-VN"/>
        </w:rPr>
        <w:t xml:space="preserve"> </w:t>
      </w:r>
      <w:r w:rsidRPr="0094783D">
        <w:rPr>
          <w:lang w:val="vi-VN"/>
        </w:rPr>
        <w:tab/>
      </w:r>
      <w:r w:rsidRPr="0094783D">
        <w:rPr>
          <w:lang w:val="es-MX"/>
        </w:rPr>
        <w:t xml:space="preserve">Xác định rõ ý nghĩa, tầm quan trọng của việc học tập và làm theo tư tưởng, đạo đức, phong cách Hồ Chí Minh, đây là việc làm thường xuyên, thành nề nếp, đúng quy định; hằng năm tài liệu do Trung ương, Tỉnh hướng dẫn, Hội CCB tỉnh biên soạn những nội dung sát với tình hình của địa phương gửi cơ sở; tổ chức bồi dưỡng cho cán bộ, đội ngũ báo cáo viên, tuyên truyền viên cơ sở, lựa chọn những đồng chí có năng lực, uy tín, trách nhiệm cao để trực tiếp giới thiệu bằng nhiều hình thức phong phú, đa dạng; lựa chọn những mẩu chuyện về tấm gương đạo đức, phong cách Hồ Chí Minh, những tác phẩm của Bác và của các đồng chí lãnh đạo cách mạng tiền bối có nội dung phù hợp với từng địa phương để đưa vào nội dung tuyên truyền trong các buổi sinh hoạt thường kỳ của các cấp Hội, để vận dụng vào thực tiễn hằng ngày. Hướng dẫn nội dung cụ thể tổ chức học tập từng quý theo chuyên đề hằng năm, qua học tập đã góp phần nâng cao nhận thức của cán bộ, hội viên Cựu chiến binh, Cựu quân nhân về ý thức, trách nhiệm trong việc tu dưỡng, rèn luyện về tư tưởng chính trị, đạo đức, lối sống, giữ vững bản chất “Bộ đội Cụ Hồ” truyền thống Cựu chiến binh “Trung thành - Đoàn kết – Gương mẫu – Đổi mới”, xây dựng hình ảnh Cựu chiến binh mẫu mực, góp phần xây dựng và bảo vệ Đảng, Nhà nước, chế độ xã hội chủ nghĩa, bảo vệ Nhân dân và khối đại đoàn kết toàn dân tộc, tạo sức lam tỏa sâu rộng, được cấp ủy, chính quyền và Nhân dân tin tưởng. Đẩy mạnh phong trào thi đua “Cựu chiến binh gương mẫu”, “Cựu chiến binh giúp nhau giảm nghèo, làm kinh tế giỏi” các cấp hội tổ chức các hoạt động gắn với các phong trào thi đua, các cuộc vận động do Trung ương và tỉnh Thái Nguyên phát động, đã </w:t>
      </w:r>
      <w:r w:rsidRPr="0094783D">
        <w:rPr>
          <w:lang w:val="nb-NO"/>
        </w:rPr>
        <w:t xml:space="preserve">có nhiều mô hình hay, việc làm hiệu quả như: </w:t>
      </w:r>
      <w:r w:rsidRPr="0094783D">
        <w:rPr>
          <w:lang w:val="es-MX"/>
        </w:rPr>
        <w:t xml:space="preserve">phong trào “Thái Nguyên chung sức xây dựng nông thôn mới” gắn với cuộc vận động “Toàn dân đoàn kết xây dựng nông thôn mới, đô thị văn minh”, các cấp Hội </w:t>
      </w:r>
      <w:r w:rsidRPr="0094783D">
        <w:rPr>
          <w:spacing w:val="-2"/>
          <w:lang w:val="es-MX"/>
        </w:rPr>
        <w:t xml:space="preserve">tuyên truyền, vận động cán bộ, hội viên Cựu chiến binh, Cựu quân nhân tham gia đóng góp công sức, kinh phí để: làm đường giao thông, nạo vét kênh mương xây dựng và sửa chữa nhà văn hóa được gần 15.000 ngày công  trị giá gần 1,5 tỷ đồng; có 126 gia đình hội </w:t>
      </w:r>
      <w:r w:rsidRPr="0094783D">
        <w:rPr>
          <w:spacing w:val="-2"/>
          <w:lang w:val="es-MX"/>
        </w:rPr>
        <w:lastRenderedPageBreak/>
        <w:t xml:space="preserve">viên hiến 17.479 m2 đất để làm đường giao thông và các công trình phúc lợi, tiêu biểu </w:t>
      </w:r>
      <w:r w:rsidRPr="0094783D">
        <w:rPr>
          <w:spacing w:val="-6"/>
          <w:lang w:val="es-MX"/>
        </w:rPr>
        <w:t xml:space="preserve">như Cựu chiến binh Nguyễn Văn Hòa, xã Hà Thượng, ủng hộ 130 triệu đồng xây dựng nông thôn mới tại địa phương, gia đình hội viên Nguyễn Văn Tình, xã Mỹ Yên hiến 3.000m2, gia đình hội viên Trần Ngọc Bé, xã Quân Chu, huyện Đại Từ hiến 2.350 m2, gia đình hội viên Nguyễn Trung Dũng, xã Khe Mo, hiến 5.000m2, gia đình hội viên Đỗ Văn Tuấn, xã Khe Mo, huyện Đồng Hỷ hiến 2.000m2…. Các cấp Hội </w:t>
      </w:r>
      <w:r w:rsidRPr="0094783D">
        <w:rPr>
          <w:spacing w:val="-2"/>
          <w:lang w:val="es-MX"/>
        </w:rPr>
        <w:t xml:space="preserve">đăng ký với địa phương đảm nhận những đoạn đường </w:t>
      </w:r>
      <w:r w:rsidRPr="0094783D">
        <w:rPr>
          <w:i/>
          <w:spacing w:val="-2"/>
          <w:lang w:val="es-MX"/>
        </w:rPr>
        <w:t>“Cựu chiến binh tự quản”</w:t>
      </w:r>
      <w:r w:rsidRPr="0094783D">
        <w:rPr>
          <w:spacing w:val="-2"/>
          <w:lang w:val="es-MX"/>
        </w:rPr>
        <w:t>, tu bổ, bảo dưỡng; quản lý các công trình lịch sử, văn hóa của địa phương…,</w:t>
      </w:r>
      <w:r w:rsidRPr="0094783D">
        <w:rPr>
          <w:lang w:val="es-MX"/>
        </w:rPr>
        <w:t xml:space="preserve"> “Doanh nghiệp Cựu chiến binh Thái Nguyên hội nhập và phát triển”. Trong thực hiện các phong trào có nhiều mô hình tiêu biểu năng động, sáng tạo, hiệu quả như: Hội CCB thành phố Thái Nguyên có mô hình “</w:t>
      </w:r>
      <w:r w:rsidRPr="0094783D">
        <w:rPr>
          <w:i/>
          <w:lang w:val="nb-NO"/>
        </w:rPr>
        <w:t>Dân vận khéo</w:t>
      </w:r>
      <w:r w:rsidRPr="0094783D">
        <w:rPr>
          <w:lang w:val="es-MX"/>
        </w:rPr>
        <w:t>”; “</w:t>
      </w:r>
      <w:r w:rsidRPr="0094783D">
        <w:rPr>
          <w:lang w:val="nb-NO"/>
        </w:rPr>
        <w:t>Giáo xứ an toàn về an ninh trật tự</w:t>
      </w:r>
      <w:r w:rsidRPr="0094783D">
        <w:rPr>
          <w:lang w:val="es-MX"/>
        </w:rPr>
        <w:t>” tại xã Tân Cương, thành phố Thái Nguyên; Hội CCB</w:t>
      </w:r>
      <w:r w:rsidRPr="0094783D">
        <w:rPr>
          <w:lang w:val="nb-NO"/>
        </w:rPr>
        <w:t xml:space="preserve"> huyện Võ Nhai có các mô hình tổ liên kết hỗ trợ “</w:t>
      </w:r>
      <w:r w:rsidRPr="0094783D">
        <w:rPr>
          <w:i/>
          <w:lang w:val="nb-NO"/>
        </w:rPr>
        <w:t>trồng cây ăn quả, nuôi ong phát triển kinh tế gia đình</w:t>
      </w:r>
      <w:r w:rsidRPr="0094783D">
        <w:rPr>
          <w:lang w:val="nb-NO"/>
        </w:rPr>
        <w:t xml:space="preserve">”; </w:t>
      </w:r>
      <w:r w:rsidRPr="0094783D">
        <w:rPr>
          <w:iCs/>
          <w:lang w:val="nb-NO"/>
        </w:rPr>
        <w:t>Hội CCB</w:t>
      </w:r>
      <w:r w:rsidRPr="0094783D">
        <w:rPr>
          <w:i/>
          <w:iCs/>
          <w:lang w:val="nb-NO"/>
        </w:rPr>
        <w:t xml:space="preserve">  </w:t>
      </w:r>
      <w:r w:rsidRPr="0094783D">
        <w:rPr>
          <w:lang w:val="nb-NO"/>
        </w:rPr>
        <w:t xml:space="preserve">huyện Đồng Hỷ </w:t>
      </w:r>
      <w:r w:rsidRPr="0094783D">
        <w:rPr>
          <w:lang w:val="es-MX"/>
        </w:rPr>
        <w:t xml:space="preserve">mô hình </w:t>
      </w:r>
      <w:r w:rsidRPr="0094783D">
        <w:rPr>
          <w:i/>
          <w:iCs/>
          <w:lang w:val="nb-NO"/>
        </w:rPr>
        <w:t>"làm một phần việc nhỏ, giúp được người bớt khó"</w:t>
      </w:r>
      <w:r w:rsidRPr="0094783D">
        <w:rPr>
          <w:lang w:val="nb-NO"/>
        </w:rPr>
        <w:t xml:space="preserve">; Hội CCB huyện Phú Bình phát động phong trào </w:t>
      </w:r>
      <w:r w:rsidRPr="0094783D">
        <w:rPr>
          <w:i/>
          <w:iCs/>
          <w:lang w:val="nb-NO"/>
        </w:rPr>
        <w:t xml:space="preserve">"rèn luyện thể dục thể thao theo gương Bác"; </w:t>
      </w:r>
      <w:r w:rsidRPr="0094783D">
        <w:rPr>
          <w:iCs/>
          <w:lang w:val="nb-NO"/>
        </w:rPr>
        <w:t>Hội CCB huyện Đại Từ</w:t>
      </w:r>
      <w:r w:rsidRPr="0094783D">
        <w:rPr>
          <w:lang w:val="es-MX"/>
        </w:rPr>
        <w:t xml:space="preserve"> phát triển mô hình </w:t>
      </w:r>
      <w:r w:rsidRPr="0094783D">
        <w:rPr>
          <w:lang w:val="nb-NO"/>
        </w:rPr>
        <w:t>“</w:t>
      </w:r>
      <w:r w:rsidRPr="0094783D">
        <w:rPr>
          <w:bCs/>
          <w:i/>
          <w:lang w:val="nb-NO"/>
        </w:rPr>
        <w:t>lò đốt rác thải gia đình</w:t>
      </w:r>
      <w:r w:rsidRPr="0094783D">
        <w:rPr>
          <w:bCs/>
          <w:lang w:val="nb-NO"/>
        </w:rPr>
        <w:t xml:space="preserve">”; </w:t>
      </w:r>
      <w:r w:rsidRPr="0094783D">
        <w:rPr>
          <w:iCs/>
          <w:lang w:val="nb-NO"/>
        </w:rPr>
        <w:t>9/9 Hội CCB các  huyện, thành phố, thị xã có mô hình</w:t>
      </w:r>
      <w:r w:rsidRPr="0094783D">
        <w:rPr>
          <w:i/>
          <w:iCs/>
          <w:lang w:val="nb-NO"/>
        </w:rPr>
        <w:t xml:space="preserve"> </w:t>
      </w:r>
      <w:r w:rsidRPr="0094783D">
        <w:rPr>
          <w:lang w:val="nb-NO"/>
        </w:rPr>
        <w:t>“</w:t>
      </w:r>
      <w:r w:rsidRPr="0094783D">
        <w:rPr>
          <w:i/>
          <w:lang w:val="nb-NO"/>
        </w:rPr>
        <w:t>con đường hoa, con đường tự quản</w:t>
      </w:r>
      <w:r w:rsidRPr="0094783D">
        <w:rPr>
          <w:lang w:val="nb-NO"/>
        </w:rPr>
        <w:t xml:space="preserve">”; </w:t>
      </w:r>
      <w:r w:rsidRPr="0094783D">
        <w:rPr>
          <w:bCs/>
          <w:lang w:val="nb-NO"/>
        </w:rPr>
        <w:t>“</w:t>
      </w:r>
      <w:r w:rsidRPr="0094783D">
        <w:rPr>
          <w:bCs/>
          <w:i/>
          <w:lang w:val="nb-NO"/>
        </w:rPr>
        <w:t>ngày thứ bảy tự nguyện</w:t>
      </w:r>
      <w:r w:rsidRPr="0094783D">
        <w:rPr>
          <w:bCs/>
          <w:lang w:val="nb-NO"/>
        </w:rPr>
        <w:t>”, “</w:t>
      </w:r>
      <w:r w:rsidRPr="0094783D">
        <w:rPr>
          <w:bCs/>
          <w:i/>
          <w:lang w:val="nb-NO"/>
        </w:rPr>
        <w:t>ngày chủ nhật xanh</w:t>
      </w:r>
      <w:r w:rsidRPr="0094783D">
        <w:rPr>
          <w:bCs/>
          <w:lang w:val="nb-NO"/>
        </w:rPr>
        <w:t xml:space="preserve">” tổng vệ sinh môi trường góp phần </w:t>
      </w:r>
      <w:r w:rsidRPr="0094783D">
        <w:rPr>
          <w:lang w:val="nb-NO"/>
        </w:rPr>
        <w:t>“</w:t>
      </w:r>
      <w:r w:rsidRPr="0094783D">
        <w:rPr>
          <w:i/>
          <w:lang w:val="nb-NO"/>
        </w:rPr>
        <w:t>chung sức xây dựng nông thôn mới, đô thị văn minh</w:t>
      </w:r>
      <w:r w:rsidRPr="0094783D">
        <w:rPr>
          <w:lang w:val="nb-NO"/>
        </w:rPr>
        <w:t xml:space="preserve">”. Mỗi tổ chức hội một địa chỉ nhân đạo… </w:t>
      </w:r>
    </w:p>
    <w:p w:rsidR="006B7A4D" w:rsidRPr="0094783D" w:rsidRDefault="006B7A4D" w:rsidP="00EF38CC">
      <w:pPr>
        <w:spacing w:after="80" w:line="259" w:lineRule="auto"/>
        <w:ind w:firstLine="539"/>
        <w:jc w:val="both"/>
        <w:rPr>
          <w:spacing w:val="-2"/>
          <w:lang w:val="nb-NO"/>
        </w:rPr>
      </w:pPr>
      <w:r w:rsidRPr="0094783D">
        <w:rPr>
          <w:spacing w:val="-2"/>
          <w:lang w:val="nb-NO"/>
        </w:rPr>
        <w:t xml:space="preserve"> Để thực hiện Kết luận số 01-KL/TW của Bộ Chính trị về tiếp tục thực hiện Chỉ thị số 05-CT/TW “Về đẩy mạnh học tập và làm theo tư tưởng, đạo đức, phong cách Hồ Chí Minh”; tạo sự thống nhất về nhận thức và hành động, tạo sức lan tỏa trong toàn Hội, trở thành nhu cầu tự nguyện, tự giác, tạo động lực để hội viên, tổ chức Hội hoàn thành tốt các nhiệm vụ. Ban Chấp hành Hội CCB tỉnh Thái Nguyên xác định 07 nội dung trọng tâm sau:</w:t>
      </w:r>
    </w:p>
    <w:p w:rsidR="006B7A4D" w:rsidRPr="0094783D" w:rsidRDefault="006B7A4D" w:rsidP="00EF38CC">
      <w:pPr>
        <w:spacing w:after="80" w:line="259" w:lineRule="auto"/>
        <w:ind w:firstLine="539"/>
        <w:jc w:val="both"/>
        <w:rPr>
          <w:spacing w:val="-2"/>
          <w:lang w:val="nb-NO"/>
        </w:rPr>
      </w:pPr>
      <w:r w:rsidRPr="0094783D">
        <w:rPr>
          <w:spacing w:val="-2"/>
          <w:lang w:val="nb-NO"/>
        </w:rPr>
        <w:t>1. Đẩy mạnh tuyên truyền, nâng cao nhận thức cho cán bộ, hội viên và Nhân dân về nội dung, giá trị và ý nghĩa to lớn của tư tưởng, đạo đức, phong cách Hồ Chí Minh; đưa việc học tập và làm theo Bác vào nội dung sinh hoạt, hoạt động cụ thể của các cấp Hội.</w:t>
      </w:r>
    </w:p>
    <w:p w:rsidR="006B7A4D" w:rsidRPr="0094783D" w:rsidRDefault="006B7A4D" w:rsidP="00EF38CC">
      <w:pPr>
        <w:spacing w:after="80" w:line="259" w:lineRule="auto"/>
        <w:ind w:firstLine="539"/>
        <w:jc w:val="both"/>
        <w:rPr>
          <w:spacing w:val="-2"/>
        </w:rPr>
      </w:pPr>
      <w:r w:rsidRPr="0094783D">
        <w:rPr>
          <w:spacing w:val="-2"/>
        </w:rPr>
        <w:t>2. Kết hợp chặt chẽ giữa học tập với làm theo tư tưởng, đạo đức, phong cách Hồ Chí Minh; xây dựng kế hoạch và tổ chức thực hiện nghiêm túc, hiệu quả việc học tập và làm theo Bác gắn với thực hiện nhiệm vụ chính trị của Hội và địa phương; lựa chọn các khâu đột phá, các nhiệm vụ trọng tâm, các phong trào thi đua, các cuộc vận động; tham mưu giải quyết các vấn đề bức xúc, nổi cộm nảy sinh… Kết quả thực hiện học tập và làm theo Bác là một tiêu chí để nhận xét, đánh giá, xếp loại tổ chức Hội, hội viên hằng năm.</w:t>
      </w:r>
    </w:p>
    <w:p w:rsidR="006B7A4D" w:rsidRPr="0094783D" w:rsidRDefault="006B7A4D" w:rsidP="00EF38CC">
      <w:pPr>
        <w:spacing w:after="80" w:line="259" w:lineRule="auto"/>
        <w:ind w:firstLine="539"/>
        <w:jc w:val="both"/>
        <w:rPr>
          <w:spacing w:val="-2"/>
        </w:rPr>
      </w:pPr>
      <w:r w:rsidRPr="0094783D">
        <w:rPr>
          <w:spacing w:val="-2"/>
        </w:rPr>
        <w:t xml:space="preserve">3. Giữ gìn, phát huy bản chất “Bộ đội Cụ Hồ” truyền thống “Trung thành – Đoàn kết – Gương mẫu – Đổi mới”, trách nhiệm nêu gương của cán bộ, hội viên trong hoạc tập và làm theo Bác gắn việc thực hiện các quy định của Đảng về trách nhiệm nêu gương của cán bộ hội các cấp. Không ngừng học tập, tu dưỡng, rèn luyện, </w:t>
      </w:r>
      <w:r w:rsidRPr="0094783D">
        <w:rPr>
          <w:spacing w:val="-2"/>
        </w:rPr>
        <w:lastRenderedPageBreak/>
        <w:t>trau dồi đạo đức cách mạng,mẫu mực về nhân cách, lối sống, trung thực, giản dị, thẳng thắn, chân thành; chống các biểu hiện tham nhũng, tiêu cực, không để người nhà, người thân vi phạm pháp luật. Nghiêm túc tự phê bình và phê bình, thấy đúng phải cương quyết bảo vệ, thấy sai phải quyết liệt đấu tranh.</w:t>
      </w:r>
    </w:p>
    <w:p w:rsidR="006B7A4D" w:rsidRPr="0094783D" w:rsidRDefault="006B7A4D" w:rsidP="00EF38CC">
      <w:pPr>
        <w:spacing w:after="80" w:line="259" w:lineRule="auto"/>
        <w:ind w:firstLine="539"/>
        <w:jc w:val="both"/>
        <w:rPr>
          <w:bCs/>
        </w:rPr>
      </w:pPr>
      <w:r w:rsidRPr="0094783D">
        <w:rPr>
          <w:spacing w:val="-2"/>
        </w:rPr>
        <w:t xml:space="preserve">4. Thường xuyên đổi mới công tác tuyên truyền về tư tưởng, đạo đức, phong cách Hồ Chí Minh; đẩy mạnh tuyên truyền trên trang thông tin Hội CCB tỉnh, không gian mạng, </w:t>
      </w:r>
      <w:r w:rsidRPr="0094783D">
        <w:rPr>
          <w:bCs/>
        </w:rPr>
        <w:t>nhóm Zalo, đa dạng hóa các hình thức tuyên truyền, sử dụng các hình thức truyền thông chính thống mới. Đẩy mạnh các tin, bài, phản ánh kịp thời, sinh động về cách làm hay, sáng tạo, hiệu quả, mô hình tiêu biểu trong học tập và làm theo Bác. Tăng cường phản bác các thông tin xấu độc, quan điểm sai trái thù địch, phản động, cơ hội chính trị.</w:t>
      </w:r>
    </w:p>
    <w:p w:rsidR="006B7A4D" w:rsidRPr="0094783D" w:rsidRDefault="006B7A4D" w:rsidP="00EF38CC">
      <w:pPr>
        <w:spacing w:after="80" w:line="259" w:lineRule="auto"/>
        <w:ind w:firstLine="539"/>
        <w:jc w:val="both"/>
        <w:rPr>
          <w:bCs/>
        </w:rPr>
      </w:pPr>
      <w:r w:rsidRPr="0094783D">
        <w:rPr>
          <w:bCs/>
        </w:rPr>
        <w:t>5. Phối hợp với Trường Chính trị tỉnh, Trung tâm bồi dưỡng Chính trị các huyện, thành, thị, tiếp tục đổi mới, nâng cao chất lượng bồi dưỡng cán bộ hội các cấp, vận dụng và phát triển sáng tạo chủ nghĩa Mác – Lênin, tư tưởng, Hồ Chí Minh. Đưa nội dung học tập và làm theo tư tưởng, đạo đức, phong cách Hồ Chí Minh hằng năm vào chương trình theo hướng dẫn của Trung ương, của tỉnh.</w:t>
      </w:r>
    </w:p>
    <w:p w:rsidR="006B7A4D" w:rsidRPr="0094783D" w:rsidRDefault="006B7A4D" w:rsidP="00EF38CC">
      <w:pPr>
        <w:spacing w:after="80" w:line="259" w:lineRule="auto"/>
        <w:ind w:firstLine="539"/>
        <w:jc w:val="both"/>
        <w:rPr>
          <w:bCs/>
        </w:rPr>
      </w:pPr>
      <w:r w:rsidRPr="0094783D">
        <w:rPr>
          <w:bCs/>
        </w:rPr>
        <w:t>6. Các cấp Hội Tăng cường kiểm tra, giám sát, đôn đốc việc thực hiện Kết luận số 01-KL/TW của Bộ Chính trị về tiếp tục thực hiện Chỉ thị số 05-CT/TW gắn với thực hiện Nghị quyết Trung ương IV (khóa XIII), các nghị quyết, chỉ thị, kết luận, các quy định của Trung ương, tỉnh, địa phương, đánh giá kết quả việc tự giác học tập và làm theo của các tổ chức Hội và hội viên thực hiện nhiệm vụ chính trị của Hội, xây dựng Hội trong sạch, vững mạnh.</w:t>
      </w:r>
    </w:p>
    <w:p w:rsidR="006B7A4D" w:rsidRPr="0094783D" w:rsidRDefault="006B7A4D" w:rsidP="00EF38CC">
      <w:pPr>
        <w:spacing w:after="80" w:line="259" w:lineRule="auto"/>
        <w:ind w:firstLine="539"/>
        <w:jc w:val="both"/>
        <w:rPr>
          <w:spacing w:val="-2"/>
        </w:rPr>
      </w:pPr>
      <w:r w:rsidRPr="0094783D">
        <w:rPr>
          <w:bCs/>
        </w:rPr>
        <w:t>7. Sơ kết, tổng kết</w:t>
      </w:r>
      <w:r w:rsidRPr="0094783D">
        <w:rPr>
          <w:spacing w:val="-2"/>
        </w:rPr>
        <w:t xml:space="preserve"> việc thực hiện Chỉ thị số 05-CT/TW của Bộ Chính trị; biểu dương, khen thưởng các tập thể, cá nhân có thành tích xuất sắc trong học tập và làm theo Bác, nhằm lan tỏa, khơi dậy tinh thần cán bộ, hội viên, phát huy sức mạnh đại đoàn kết toàn dân tộc, nêu cao ý chí tự lực, tự cường, khát vọng phát triển đất nước phồn vinh, hạnh phúc để xây dựng và bảo vệ Tổ quốc./.</w:t>
      </w:r>
    </w:p>
    <w:p w:rsidR="006B7A4D" w:rsidRPr="0094783D" w:rsidRDefault="006B7A4D" w:rsidP="00EF38CC">
      <w:pPr>
        <w:spacing w:after="80" w:line="259" w:lineRule="auto"/>
        <w:ind w:firstLine="539"/>
        <w:jc w:val="both"/>
        <w:rPr>
          <w:spacing w:val="-2"/>
        </w:rPr>
      </w:pPr>
    </w:p>
    <w:p w:rsidR="006B7A4D" w:rsidRPr="0094783D" w:rsidRDefault="006B7A4D" w:rsidP="00EF38CC">
      <w:pPr>
        <w:spacing w:after="80" w:line="259" w:lineRule="auto"/>
        <w:jc w:val="both"/>
        <w:rPr>
          <w:b/>
        </w:rPr>
      </w:pPr>
    </w:p>
    <w:p w:rsidR="006B7A4D" w:rsidRPr="0094783D" w:rsidRDefault="006B7A4D" w:rsidP="00EF38CC">
      <w:pPr>
        <w:spacing w:after="80" w:line="259" w:lineRule="auto"/>
        <w:ind w:firstLine="567"/>
        <w:jc w:val="both"/>
      </w:pPr>
    </w:p>
    <w:p w:rsidR="00330E4B" w:rsidRPr="0094783D" w:rsidRDefault="00330E4B" w:rsidP="00EF38CC">
      <w:pPr>
        <w:spacing w:after="160" w:line="259" w:lineRule="auto"/>
        <w:jc w:val="both"/>
        <w:rPr>
          <w:b/>
          <w:i/>
          <w:u w:val="single"/>
        </w:rPr>
      </w:pPr>
      <w:r w:rsidRPr="0094783D">
        <w:rPr>
          <w:b/>
          <w:i/>
          <w:u w:val="single"/>
        </w:rPr>
        <w:br w:type="page"/>
      </w:r>
    </w:p>
    <w:p w:rsidR="006B7A4D" w:rsidRPr="00AB1903" w:rsidRDefault="006B7A4D" w:rsidP="00831ED3">
      <w:pPr>
        <w:spacing w:after="80" w:line="259" w:lineRule="auto"/>
        <w:jc w:val="both"/>
        <w:rPr>
          <w:rFonts w:ascii="Arial" w:hAnsi="Arial" w:cs="Arial"/>
          <w:b/>
          <w:sz w:val="26"/>
        </w:rPr>
      </w:pPr>
      <w:r w:rsidRPr="00AB1903">
        <w:rPr>
          <w:rFonts w:ascii="Arial" w:hAnsi="Arial" w:cs="Arial"/>
          <w:b/>
          <w:sz w:val="26"/>
        </w:rPr>
        <w:lastRenderedPageBreak/>
        <w:t>HỘI CCB TỈNH TRÀ VINH</w:t>
      </w:r>
    </w:p>
    <w:p w:rsidR="006B7A4D" w:rsidRPr="00AB1903" w:rsidRDefault="006B7A4D" w:rsidP="00EF38CC">
      <w:pPr>
        <w:spacing w:after="80" w:line="259" w:lineRule="auto"/>
        <w:jc w:val="both"/>
        <w:rPr>
          <w:b/>
          <w:sz w:val="26"/>
        </w:rPr>
      </w:pPr>
    </w:p>
    <w:p w:rsidR="00831ED3" w:rsidRPr="00AB1903" w:rsidRDefault="006B7A4D" w:rsidP="00831ED3">
      <w:pPr>
        <w:spacing w:after="80" w:line="259" w:lineRule="auto"/>
        <w:jc w:val="center"/>
        <w:rPr>
          <w:b/>
          <w:sz w:val="26"/>
        </w:rPr>
      </w:pPr>
      <w:r w:rsidRPr="00AB1903">
        <w:rPr>
          <w:b/>
          <w:sz w:val="26"/>
        </w:rPr>
        <w:t>KẾT QUẢ SAU MỘT NĂM THỰC HIỆN</w:t>
      </w:r>
    </w:p>
    <w:p w:rsidR="006B7A4D" w:rsidRPr="00AB1903" w:rsidRDefault="006B7A4D" w:rsidP="00831ED3">
      <w:pPr>
        <w:spacing w:after="80" w:line="259" w:lineRule="auto"/>
        <w:jc w:val="center"/>
        <w:rPr>
          <w:b/>
          <w:sz w:val="26"/>
        </w:rPr>
      </w:pPr>
      <w:r w:rsidRPr="00AB1903">
        <w:rPr>
          <w:b/>
          <w:sz w:val="26"/>
        </w:rPr>
        <w:t>KẾT LUẬN 01 CỦA BỘ CHÍNH TRỊ</w:t>
      </w:r>
    </w:p>
    <w:p w:rsidR="006B7A4D" w:rsidRPr="0094783D" w:rsidRDefault="006B7A4D" w:rsidP="00EF38CC">
      <w:pPr>
        <w:spacing w:before="240" w:after="80" w:line="259" w:lineRule="auto"/>
        <w:ind w:firstLine="720"/>
        <w:jc w:val="both"/>
        <w:rPr>
          <w:b/>
        </w:rPr>
      </w:pPr>
      <w:r w:rsidRPr="0094783D">
        <w:t xml:space="preserve">Tư tưởng, đạo đức, phong cách Hồ Chí Minh là tài sản tinh thần vô giá của Đảng và Nhân dân ta, Bác đã đi xa, nhưng Người đã để lại tài sản vô giá là tư tưởng và tấm gương đạo đức trong sáng, mẫu mực, cao đẹp, kết tinh những giá trị truyền thống của dân tộc, của nhân loại và thời đại. Học tập và làm theo tư tưởng, đạo đức, phong cách Hồ Chí Minh có ý nghĩa vô cùng quan trọng đối với sự nghiệp cách mạng ở nước ta hiện nay, là niềm vinh dự, tự hào đối với mỗi cán bộ, đảng viên và mọi người dân. Trong những năm qua, Hội CCB tỉnh Trà Vinh, đã chỉ đạo các cấp Hội tổ chức thực hiện Chỉ thị 05, gắn với thực hiện Nghị quyết Trung ương 4 (khoá XI, XII) về xây dựng, chỉnh đốn Đảng, đạt được nhiều kết quả, với nhiều cách làm mới, sáng tạo, thiết thực, tạo </w:t>
      </w:r>
      <w:r w:rsidRPr="0094783D">
        <w:rPr>
          <w:bCs/>
        </w:rPr>
        <w:t>chuyển biến mạnh</w:t>
      </w:r>
      <w:r w:rsidRPr="0094783D">
        <w:rPr>
          <w:bCs/>
          <w:lang w:val="vi-VN"/>
        </w:rPr>
        <w:t xml:space="preserve"> mẽ, </w:t>
      </w:r>
      <w:r w:rsidRPr="0094783D">
        <w:t>tích cực, có sức lan t</w:t>
      </w:r>
      <w:r w:rsidRPr="0094783D">
        <w:rPr>
          <w:lang w:val="vi-VN"/>
        </w:rPr>
        <w:t xml:space="preserve">oả </w:t>
      </w:r>
      <w:r w:rsidRPr="0094783D">
        <w:t>cao trong các cấp Hội, việc học tập và làm theo tư tưởng, đạo đức, phong cách Hồ Chí Minh là quá trình xuyên suốt, từng bước đi vào nền nếp, trở thành nhiệm vụ quan trọng, thường xuyên của</w:t>
      </w:r>
      <w:r w:rsidRPr="0094783D">
        <w:rPr>
          <w:bCs/>
        </w:rPr>
        <w:t xml:space="preserve"> từng cấp Hội và mỗi cán bộ, hội viên thể hiện tính</w:t>
      </w:r>
      <w:r w:rsidRPr="0094783D">
        <w:t xml:space="preserve"> tiền phong, gương mẫu góp phần xây dựng Hội trong sạch vững mạnh, kiềm chế, ngăn chặn tình trạng suy thoái về tư tưởng chính trị, đạo đức, lối sống, những biểu hiện "tự diễn biến", "tự chuyển hoá" trong nội bộ, tích cực bảo vệ nền tảng tư tưởng của Đảng, đấu tranh phản bác các quan điểm sai trái, thù địch, củng cố niềm tin của nhân dân đối với Đảng, Nhà nước và chế độ xã hội chủ nghĩa. </w:t>
      </w:r>
    </w:p>
    <w:p w:rsidR="006B7A4D" w:rsidRPr="0094783D" w:rsidRDefault="006B7A4D" w:rsidP="00EF38CC">
      <w:pPr>
        <w:spacing w:before="120" w:after="80" w:line="259" w:lineRule="auto"/>
        <w:ind w:firstLine="720"/>
        <w:jc w:val="both"/>
      </w:pPr>
      <w:r w:rsidRPr="0094783D">
        <w:t>Năm 2022  các cấp CCB cùng toàn Đảng, toàn quân, toàn dân thực hiện Kết luận số 01-KL/TW của Bộ Chính trị (khóa XIII) về tiếp tục thực hiện                       Chỉ thị số 05-CT/TW “Đẩy mạnh việc học tập và làm theo tư tưởng, đạo đức, phong cách Hồ Chí Minh”, gắn với Kết luận số 21-KL/TW ngày 25/10/2021 của Ban Chấp hành Trung ương Đảng về  “Đẩy mạnh chỉnh đốn Đảng và hệ thống chính trị”. Đặc biệt là năm cuối thực hiện Nghị quyết Hội CCB các cấp, nhiệm kỳ 2017 - 2022, cũng là năm tập trung tổ chức thành công Đại hội CCB các cấp, tiến tới Đại hội CCB toàn quốc lần thứ VII (nhiệm kỳ 2022 - 2027).  Ban Thường vụ Hội CCB tỉnh xác  định việc thực hiện Kết luận số 01 của Bộ Chính trị (khóa XIII) về tiếp tục thực hiện Chỉ thị số 05-CT/TW về “Đẩy mạnh việc học tập và làm theo tư tưởng, đạo đức, phong cách Hồ Chí Minh” là một trong những nhiệm vụ thường xuyên, đã chỉ đạo chặt chẽ từng cấp Hội trong tổ chức, triển khai học tập và làm theo tư tưởng, đạo đức, phong cách Hồ Chí Minh, gắn với thực hiện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6B7A4D" w:rsidRPr="0094783D" w:rsidRDefault="006B7A4D" w:rsidP="00EF38CC">
      <w:pPr>
        <w:spacing w:after="80" w:line="259" w:lineRule="auto"/>
        <w:jc w:val="both"/>
      </w:pPr>
      <w:r w:rsidRPr="0094783D">
        <w:tab/>
        <w:t xml:space="preserve">Đối với cá nhân cán bộ, hội viên xác định nội dung học tập các chuyên đề hàng năm, phù hợp với chức trách nhiệm vụ của từng đồng chí. Trong đó Hội CCB </w:t>
      </w:r>
      <w:r w:rsidRPr="0094783D">
        <w:lastRenderedPageBreak/>
        <w:t>tỉnh xây dựng cụ thể 5 chuẩn mực đạo đức của hội viên CCB, thể hiện truyền thống “Bộ đội Cụ Hồ”, truyền thống CCB Việt Nam “Trung thành, đoàn kết, gương mẫu, đổi mới”. Lấy kết quả học tập và làm theo tư tưởng, đạo đức, phong cách Hồ Chí Minh, là một trong những tiêu chuẩn đánh giá cán bộ, Đảng viên, hội viên hàng năm và 5 chuẩn mực đạo đức của người hội viên CCB, được kiểm tra việc tu dưỡng hàng tháng trong sinh hoạt chi Hội CCB và đánh giá trong việc xây dựng chi Hội mẫu.</w:t>
      </w:r>
    </w:p>
    <w:p w:rsidR="006B7A4D" w:rsidRPr="0094783D" w:rsidRDefault="006B7A4D" w:rsidP="00EF38CC">
      <w:pPr>
        <w:spacing w:after="80" w:line="259" w:lineRule="auto"/>
        <w:jc w:val="both"/>
      </w:pPr>
      <w:r w:rsidRPr="0094783D">
        <w:tab/>
        <w:t>Qua một năm thực hiện Kết luận số 01 của Bộ Chính trị, về tiếp tục thực hiện Chỉ thị số 05 “Đẩy mạnh việc học tập và làm theo tư tưởng, đạo đức, phong cách Hồ Chí Minh”, gắn với Kết luận số 21-KL/TW ngày 25/10/2021 của Ban Chấp hành Trung ương về “Đẩy mạnh chỉnh đốn Đảng và hệ thống chính trị”, Ban Thường vụ Hội CCB tỉnh đã thực hiện tốt các phong trào như:  Đưa việc học tập và làm theo tư tưởng, đạo đức, phong cách Hồ Chí Minh vào chương trình, kế hoạch của Hội, hàng năm có chọn chủ đề học tập làm theo, có sơ tổng kết mô hình, kịp thời biểu dương, nhân rộng các điển hình tiên tiến, tạo động lực thúc đẩy các phong trào,</w:t>
      </w:r>
      <w:r w:rsidRPr="0094783D">
        <w:rPr>
          <w:lang w:val="vi-VN"/>
        </w:rPr>
        <w:t xml:space="preserve"> các cuộc vận động ở địa phương; xây dựng phát huy các mô hình có hiệu quả, có tính lan tỏa, tạo thành động lực phát triển KT-XH, QP-AN ở cơ sở; vận động các hộ hội viên CCB thực hiện tốt phong trào “</w:t>
      </w:r>
      <w:r w:rsidRPr="0094783D">
        <w:t>C</w:t>
      </w:r>
      <w:r w:rsidRPr="0094783D">
        <w:rPr>
          <w:lang w:val="vi-VN"/>
        </w:rPr>
        <w:t>ả nước</w:t>
      </w:r>
      <w:r w:rsidRPr="0094783D">
        <w:rPr>
          <w:i/>
          <w:lang w:val="vi-VN"/>
        </w:rPr>
        <w:t xml:space="preserve"> </w:t>
      </w:r>
      <w:r w:rsidRPr="0094783D">
        <w:rPr>
          <w:lang w:val="vi-VN"/>
        </w:rPr>
        <w:t>chung sức xây dựng nông thôn mới” và xây dựng đô thị văn minh, khơi dậy tiềm năng CCB trong sản xuất, kinh doanh; tái cơ cấu nông nghiệp, cơ cấu sản xuất, chuyển đổi phương thức sản xuất, tạo ra sản phẩm thị trường chấp nhận, cùng xã, phường, thị trấn xây dựng mô hình sản xuất sản phẩm chủ lực của địa phương; giúp nhau thoát nghèo bền vững, làm giàu hợp pháp đời sống cán bộ, hội viên CCB ngang bằng và tốt hơn đời sống nhân dân cùng địa bàn dân cư</w:t>
      </w:r>
      <w:r w:rsidRPr="0094783D">
        <w:t>, với ý chí, phẩm chất của “Bộ đội Cụ Hồ” luôn tiên phong, gương mẫu đi đầu trong mọi mặt trận. Đặc biệt trong công tác phòng, chống dịch bệnh Covid-19 vừa qua có 2.590 CCB là tổ trưởng tổ Mô hình “7+1” tham gia tổ phòng chống covid-19 cộng đồng ở các địa phương trong tỉnh, thực hiện nhiệm vụ “đi từng ngõ, gõ từng nhà, rà từng đối tượng” trong phòng, chống dịch Covid-19. Trong những đợt dịch Covid-19 vừa qua, trong tỉnh có trên 200 là cán bộ, hội viên CCB bị nhiễm Covid-19, trong số này có 18 đồng chí từ trần do bị nhiễm dịch bệnh Covid-19, có những đồng chí tham gia tích cực trong phòng, chống dịch không may bị nhiễm Covid dẫn đến tử vong, vô cùng thường tiếc cho những người lính đã ra trận vì nhân dân, chống dịch như chống giặc, xứng danh là “Bộ độ Cụ Hồ”.</w:t>
      </w:r>
    </w:p>
    <w:p w:rsidR="006B7A4D" w:rsidRPr="0094783D" w:rsidRDefault="006B7A4D" w:rsidP="00EF38CC">
      <w:pPr>
        <w:spacing w:before="120" w:after="80" w:line="259" w:lineRule="auto"/>
        <w:ind w:firstLine="720"/>
        <w:jc w:val="both"/>
      </w:pPr>
      <w:r w:rsidRPr="0094783D">
        <w:t xml:space="preserve">Tuy nhiên, bên cạnh những kết quả đạt được, việc tổ chức triển khai thực hiện Chỉ thị 05 còn bộc lộ một số hạn chế như: </w:t>
      </w:r>
    </w:p>
    <w:p w:rsidR="006B7A4D" w:rsidRPr="0094783D" w:rsidRDefault="006B7A4D" w:rsidP="00EF38CC">
      <w:pPr>
        <w:shd w:val="clear" w:color="auto" w:fill="FFFFFF"/>
        <w:spacing w:before="120" w:after="80" w:line="259" w:lineRule="auto"/>
        <w:ind w:firstLine="720"/>
        <w:jc w:val="both"/>
      </w:pPr>
      <w:r w:rsidRPr="0094783D">
        <w:t>- Công tác lãnh đạo, chỉ đạo, tổ chức thực hiện còn một vài cơ sở Hội triển khai chưa kịp thời, chưa sát thực tế, người đứng đầu cấp uỷ, cơ quan, đơn vị chưa thể hiện rõ vai trò, trách nhiệm, còn thụ động, trông chờ, ỷ lại, thiếu sáng tạo trong triển khai thực hiện. Việc tu dưỡng, rèn luyện, làm theo Bác, nhất là trách nhiệm nêu gương của cán bộ, đảng viên chưa thường xuyên.</w:t>
      </w:r>
    </w:p>
    <w:p w:rsidR="006B7A4D" w:rsidRPr="0094783D" w:rsidRDefault="006B7A4D" w:rsidP="00EF38CC">
      <w:pPr>
        <w:shd w:val="clear" w:color="auto" w:fill="FFFFFF"/>
        <w:spacing w:before="120" w:after="80" w:line="259" w:lineRule="auto"/>
        <w:ind w:firstLine="720"/>
        <w:jc w:val="both"/>
      </w:pPr>
      <w:r w:rsidRPr="0094783D">
        <w:lastRenderedPageBreak/>
        <w:t xml:space="preserve">  - Việc thực hiện Chỉ thị 05 gắn với công tác xây dựng, chỉnh đốn Đảng, </w:t>
      </w:r>
      <w:r w:rsidRPr="0094783D">
        <w:rPr>
          <w:spacing w:val="-6"/>
        </w:rPr>
        <w:t>thực hiện nhiệm vụ chính trị và giải quyết các khâu đột phá, các vấn đề cấp bách, bức xúc còn lúng túng, hiệu quả chưa cao. Đấu tranh phản bác các quan điểm sai trái, thù địch có lúc còn bị động, kết quả chưa cao. Việc phát hiện, biểu dương các tập thể, cá nhân điển hình trong học tập và làm theo Bác chưa kịp thời, thiếu sức thuyết phục. Công tác đấu tranh với các biểu hiện suy thoái về tư tưởng chính trị, đạo đức, lối sống chưa mạnh mẽ; tự phê bình và phê bình có nơi, có lúc còn hình thức; tình trạng thiếu tự giác nhận khuyết điểm, đổ lỗi, nể nang, né tránh, ngại va chạm còn diễn ra ở nhiều nơi.</w:t>
      </w:r>
      <w:r w:rsidRPr="0094783D">
        <w:rPr>
          <w:i/>
          <w:iCs/>
          <w:spacing w:val="-6"/>
        </w:rPr>
        <w:t> </w:t>
      </w:r>
      <w:r w:rsidRPr="0094783D">
        <w:rPr>
          <w:spacing w:val="-6"/>
        </w:rPr>
        <w:t>Công tác kiểm tra, giám sát của nhiều cấp uỷ đối với việc tu dưỡng, rèn luyện đạo đức, lối sống của cán bộ, đảng viên chưa thường xuyên.</w:t>
      </w:r>
    </w:p>
    <w:p w:rsidR="006B7A4D" w:rsidRPr="0094783D" w:rsidRDefault="006B7A4D" w:rsidP="00EF38CC">
      <w:pPr>
        <w:shd w:val="clear" w:color="auto" w:fill="FFFFFF"/>
        <w:spacing w:before="120" w:after="80" w:line="259" w:lineRule="auto"/>
        <w:ind w:firstLine="720"/>
        <w:jc w:val="both"/>
        <w:rPr>
          <w:rFonts w:eastAsiaTheme="minorHAnsi"/>
        </w:rPr>
      </w:pPr>
      <w:r w:rsidRPr="0094783D">
        <w:t xml:space="preserve">Qua 1 năm thực hiện Kết luận số 01 của Bộ Chính trị (khóa XIII) tiếp tục thực hiện Chỉ thị số 05 về “Đẩy mạnh việc học tập và làm theo tư tưởng, đạo đức, phong cách Hồ Chí Minh”, Hội CCB tỉnh Trà Vinh rút ra những vấn đề cơ bản đó là:  </w:t>
      </w:r>
    </w:p>
    <w:p w:rsidR="006B7A4D" w:rsidRPr="0094783D" w:rsidRDefault="006B7A4D" w:rsidP="00EF38CC">
      <w:pPr>
        <w:shd w:val="clear" w:color="auto" w:fill="FFFFFF"/>
        <w:spacing w:before="120" w:after="80" w:line="259" w:lineRule="auto"/>
        <w:ind w:firstLine="720"/>
        <w:jc w:val="both"/>
        <w:rPr>
          <w:rFonts w:eastAsia="Times New Roman"/>
        </w:rPr>
      </w:pPr>
      <w:r w:rsidRPr="0094783D">
        <w:t>- Trước hết là có sự chỉ đạo của Trung ương Hội CCB, của Tỉnh ủy Trà Vinh, vai trò điều hành, tổ chức phát động đúng hướng của Thường trực Hội CCB tỉnh, các cấp Hội, từng cán bộ, hội viên CCB phát huy tốt tinh thần đoàn kết, khơi dậy quyết tâm cao, khát vọng con người Trà Vinh quyết tâm học tập, vươn lên thoát nghèo bền vững.</w:t>
      </w:r>
    </w:p>
    <w:p w:rsidR="006B7A4D" w:rsidRPr="0094783D" w:rsidRDefault="006B7A4D" w:rsidP="00EF38CC">
      <w:pPr>
        <w:pStyle w:val="BodyText"/>
        <w:spacing w:before="120" w:after="80" w:line="259" w:lineRule="auto"/>
        <w:ind w:left="0" w:firstLine="720"/>
      </w:pPr>
      <w:r w:rsidRPr="0094783D">
        <w:t>- Trong học tập và làm theo Bác, chương trình toàn khóa hàng năm, Hội có đề ra nội dung, mô hình cụ thể cho các cấp Hội học tập và làm theo, xác</w:t>
      </w:r>
      <w:r w:rsidRPr="0094783D">
        <w:rPr>
          <w:spacing w:val="2"/>
        </w:rPr>
        <w:t xml:space="preserve"> </w:t>
      </w:r>
      <w:r w:rsidRPr="0094783D">
        <w:t>định</w:t>
      </w:r>
      <w:r w:rsidRPr="0094783D">
        <w:rPr>
          <w:spacing w:val="1"/>
        </w:rPr>
        <w:t xml:space="preserve"> </w:t>
      </w:r>
      <w:r w:rsidRPr="0094783D">
        <w:t>rõ</w:t>
      </w:r>
      <w:r w:rsidRPr="0094783D">
        <w:rPr>
          <w:spacing w:val="1"/>
        </w:rPr>
        <w:t xml:space="preserve"> </w:t>
      </w:r>
      <w:r w:rsidRPr="0094783D">
        <w:t>các nội dung chuyên đề toàn khóa, nội dung sinh hoạt chuyên đề hằng năm; làm theo gắn với chức năng, nhiệm vụ của tổ chức Hội; thực hiện trách nhiệm nêu gương, gắn với các quy định của Đảng và tổ chức Hội.</w:t>
      </w:r>
    </w:p>
    <w:p w:rsidR="006B7A4D" w:rsidRPr="0094783D" w:rsidRDefault="006B7A4D" w:rsidP="00EF38CC">
      <w:pPr>
        <w:spacing w:before="120" w:after="80" w:line="259" w:lineRule="auto"/>
        <w:ind w:firstLine="720"/>
        <w:jc w:val="both"/>
      </w:pPr>
      <w:r w:rsidRPr="0094783D">
        <w:rPr>
          <w:iCs/>
        </w:rPr>
        <w:t>- Tổ chức tốt phong trào thi đua “CCB gương mẫu”, phong trào “</w:t>
      </w:r>
      <w:r w:rsidRPr="0094783D">
        <w:t>CCB</w:t>
      </w:r>
      <w:r w:rsidRPr="0094783D">
        <w:rPr>
          <w:i/>
        </w:rPr>
        <w:t xml:space="preserve"> </w:t>
      </w:r>
      <w:r w:rsidRPr="0094783D">
        <w:t>giúp nhau giảm nghèo, làm kinh tế giỏi”, “CCB tham gia giữ gìn trật tự, an</w:t>
      </w:r>
      <w:r w:rsidRPr="0094783D">
        <w:rPr>
          <w:i/>
        </w:rPr>
        <w:t xml:space="preserve"> </w:t>
      </w:r>
      <w:r w:rsidRPr="0094783D">
        <w:t>toàn giao thông và xây dựng văn hóa giao thông”;</w:t>
      </w:r>
      <w:r w:rsidRPr="0094783D">
        <w:rPr>
          <w:i/>
        </w:rPr>
        <w:t xml:space="preserve"> </w:t>
      </w:r>
      <w:r w:rsidRPr="0094783D">
        <w:t>đặc biệt là phát động, tuyên truyền, thi đua chào mừng  Đại hội Hội CCB các cấp tiến tới Đại hội đại biểu toàn quốc Hội CCB Việt Nam lần thứ VII, nhiệm kỳ 2022-2027.</w:t>
      </w:r>
    </w:p>
    <w:p w:rsidR="006B7A4D" w:rsidRPr="0094783D" w:rsidRDefault="006B7A4D" w:rsidP="00EF38CC">
      <w:pPr>
        <w:shd w:val="clear" w:color="auto" w:fill="FFFFFF"/>
        <w:spacing w:before="120" w:after="80" w:line="259" w:lineRule="auto"/>
        <w:ind w:firstLine="720"/>
        <w:jc w:val="both"/>
        <w:textAlignment w:val="baseline"/>
        <w:rPr>
          <w:spacing w:val="-3"/>
          <w:bdr w:val="none" w:sz="0" w:space="0" w:color="auto" w:frame="1"/>
        </w:rPr>
      </w:pPr>
      <w:r w:rsidRPr="0094783D">
        <w:t>-</w:t>
      </w:r>
      <w:r w:rsidRPr="0094783D">
        <w:rPr>
          <w:bdr w:val="none" w:sz="0" w:space="0" w:color="auto" w:frame="1"/>
        </w:rPr>
        <w:t xml:space="preserve"> Đẩy mạnh tuyên truyền </w:t>
      </w:r>
      <w:r w:rsidRPr="0094783D">
        <w:rPr>
          <w:bdr w:val="none" w:sz="0" w:space="0" w:color="auto" w:frame="1"/>
          <w:shd w:val="clear" w:color="auto" w:fill="FFFFFF"/>
        </w:rPr>
        <w:t>gương “người tốt, việc tốt”, tập thể, cá nhân điển hình tiêu biểu trong học tập và làm theo Bác, nhất là sự </w:t>
      </w:r>
      <w:r w:rsidRPr="0094783D">
        <w:rPr>
          <w:spacing w:val="-3"/>
          <w:bdr w:val="none" w:sz="0" w:space="0" w:color="auto" w:frame="1"/>
        </w:rPr>
        <w:t>gương mẫu, trách nhiệm của cán bộ, hội viên CCB tham gia phòng, chống đại dịch Covid-19.</w:t>
      </w:r>
    </w:p>
    <w:p w:rsidR="006B7A4D" w:rsidRPr="0094783D" w:rsidRDefault="006B7A4D" w:rsidP="00EF38CC">
      <w:pPr>
        <w:shd w:val="clear" w:color="auto" w:fill="FFFFFF"/>
        <w:spacing w:after="80" w:line="259" w:lineRule="auto"/>
        <w:ind w:firstLine="720"/>
        <w:jc w:val="both"/>
      </w:pPr>
      <w:r w:rsidRPr="0094783D">
        <w:t xml:space="preserve">- </w:t>
      </w:r>
      <w:r w:rsidRPr="0094783D">
        <w:rPr>
          <w:bdr w:val="none" w:sz="0" w:space="0" w:color="auto" w:frame="1"/>
        </w:rPr>
        <w:t xml:space="preserve">Kịp thời </w:t>
      </w:r>
      <w:r w:rsidRPr="0094783D">
        <w:rPr>
          <w:bdr w:val="none" w:sz="0" w:space="0" w:color="auto" w:frame="1"/>
          <w:shd w:val="clear" w:color="auto" w:fill="FFFFFF"/>
        </w:rPr>
        <w:t xml:space="preserve">uốn nắn những nhận thức lệch lạc, thiếu gương mẫu, nói không đi đôi với làm, </w:t>
      </w:r>
      <w:r w:rsidRPr="0094783D">
        <w:t>Khen thưởng, biểu dương, động viên kịp thời những mô hình hay, các điển hình tiên tiến của tập thể và cá nhân là tấm gương tiêu biểu.</w:t>
      </w:r>
    </w:p>
    <w:p w:rsidR="008C299E" w:rsidRPr="0094783D" w:rsidRDefault="006B7A4D" w:rsidP="00EF38CC">
      <w:pPr>
        <w:spacing w:after="80" w:line="259" w:lineRule="auto"/>
        <w:ind w:firstLine="720"/>
        <w:jc w:val="both"/>
        <w:rPr>
          <w:spacing w:val="-2"/>
        </w:rPr>
      </w:pPr>
      <w:r w:rsidRPr="0094783D">
        <w:t>Để t</w:t>
      </w:r>
      <w:r w:rsidRPr="0094783D">
        <w:rPr>
          <w:lang w:val="vi-VN"/>
        </w:rPr>
        <w:t xml:space="preserve">iếp tục thực hiện tốt </w:t>
      </w:r>
      <w:r w:rsidRPr="0094783D">
        <w:t xml:space="preserve">việc học tập làm theo Bác trong thời gian tới, Hội </w:t>
      </w:r>
      <w:r w:rsidRPr="0094783D">
        <w:rPr>
          <w:spacing w:val="-2"/>
        </w:rPr>
        <w:t xml:space="preserve">CCB tỉnh triển khai quán triệt sâu sắc nội dung học tập và làm theo Bác, của các cấp ủy, của Trung ương Hội CCB Việt Nam chỉ đạo các cấp Hội có những mô hình hay, </w:t>
      </w:r>
      <w:r w:rsidRPr="0094783D">
        <w:rPr>
          <w:spacing w:val="-2"/>
          <w:lang w:val="vi-VN"/>
        </w:rPr>
        <w:t xml:space="preserve">có hiệu quả, có tính lan tỏa, tạo thành động lực phát triển KT-XH, QP-AN ở cơ sở; </w:t>
      </w:r>
      <w:r w:rsidRPr="0094783D">
        <w:rPr>
          <w:spacing w:val="-2"/>
          <w:lang w:val="vi-VN"/>
        </w:rPr>
        <w:lastRenderedPageBreak/>
        <w:t>vận động các hộ hội viên CCB thực hiện tốt phong trào “</w:t>
      </w:r>
      <w:r w:rsidRPr="0094783D">
        <w:rPr>
          <w:spacing w:val="-2"/>
        </w:rPr>
        <w:t>C</w:t>
      </w:r>
      <w:r w:rsidRPr="0094783D">
        <w:rPr>
          <w:spacing w:val="-2"/>
          <w:lang w:val="vi-VN"/>
        </w:rPr>
        <w:t>ả nước</w:t>
      </w:r>
      <w:r w:rsidRPr="0094783D">
        <w:rPr>
          <w:i/>
          <w:spacing w:val="-2"/>
          <w:lang w:val="vi-VN"/>
        </w:rPr>
        <w:t xml:space="preserve"> </w:t>
      </w:r>
      <w:r w:rsidRPr="0094783D">
        <w:rPr>
          <w:spacing w:val="-2"/>
          <w:lang w:val="vi-VN"/>
        </w:rPr>
        <w:t>chung sức xây dựng nông thôn mới” và xây dựng đô thị văn minh, khơi dậy tiềm năng CCB trong sản xuất, kinh doanh; tái cơ cấu nông nghiệp, cơ cấu sản xuất, chuyển đổi phương thức sản xuất, tạo ra sản phẩm thị trường chấp nhận, cùng xã, phường, thị trấn xây dựng mô hình sản xuất sản phẩm chủ lực của địa phương; giúp nhau thoát nghèo bền vững, làm giàu hợp pháp đời sống cán bộ, hội viên CCB ngang bằng và tốt hơn đời sống nhân dân cùng địa bàn dân cư</w:t>
      </w:r>
      <w:r w:rsidRPr="0094783D">
        <w:rPr>
          <w:spacing w:val="-2"/>
        </w:rPr>
        <w:t>, với ý chí, phẩm chất của “Bộ đội Cụ Hồ” luôn tiên phong, gương mẫu đi đầu trong mọi mặt trận, tiếp tục đẩy mạnh phong trào thi đua “CCB gương mẫu”,  phong trào “CCB giúp nhau giảm nghèo làm kinh tế giỏi”, nâng cao chất lượng hoạt động của các mô hình hiện có, chung sức bằng những việc làm cụ thể, thiết thực, có ý nghĩa, góp phần xây dựng nông thôn mới quê hương Trà Vinh ngày càng giàu đẹp,</w:t>
      </w:r>
      <w:r w:rsidRPr="0094783D">
        <w:rPr>
          <w:spacing w:val="-2"/>
          <w:lang w:val="vi-VN"/>
        </w:rPr>
        <w:t xml:space="preserve"> in đậm nét đẹp hình ảnh “Bộ đội Cụ Hồ” trong cuộc sống đời thường.</w:t>
      </w:r>
      <w:r w:rsidRPr="0094783D">
        <w:rPr>
          <w:spacing w:val="-2"/>
        </w:rPr>
        <w:t>/.</w:t>
      </w:r>
    </w:p>
    <w:p w:rsidR="008C299E" w:rsidRPr="0094783D" w:rsidRDefault="008C299E" w:rsidP="00EF38CC">
      <w:pPr>
        <w:spacing w:after="160" w:line="259" w:lineRule="auto"/>
        <w:jc w:val="both"/>
        <w:rPr>
          <w:spacing w:val="-2"/>
        </w:rPr>
      </w:pPr>
      <w:r w:rsidRPr="0094783D">
        <w:rPr>
          <w:spacing w:val="-2"/>
        </w:rPr>
        <w:br w:type="page"/>
      </w:r>
    </w:p>
    <w:p w:rsidR="00831ED3" w:rsidRDefault="00831ED3" w:rsidP="00EF38CC">
      <w:pPr>
        <w:spacing w:after="80" w:line="259" w:lineRule="auto"/>
        <w:jc w:val="both"/>
        <w:rPr>
          <w:b/>
          <w:i/>
          <w:u w:val="single"/>
        </w:rPr>
      </w:pPr>
    </w:p>
    <w:p w:rsidR="008C299E" w:rsidRPr="00831ED3" w:rsidRDefault="008C299E" w:rsidP="00EF38CC">
      <w:pPr>
        <w:spacing w:after="80" w:line="259" w:lineRule="auto"/>
        <w:jc w:val="both"/>
        <w:rPr>
          <w:rFonts w:ascii="Arial" w:hAnsi="Arial" w:cs="Arial"/>
          <w:b/>
          <w:sz w:val="26"/>
        </w:rPr>
      </w:pPr>
      <w:r w:rsidRPr="00831ED3">
        <w:rPr>
          <w:rFonts w:ascii="Arial" w:hAnsi="Arial" w:cs="Arial"/>
          <w:b/>
          <w:sz w:val="26"/>
        </w:rPr>
        <w:t>HỘI CCB TỈNH BÌNH DƯƠNG</w:t>
      </w:r>
    </w:p>
    <w:p w:rsidR="008C299E" w:rsidRPr="00831ED3" w:rsidRDefault="008C299E" w:rsidP="00EF38CC">
      <w:pPr>
        <w:spacing w:after="80" w:line="259" w:lineRule="auto"/>
        <w:jc w:val="both"/>
        <w:rPr>
          <w:b/>
          <w:sz w:val="26"/>
        </w:rPr>
      </w:pPr>
    </w:p>
    <w:p w:rsidR="00831ED3" w:rsidRDefault="008C299E" w:rsidP="00831ED3">
      <w:pPr>
        <w:spacing w:line="259" w:lineRule="auto"/>
        <w:jc w:val="center"/>
        <w:rPr>
          <w:b/>
          <w:sz w:val="26"/>
        </w:rPr>
      </w:pPr>
      <w:r w:rsidRPr="00831ED3">
        <w:rPr>
          <w:b/>
          <w:sz w:val="26"/>
        </w:rPr>
        <w:t>MÔ HÌNH MỚI, CÁCH LÀM HAY TRONG THỰC HIỆN KẾT LUẬN 01</w:t>
      </w:r>
    </w:p>
    <w:p w:rsidR="00831ED3" w:rsidRDefault="008C299E" w:rsidP="00831ED3">
      <w:pPr>
        <w:spacing w:line="259" w:lineRule="auto"/>
        <w:jc w:val="center"/>
        <w:rPr>
          <w:b/>
          <w:sz w:val="26"/>
        </w:rPr>
      </w:pPr>
      <w:r w:rsidRPr="00831ED3">
        <w:rPr>
          <w:b/>
          <w:sz w:val="26"/>
        </w:rPr>
        <w:t xml:space="preserve"> CỦA BỘ CHÍNH TRỊ “VỀ ĐẨY MẠNH HỌC TẬP VÀ LÀM THEO </w:t>
      </w:r>
    </w:p>
    <w:p w:rsidR="008C299E" w:rsidRDefault="008C299E" w:rsidP="00831ED3">
      <w:pPr>
        <w:spacing w:line="259" w:lineRule="auto"/>
        <w:jc w:val="center"/>
        <w:rPr>
          <w:b/>
          <w:sz w:val="26"/>
        </w:rPr>
      </w:pPr>
      <w:r w:rsidRPr="00831ED3">
        <w:rPr>
          <w:b/>
          <w:sz w:val="26"/>
        </w:rPr>
        <w:t>TƯ TƯỞNG, ĐẠO ĐỨC, PHONG CÁCH HỒ CHÍ MINH”</w:t>
      </w:r>
    </w:p>
    <w:p w:rsidR="00831ED3" w:rsidRPr="00831ED3" w:rsidRDefault="00831ED3" w:rsidP="00831ED3">
      <w:pPr>
        <w:spacing w:line="259" w:lineRule="auto"/>
        <w:jc w:val="center"/>
        <w:rPr>
          <w:b/>
          <w:sz w:val="26"/>
        </w:rPr>
      </w:pPr>
    </w:p>
    <w:p w:rsidR="008C299E" w:rsidRPr="0094783D" w:rsidRDefault="008C299E" w:rsidP="00EF38CC">
      <w:pPr>
        <w:spacing w:after="80" w:line="259" w:lineRule="auto"/>
        <w:jc w:val="both"/>
        <w:rPr>
          <w:b/>
          <w:i/>
          <w:sz w:val="10"/>
        </w:rPr>
      </w:pPr>
      <w:r w:rsidRPr="0094783D">
        <w:rPr>
          <w:rFonts w:eastAsiaTheme="minorHAnsi"/>
          <w:b/>
          <w:i/>
          <w:noProof/>
        </w:rPr>
        <w:t xml:space="preserve">                                  </w:t>
      </w:r>
    </w:p>
    <w:p w:rsidR="008C299E" w:rsidRPr="0094783D" w:rsidRDefault="008C299E" w:rsidP="00EF38CC">
      <w:pPr>
        <w:pStyle w:val="Bodytext30"/>
        <w:shd w:val="clear" w:color="auto" w:fill="auto"/>
        <w:tabs>
          <w:tab w:val="left" w:pos="1082"/>
        </w:tabs>
        <w:spacing w:before="120" w:after="80" w:line="259" w:lineRule="auto"/>
        <w:ind w:firstLine="709"/>
        <w:jc w:val="both"/>
        <w:rPr>
          <w:b w:val="0"/>
          <w:sz w:val="28"/>
          <w:szCs w:val="28"/>
        </w:rPr>
      </w:pPr>
      <w:r w:rsidRPr="0094783D">
        <w:rPr>
          <w:b w:val="0"/>
          <w:sz w:val="28"/>
          <w:szCs w:val="28"/>
        </w:rPr>
        <w:t xml:space="preserve">Bình Dương là tỉnh thuộc miền Đông Nam bộ, chính thức được tái lập ngày 01 tháng 01 năm 1997, là tỉnh nằm trong Vùng kinh tế trọng điểm phía Nam. Phía Đông giáp tỉnh Đồng Nai, phía Bắc giáp tỉnh Bình Phước, phía Tây giáp tỉnh Tây Ninh và một phần thành phố Hồ Chí Minh, phía Nam giáp thành phố Hồ Chí Minh và một phần tỉnh Đồng Nai, diện tích tự nhiên là 2.694,43 km2; dân số theo số liệu thống kê tính đến ngày 01/10/2021, toàn tỉnh hiện có: 2.599.253 người; có 09 đơn vị hành chính cấp huyện và tương đương; và 91 đơn vị hành chính cấp xã, phường, thị trấn. </w:t>
      </w:r>
    </w:p>
    <w:p w:rsidR="008C299E" w:rsidRPr="0094783D" w:rsidRDefault="008C299E" w:rsidP="00EF38CC">
      <w:pPr>
        <w:shd w:val="clear" w:color="auto" w:fill="FFFFFF"/>
        <w:spacing w:before="120" w:after="80" w:line="259" w:lineRule="auto"/>
        <w:ind w:firstLine="709"/>
        <w:jc w:val="both"/>
      </w:pPr>
      <w:r w:rsidRPr="0094783D">
        <w:t xml:space="preserve">Từ ngày tái lập tỉnh, với chủ trương đổi mới “Bình Dương sẵn sàng trải tấm thảm đỏ đón các nhà đầu tư trong và ngoài nước đến xây dựng Bình Dương”, chủ trương đó đã được cụ thể hóa bằng những chính sách thông thoáng, mở đường cho quá trình công nghiệp hóa, hiện đại hóa của địa phương. Kinh tế - xã hội của Bình Dương đã đạt những thành tựu đáng kể, cơ cấu kinh tế chuyển dịch mạnh mẽ theo hướng công nghiệp - dịch vụ - nông nghiệp, bộ mặt đô thị hóa đã được hình thành rõ nét. </w:t>
      </w:r>
    </w:p>
    <w:p w:rsidR="008C299E" w:rsidRPr="0094783D" w:rsidRDefault="008C299E" w:rsidP="00EF38CC">
      <w:pPr>
        <w:pStyle w:val="ListParagraph"/>
        <w:spacing w:before="120" w:after="80" w:line="259" w:lineRule="auto"/>
        <w:ind w:left="0" w:firstLine="709"/>
        <w:contextualSpacing w:val="0"/>
        <w:rPr>
          <w:rFonts w:cs="Times New Roman"/>
          <w:b/>
          <w:bCs/>
          <w:szCs w:val="28"/>
        </w:rPr>
      </w:pPr>
      <w:r w:rsidRPr="0094783D">
        <w:rPr>
          <w:rFonts w:cs="Times New Roman"/>
          <w:b/>
          <w:bCs/>
          <w:szCs w:val="28"/>
        </w:rPr>
        <w:t xml:space="preserve">Về tổ chức biên chế của Hội CCB tỉnh Bình Dương  </w:t>
      </w:r>
    </w:p>
    <w:p w:rsidR="008C299E" w:rsidRPr="0094783D" w:rsidRDefault="008C299E" w:rsidP="00EF38CC">
      <w:pPr>
        <w:spacing w:before="120" w:after="80" w:line="259" w:lineRule="auto"/>
        <w:ind w:firstLine="709"/>
        <w:jc w:val="both"/>
        <w:rPr>
          <w:lang w:val="vi-VN"/>
        </w:rPr>
      </w:pPr>
      <w:r w:rsidRPr="0094783D">
        <w:t>Cơ quan tỉnh Hội hiện biên chế có 10 đồng chí, trong đó 03 đồng chí Thường trực; 02 Ban, gồm Tuyên giáo - Văn phòng 03 đồng chí, Ban tổ chức chính sách - kiểm tra 02 đồng chí; 01 nhân viên Văn thư và 01 Lái xe; 09 tổ chức Hội cấp huyện; 99 tổ chức Hội CCB cấp xã, phường, thị trấn và tương đương</w:t>
      </w:r>
      <w:r w:rsidRPr="0094783D">
        <w:rPr>
          <w:lang w:val="vi-VN"/>
        </w:rPr>
        <w:t>,</w:t>
      </w:r>
      <w:r w:rsidRPr="0094783D">
        <w:t xml:space="preserve"> trong đó tổ chức Hội cấp xã, phường, thị trấn là 91 và 08 tổ chức Hội thuộc khối 487 (05 tổ chức Hội cơ quan hành chính; 02 tổ chức Hội là doanh nghiệp)</w:t>
      </w:r>
      <w:r w:rsidRPr="0094783D">
        <w:rPr>
          <w:lang w:val="vi-VN"/>
        </w:rPr>
        <w:t>. Tổng số 586 chi hội, trong đó 578 chi hội ở ấp, khu phố; 08 chi hội khối 487. Tính đến ngày 30/3/2022 toàn tỉnh Hội hiện 15.510 Hội viên, trong đó</w:t>
      </w:r>
      <w:r w:rsidRPr="0094783D">
        <w:rPr>
          <w:iCs/>
          <w:lang w:val="vi-VN"/>
        </w:rPr>
        <w:t xml:space="preserve"> có 5.038 hội viên là đảng viên; 527 câu lạc bộ quân nhân; 126</w:t>
      </w:r>
      <w:r w:rsidRPr="0094783D">
        <w:rPr>
          <w:bCs/>
          <w:iCs/>
          <w:spacing w:val="-4"/>
          <w:lang w:val="vi-VN"/>
        </w:rPr>
        <w:t xml:space="preserve"> hội viên là đồng bào dân tộc ít người và 264 hội viên theo các tôn giáo khác nhau. </w:t>
      </w:r>
    </w:p>
    <w:p w:rsidR="008C299E" w:rsidRPr="0094783D" w:rsidRDefault="008C299E" w:rsidP="00EF38CC">
      <w:pPr>
        <w:shd w:val="clear" w:color="auto" w:fill="FFFFFF"/>
        <w:spacing w:before="120" w:after="80" w:line="259" w:lineRule="auto"/>
        <w:ind w:firstLine="709"/>
        <w:jc w:val="both"/>
        <w:rPr>
          <w:lang w:val="vi-VN"/>
        </w:rPr>
      </w:pPr>
      <w:r w:rsidRPr="0094783D">
        <w:rPr>
          <w:lang w:val="vi-VN"/>
        </w:rPr>
        <w:t xml:space="preserve">Trong thực hiện Kết luận 01-KL/TW của Bộ Chính trị (khóa XIII) “Về đẩy mạnh học tập và làm theo tư tưởng, đạo đức, phong cách Hồ Chí Minh” của Hội CCB tỉnh Bình Dương nổi lên </w:t>
      </w:r>
      <w:r w:rsidRPr="0094783D">
        <w:rPr>
          <w:bCs/>
          <w:lang w:val="vi-VN"/>
        </w:rPr>
        <w:t xml:space="preserve">Hội CCB phường Chánh Nghĩa, thành phố Thủ Dầu Một là </w:t>
      </w:r>
      <w:r w:rsidRPr="0094783D">
        <w:rPr>
          <w:lang w:val="vi-VN"/>
        </w:rPr>
        <w:t xml:space="preserve">một trong những cơ sở Hội có những kinh nghiệm hay, mô hình tốt, cách làm thiết thực, hiệu quả.   </w:t>
      </w:r>
    </w:p>
    <w:p w:rsidR="008C299E" w:rsidRPr="0094783D" w:rsidRDefault="008C299E" w:rsidP="00EF38CC">
      <w:pPr>
        <w:shd w:val="clear" w:color="auto" w:fill="FFFFFF"/>
        <w:spacing w:before="120" w:after="80" w:line="259" w:lineRule="auto"/>
        <w:ind w:firstLine="709"/>
        <w:jc w:val="both"/>
      </w:pPr>
      <w:r w:rsidRPr="0094783D">
        <w:rPr>
          <w:bCs/>
          <w:lang w:val="vi-VN"/>
        </w:rPr>
        <w:lastRenderedPageBreak/>
        <w:t xml:space="preserve"> </w:t>
      </w:r>
      <w:r w:rsidRPr="0094783D">
        <w:rPr>
          <w:bCs/>
        </w:rPr>
        <w:t xml:space="preserve">Trong năm qua cán </w:t>
      </w:r>
      <w:r w:rsidRPr="0094783D">
        <w:t xml:space="preserve">bộ, hội viên CCB phường </w:t>
      </w:r>
      <w:r w:rsidRPr="0094783D">
        <w:rPr>
          <w:bCs/>
        </w:rPr>
        <w:t xml:space="preserve">Chánh Nghĩa, thành phố Thủ Dầu Một </w:t>
      </w:r>
      <w:r w:rsidRPr="0094783D">
        <w:t xml:space="preserve">xác định: </w:t>
      </w:r>
      <w:r w:rsidRPr="0094783D">
        <w:rPr>
          <w:shd w:val="clear" w:color="auto" w:fill="FFFFFF"/>
        </w:rPr>
        <w:t>Tư tưởng đạo đức Hồ Chí Minh là sự kết tinh những truyền thống tốt đẹp của dân tộc ta và tinh hoa văn hóa của nhân loại; là tài sản tinh thần vô giá của Đảng và nhân dân ta; là tấm gương sáng để mọi người Việt Nam noi theo. Tấm gương đạo đức Hồ Chí Minh là tấm gương đạo đức của một con người chân chính, giản dị, gần gũi, ai cũng có thể học theo, làm theo, để trở thành một người công dân tốt trong xã hội.</w:t>
      </w:r>
    </w:p>
    <w:p w:rsidR="008C299E" w:rsidRPr="0094783D" w:rsidRDefault="008C299E" w:rsidP="00EF38CC">
      <w:pPr>
        <w:shd w:val="clear" w:color="auto" w:fill="FFFFFF"/>
        <w:spacing w:before="120" w:after="80" w:line="259" w:lineRule="auto"/>
        <w:ind w:firstLine="709"/>
        <w:jc w:val="both"/>
        <w:rPr>
          <w:bCs/>
          <w:spacing w:val="-6"/>
        </w:rPr>
      </w:pPr>
      <w:r w:rsidRPr="0094783D">
        <w:rPr>
          <w:bCs/>
          <w:spacing w:val="-6"/>
        </w:rPr>
        <w:t>Đẩy mạnh việc học tập và làm theo tư tưởng, đạo đức, phong cách Hồ Chí Minh, những năm qua, các nhiệm vụ và giải pháp thực hiện Chỉ thị 05 luôn được Hội Cựu chiến binh Phường xác định là việc làm trọng tâm và được cụ thể hóa trong kế hoạch công tác hằng năm để tập trung chỉ đạo thực hiện.</w:t>
      </w:r>
      <w:r w:rsidRPr="0094783D">
        <w:rPr>
          <w:spacing w:val="-6"/>
        </w:rPr>
        <w:t xml:space="preserve"> Hội cựu chiến binh Phường chỉ đạo xây dựng thực hiện 3 mô hình điểm của Hội là: Mô hình “3/1" (3 Cựu chiến binh giúp đỡ 1 người phạm tội, lầm lỗi hoàn lương tái hòa nhập cộng đồng); mô hình tự quản “Bảo vệ, chăm sóc nghĩa trang liệt sỹ”, mô hình </w:t>
      </w:r>
      <w:r w:rsidRPr="0094783D">
        <w:rPr>
          <w:b/>
          <w:spacing w:val="-6"/>
        </w:rPr>
        <w:t>“</w:t>
      </w:r>
      <w:r w:rsidRPr="0094783D">
        <w:rPr>
          <w:spacing w:val="-6"/>
        </w:rPr>
        <w:t>Câu lạc bộ tình nguyện cứu hộ, cứu nạn người chẳng may bị tai nạn giao thông”.</w:t>
      </w:r>
    </w:p>
    <w:p w:rsidR="008C299E" w:rsidRPr="0094783D" w:rsidRDefault="008C299E" w:rsidP="00EF38CC">
      <w:pPr>
        <w:shd w:val="clear" w:color="auto" w:fill="FFFFFF"/>
        <w:spacing w:before="120" w:after="80" w:line="259" w:lineRule="auto"/>
        <w:ind w:firstLine="709"/>
        <w:jc w:val="both"/>
      </w:pPr>
      <w:r w:rsidRPr="0094783D">
        <w:t>Năm 2019 Hội Cựu chiến binh phường Chánh Nghĩa thực hiện mô hình “3/1" đã lấy Chi hội Cựu chiến binh Khu phố 7 làm điểm khi thành công sẽ nhận rộng ra các chi hội khác. Hội CCB đã phối hợp với Công an phường xây dựng các tiêu chí của mô hình gắn với thực tế, không phô trương, hình thức. Chi hội CCB Khu phố 7 đã đẩy mạnh công tác tuyên truyền để hội viên và nhân dân nâng cao nhận thức, xác định rõ trách nhiệm trong việc tham gia quản lý, giáo dục, cảm hóa những người lầm lỗi tại khu phố, xây dựng môi trường khu phố ổn định, lành mạnh.</w:t>
      </w:r>
    </w:p>
    <w:p w:rsidR="008C299E" w:rsidRPr="0094783D" w:rsidRDefault="008C299E" w:rsidP="00EF38CC">
      <w:pPr>
        <w:shd w:val="clear" w:color="auto" w:fill="FFFFFF"/>
        <w:spacing w:before="120" w:after="80" w:line="259" w:lineRule="auto"/>
        <w:ind w:firstLine="709"/>
        <w:jc w:val="both"/>
      </w:pPr>
      <w:r w:rsidRPr="0094783D">
        <w:t>“Mô hình 3/1”, là hoạt động mang tính xã hội và nhân văn sâu sắc; giúp đỡ người lầm lỗi hoàn lương không những trở thành người có ích cho gia đình và xã hội mà còn là tấm gương để người khác có quá khứ lầm lỗi phấn đấu vươn lên. Thực hiện “Mô hình 3/1” quản lý, cảm hóa, giáo dục, giúp đỡ người lầm lỗi tại cộng đồng có công ăn việc làm ổn định</w:t>
      </w:r>
      <w:r w:rsidRPr="0094783D">
        <w:rPr>
          <w:shd w:val="clear" w:color="auto" w:fill="FFFFFF"/>
        </w:rPr>
        <w:t xml:space="preserve"> mang lại niềm vui, niềm hạnh phúc cho mỗi gia đình, bên cạnh đó còn giúp cho địa phương có thêm những công dân tốt</w:t>
      </w:r>
      <w:r w:rsidRPr="0094783D">
        <w:t>; góp phần kiềm chế và kéo giảm nhiều loại tội phạm, ổn định tình hình an ninh, trật tự tại địa phương.</w:t>
      </w:r>
    </w:p>
    <w:p w:rsidR="008C299E" w:rsidRPr="0094783D" w:rsidRDefault="008C299E" w:rsidP="00EF38CC">
      <w:pPr>
        <w:shd w:val="clear" w:color="auto" w:fill="FFFFFF"/>
        <w:spacing w:before="120" w:after="80" w:line="259" w:lineRule="auto"/>
        <w:ind w:firstLine="709"/>
        <w:jc w:val="both"/>
      </w:pPr>
      <w:r w:rsidRPr="0094783D">
        <w:t>Kết quả: Chi hội Cựu chiến binh khu phố 7 - Hội Cựu chiến binh phường Chánh Nghĩa đã cảm hóa giáo dục thành công 2 đối tượng nghiện ma túy lâu năm. Đó là công dân Lý Kim Oanh, sinh năm 1972, Tổ 58;  công dân Võ Thanh Nguyên, sinh năm 1986, Tổ 60 khu phố 7, cả hai đều sử dụng trái phép chất ma túy lâu năm đã bị Công an phường Chánh Nghĩa bắt giữ, phạt vi phạm hành chính. Cả 2 đối tượng này sau khi được Hội viên CCB tuyên truyền, vận động, giáo dục cảm hóa đã từ bỏ được ma túy, biết chăm lo cho gia đình, đã có công ăn việc làm và có thu nhập ổn định.</w:t>
      </w:r>
    </w:p>
    <w:p w:rsidR="008C299E" w:rsidRPr="0094783D" w:rsidRDefault="008C299E" w:rsidP="00EF38CC">
      <w:pPr>
        <w:shd w:val="clear" w:color="auto" w:fill="FFFFFF"/>
        <w:spacing w:before="120" w:after="80" w:line="259" w:lineRule="auto"/>
        <w:ind w:firstLine="709"/>
        <w:jc w:val="both"/>
        <w:textAlignment w:val="top"/>
      </w:pPr>
      <w:r w:rsidRPr="0094783D">
        <w:t xml:space="preserve">Năm 2018, Đảng ủy giao cho Hội CCB Phường bảo vệ, chăm sóc, quản lý “Đài liệt sỹ” của phường, để thực hiện nhiệm vụ này Hội CCB Phường đã xây </w:t>
      </w:r>
      <w:r w:rsidRPr="0094783D">
        <w:lastRenderedPageBreak/>
        <w:t>dựng Mô hình tự quản “Bảo vệ, chăm sóc Đài liệt sỹ”. Đài liệt sĩ phường, với diện tích 245 m2, là nơi tưởng niệm các anh hùng liệt sĩ, bà mẹ VNAH được xây dựng năm 1976, từng bước nâng cấp, sửa chữa đến nay công trình được đồng bộ, khang trang. Qua 4 năm thực hiện Mô hình “Bảo vệ, chăm sóc Đài liệt sỹ” Hội CCB đã phân công các chi hội chăm sóc, vệ sinh, trồng thêm hoa, cây xanh. Đài liệt sĩ phường luôn sạch đẹp, được Đảng ủy, UBND phường Chánh Nghĩa đánh giá cao. Hàng năm đón lãnh đạo, cán bộ công chức, các gia đình thương binh, liệt sĩ tới dâng hương, hoa viếng Đài vào các dịp lễ, tết…</w:t>
      </w:r>
    </w:p>
    <w:p w:rsidR="008C299E" w:rsidRPr="0094783D" w:rsidRDefault="008C299E" w:rsidP="00EF38CC">
      <w:pPr>
        <w:spacing w:before="120" w:after="80" w:line="259" w:lineRule="auto"/>
        <w:ind w:firstLine="709"/>
        <w:jc w:val="both"/>
        <w:rPr>
          <w:rFonts w:eastAsiaTheme="minorHAnsi"/>
        </w:rPr>
      </w:pPr>
      <w:r w:rsidRPr="0094783D">
        <w:t>Năm 2018, chấp hành sự chỉ đạo của tổ chức Hội cấp trên và Đảng ủy phường; từ tình hình thực tế, tai nạn giao thông xảy ra trên địa bàn phường ngày một phức tạp, Hội CCB Phường đã triển khai thực hiện mô hình “CLB tình nguyện cứu hộ, cứu nạn người chẳng may bị tai nạn giao thông” để xử lý kịp thời và thông báo CSGT biết, giải quyết. Mục đích của Mô hình nhằm thể hiện tinh thần tương thân tương ái trong lúc khó khăn hoạn nạn, nhân đạo, và nâng cao ý thức trách nhiệm của cán bộ, hội viên và nhân dân chấp hành nghiêm Luật giao thông đường bộ, tránh sự vô cảm khi gặp người bị tai nạn giao thông mà không cứu giúp.</w:t>
      </w:r>
    </w:p>
    <w:p w:rsidR="008C299E" w:rsidRPr="0094783D" w:rsidRDefault="008C299E" w:rsidP="00EF38CC">
      <w:pPr>
        <w:spacing w:before="120" w:after="80" w:line="259" w:lineRule="auto"/>
        <w:ind w:firstLine="709"/>
        <w:jc w:val="both"/>
        <w:rPr>
          <w:rFonts w:eastAsia="Times New Roman"/>
        </w:rPr>
      </w:pPr>
      <w:r w:rsidRPr="0094783D">
        <w:t>Công việc cụ thể của các thành viên trong câu lạc bộ: Mỗi khi có vụ tai nạn giao thông trên địa bàn phường được người dân báo tin, các thành viên thông báo cho nhau qua Zalo thời gian, địa điể</w:t>
      </w:r>
      <w:r w:rsidR="00915125" w:rsidRPr="0094783D">
        <w:t xml:space="preserve">m </w:t>
      </w:r>
      <w:r w:rsidR="00915125" w:rsidRPr="0094783D">
        <w:rPr>
          <w:lang w:val="vi-VN"/>
        </w:rPr>
        <w:t>x</w:t>
      </w:r>
      <w:r w:rsidRPr="0094783D">
        <w:t>ảy ra tai nạn. Các thành viên trong câu lạc bộ ở gần nơi sảy ra tai nạn nhanh chóng tiếp cận hiện trường, sơ bộ kiểm tra người bị tai nạn giao thông nặng hay nhẹ, đồng thời huy động người và phương tiện tại chỗ sơ cứu và nhanh chóng đưa người bị tai nạn đi cấp cứu một cách nhanh nhất, đồng thời phân công các thành viên khác bảo vệ hiện trường, tài sản của người bị tai nạn, nhanh chóng báo cho các cơ quan có liên quan xuống hiện trường để giải quyết và bàn giao hiện trường vụ tai nạn giao thông và tiến hành giúp cơ quan chức năng phân luồng giao thông, giữ trật tự và vận động tuyên truyền giải tán người dân hiếu kỳ tụ tập đông người nơi xảy ra tai nạn giao thông. Nhiệm vụ của các thành viên Câu lạc bộ kết thúc sau khi các cơ quan chuyên môn làm việc xong.</w:t>
      </w:r>
    </w:p>
    <w:p w:rsidR="008C299E" w:rsidRPr="0094783D" w:rsidRDefault="008C299E" w:rsidP="00EF38CC">
      <w:pPr>
        <w:spacing w:before="120" w:after="80" w:line="259" w:lineRule="auto"/>
        <w:ind w:firstLine="709"/>
        <w:jc w:val="both"/>
      </w:pPr>
      <w:r w:rsidRPr="0094783D">
        <w:t>Kết quả, qua 4 năm hoạt động mô hình này đã thực hiện được 63 vụ tai nạn giao thông, sơ cứu và đưa 80 người đi cấp cứu, đưa 20 ô tô và 45 xe máy về công an phường chờ xử lý. Hàng năm qua đánh giá của Ban an toàn giao thông phường cũng như của Thành phố đánh giá cao về hoạt động tình nguyện này.</w:t>
      </w:r>
    </w:p>
    <w:p w:rsidR="008C299E" w:rsidRPr="0094783D" w:rsidRDefault="008C299E" w:rsidP="00EF38CC">
      <w:pPr>
        <w:spacing w:before="120" w:after="80" w:line="259" w:lineRule="auto"/>
        <w:ind w:firstLine="709"/>
        <w:jc w:val="both"/>
        <w:rPr>
          <w:b/>
        </w:rPr>
      </w:pPr>
      <w:r w:rsidRPr="0094783D">
        <w:rPr>
          <w:b/>
        </w:rPr>
        <w:t xml:space="preserve">Giải pháp thực hiện trong thời gian tới </w:t>
      </w:r>
    </w:p>
    <w:p w:rsidR="008C299E" w:rsidRPr="0094783D" w:rsidRDefault="008C299E" w:rsidP="00EF38CC">
      <w:pPr>
        <w:spacing w:before="120" w:after="80" w:line="259" w:lineRule="auto"/>
        <w:ind w:firstLine="709"/>
        <w:jc w:val="both"/>
        <w:rPr>
          <w:lang w:val="vi-VN"/>
        </w:rPr>
      </w:pPr>
      <w:r w:rsidRPr="0094783D">
        <w:t>- Cán bộ các cấp hội trong phường tiếp tục tuyên truyền</w:t>
      </w:r>
      <w:r w:rsidRPr="0094783D">
        <w:rPr>
          <w:lang w:val="vi-VN"/>
        </w:rPr>
        <w:t xml:space="preserve">, giáo dục, vận động </w:t>
      </w:r>
      <w:r w:rsidRPr="0094783D">
        <w:t xml:space="preserve">nhân dân, hội viên </w:t>
      </w:r>
      <w:r w:rsidRPr="0094783D">
        <w:rPr>
          <w:lang w:val="vi-VN"/>
        </w:rPr>
        <w:t xml:space="preserve">nâng cao kiến thức, nhận thức, trách nhiệm của các cơ quan, tổ chức, cá nhân về </w:t>
      </w:r>
      <w:r w:rsidRPr="0094783D">
        <w:t>cứu hộ, cứu nạn người bị tai nạn giao thông</w:t>
      </w:r>
      <w:r w:rsidRPr="0094783D">
        <w:rPr>
          <w:lang w:val="vi-VN"/>
        </w:rPr>
        <w:t>. Nâng cao năng lực đội ngũ cán bộ, cộng tác viên, gia đình, và nhân dân địa phương trên địa bàn phường về các kiến thức kỹ năng phòng, chống tai nạn tai nạn giao thông.</w:t>
      </w:r>
    </w:p>
    <w:p w:rsidR="008C299E" w:rsidRPr="0094783D" w:rsidRDefault="008C299E" w:rsidP="00EF38CC">
      <w:pPr>
        <w:spacing w:before="120" w:after="80" w:line="259" w:lineRule="auto"/>
        <w:ind w:firstLine="709"/>
        <w:jc w:val="both"/>
        <w:rPr>
          <w:lang w:val="vi-VN"/>
        </w:rPr>
      </w:pPr>
      <w:r w:rsidRPr="0094783D">
        <w:lastRenderedPageBreak/>
        <w:t xml:space="preserve">- </w:t>
      </w:r>
      <w:r w:rsidRPr="0094783D">
        <w:rPr>
          <w:lang w:val="vi-VN"/>
        </w:rPr>
        <w:t>Tăng cường công tác kiểm tra, giám sát các quy định về phòng, chống tai nạn giao thông. Tổ chức các lớp tập huấn về kỹ thuật cấp cứu người bị tai nạn giao thông và hướng dẫn đảm bảo an toàn khi tham gia giao thông đường bộ.</w:t>
      </w:r>
    </w:p>
    <w:p w:rsidR="008C299E" w:rsidRPr="0094783D" w:rsidRDefault="008C299E" w:rsidP="00EF38CC">
      <w:pPr>
        <w:spacing w:before="120" w:after="80" w:line="259" w:lineRule="auto"/>
        <w:ind w:firstLine="709"/>
        <w:jc w:val="both"/>
        <w:rPr>
          <w:spacing w:val="-8"/>
        </w:rPr>
      </w:pPr>
      <w:r w:rsidRPr="0094783D">
        <w:rPr>
          <w:spacing w:val="-8"/>
        </w:rPr>
        <w:t xml:space="preserve">- </w:t>
      </w:r>
      <w:r w:rsidRPr="0094783D">
        <w:rPr>
          <w:spacing w:val="-8"/>
          <w:lang w:val="vi-VN"/>
        </w:rPr>
        <w:t>Tăng cường công tác phối hợp liên ngành về phòng, chống tai nạn</w:t>
      </w:r>
      <w:r w:rsidRPr="0094783D">
        <w:rPr>
          <w:spacing w:val="-8"/>
        </w:rPr>
        <w:t xml:space="preserve"> giao thông</w:t>
      </w:r>
      <w:r w:rsidRPr="0094783D">
        <w:rPr>
          <w:spacing w:val="-8"/>
          <w:lang w:val="vi-VN"/>
        </w:rPr>
        <w:t>.</w:t>
      </w:r>
    </w:p>
    <w:p w:rsidR="008C299E" w:rsidRPr="0094783D" w:rsidRDefault="008C299E" w:rsidP="00EF38CC">
      <w:pPr>
        <w:shd w:val="clear" w:color="auto" w:fill="FFFFFF"/>
        <w:spacing w:before="120" w:after="80" w:line="259" w:lineRule="auto"/>
        <w:ind w:firstLine="709"/>
        <w:jc w:val="both"/>
      </w:pPr>
      <w:r w:rsidRPr="0094783D">
        <w:t xml:space="preserve">- </w:t>
      </w:r>
      <w:r w:rsidRPr="0094783D">
        <w:rPr>
          <w:lang w:val="vi-VN"/>
        </w:rPr>
        <w:t>Thường xuyên kiểm tra, tình hình thực hiện pháp luật, chính sách, tiêu chuẩn về phòng, chống tai nạn</w:t>
      </w:r>
      <w:r w:rsidRPr="0094783D">
        <w:t xml:space="preserve"> giao thông</w:t>
      </w:r>
      <w:r w:rsidRPr="0094783D">
        <w:rPr>
          <w:lang w:val="vi-VN"/>
        </w:rPr>
        <w:t>, để xử lý các hành vi vi phạm kịp thời.</w:t>
      </w:r>
    </w:p>
    <w:p w:rsidR="008C299E" w:rsidRPr="0094783D" w:rsidRDefault="008C299E" w:rsidP="00EF38CC">
      <w:pPr>
        <w:shd w:val="clear" w:color="auto" w:fill="FFFFFF"/>
        <w:spacing w:before="120" w:after="80" w:line="259" w:lineRule="auto"/>
        <w:ind w:firstLine="709"/>
        <w:jc w:val="both"/>
      </w:pPr>
      <w:r w:rsidRPr="0094783D">
        <w:t xml:space="preserve">- </w:t>
      </w:r>
      <w:r w:rsidRPr="0094783D">
        <w:rPr>
          <w:lang w:val="vi-VN"/>
        </w:rPr>
        <w:t>Xây dựng và nhân rộng các mô hìn</w:t>
      </w:r>
      <w:r w:rsidRPr="0094783D">
        <w:t xml:space="preserve">h </w:t>
      </w:r>
      <w:r w:rsidRPr="0094783D">
        <w:rPr>
          <w:lang w:val="vi-VN"/>
        </w:rPr>
        <w:t>Ngôi nhà an toàn</w:t>
      </w:r>
      <w:r w:rsidRPr="0094783D">
        <w:t>;</w:t>
      </w:r>
      <w:r w:rsidRPr="0094783D">
        <w:rPr>
          <w:lang w:val="vi-VN"/>
        </w:rPr>
        <w:t xml:space="preserve"> Trường học an toàn, </w:t>
      </w:r>
      <w:r w:rsidRPr="0094783D">
        <w:t>c</w:t>
      </w:r>
      <w:r w:rsidRPr="0094783D">
        <w:rPr>
          <w:lang w:val="vi-VN"/>
        </w:rPr>
        <w:t xml:space="preserve">ộng đồng an toàn, phòng, chống tai nạn giao thông đường bộ cho </w:t>
      </w:r>
      <w:r w:rsidRPr="0094783D">
        <w:t>các cháu học sinh của các trường học trên địa bàn phường, cán bộ và nhân dân ở các khu phố trên địa bàn phường</w:t>
      </w:r>
      <w:r w:rsidRPr="0094783D">
        <w:rPr>
          <w:lang w:val="vi-VN"/>
        </w:rPr>
        <w:t>.</w:t>
      </w:r>
    </w:p>
    <w:p w:rsidR="008C299E" w:rsidRPr="0094783D" w:rsidRDefault="008C299E" w:rsidP="00EF38CC">
      <w:pPr>
        <w:spacing w:before="120" w:after="80" w:line="259" w:lineRule="auto"/>
        <w:ind w:firstLine="709"/>
        <w:jc w:val="both"/>
      </w:pPr>
      <w:r w:rsidRPr="0094783D">
        <w:t xml:space="preserve">- Để thực hiện có hiệu quả Chỉ thị 05 của Bộ Chính trị, Hội CCB phường xác định: Các mô hình thực hiện Chỉ thị 05 được lựa chọn đều gắn với thực tế cuộc sống; việc tổ chức phát động, ký cam kết thực hiện được tổ chức chặt chẽ nên mang lại hiệu quả tích cực, tạo sự đồng thuận từ suy nghĩ đến cách làm trong cán bộ, hội viên Cựu chiến binh, cấp ủy, đảng viên và nhân dân địa phương. Cùng với thực hiện mô hình, cán bộ, hội viên Cựu chiến binh tích cực tham gia học tập, thảo luận và đăng ký thực hiện làm theo Bác gắn với chức trách, nhiệm vụ được giao; sống gương mẫu trong sinh hoạt và trong công tác. Đồng thời, Hội cũng chú trọng chỉ đạo các Hội viên tích cực tham gia học tập các nghị quyết của Đảng chống bệnh thành tích, hình thức. Thực hiện Chỉ thị 05, những năm qua Hội Cựu chiến binh phường Chánh Nghĩa đã có nhiều tập thể, cá nhân được các cấp khen thưởng: </w:t>
      </w:r>
    </w:p>
    <w:p w:rsidR="008C299E" w:rsidRPr="0094783D" w:rsidRDefault="008C299E" w:rsidP="00EF38CC">
      <w:pPr>
        <w:spacing w:before="120" w:after="80" w:line="259" w:lineRule="auto"/>
        <w:ind w:firstLine="709"/>
        <w:jc w:val="both"/>
        <w:rPr>
          <w:rFonts w:eastAsiaTheme="minorHAnsi"/>
          <w:spacing w:val="-6"/>
        </w:rPr>
      </w:pPr>
      <w:r w:rsidRPr="0094783D">
        <w:rPr>
          <w:spacing w:val="-6"/>
        </w:rPr>
        <w:t>- TW Hội Cựu chiến binh Việt Nam tặng Bằng khen vì đã có thành tích xuất sắc trong thực hiện Chỉ thị 05-CT/TW của Bộ chính trị về “Đẩy mạnh học tập và làm theo tư tưởng, đạo đức, phong cách Hồ Chí Minh” giai đoạn 2016 - 2021.</w:t>
      </w:r>
    </w:p>
    <w:p w:rsidR="008C299E" w:rsidRPr="0094783D" w:rsidRDefault="008C299E" w:rsidP="00EF38CC">
      <w:pPr>
        <w:spacing w:before="120" w:after="80" w:line="259" w:lineRule="auto"/>
        <w:ind w:firstLine="709"/>
        <w:jc w:val="both"/>
        <w:rPr>
          <w:rFonts w:eastAsia="Times New Roman"/>
        </w:rPr>
      </w:pPr>
      <w:r w:rsidRPr="0094783D">
        <w:t>- Tập thể Chi hội Cựu chiến binh khu phố 7 được Bộ Công an tặng Bằng khen vì “Đã có thành tích xuất sắc trong công tác phối hợp đảm bảo an ninh, trật tự và xây dựng phong trào toàn dân bảo vệ an ninh Tổ quốc năm 2021.</w:t>
      </w:r>
    </w:p>
    <w:p w:rsidR="006B7A4D" w:rsidRDefault="008C299E" w:rsidP="00EF38CC">
      <w:pPr>
        <w:spacing w:after="80" w:line="259" w:lineRule="auto"/>
        <w:ind w:firstLine="720"/>
        <w:jc w:val="both"/>
      </w:pPr>
      <w:r w:rsidRPr="0094783D">
        <w:t>Trên đây là kết quả trong thực hiện Chỉ thị 05-CT/TW của Bộ chính trị về “Đẩy mạnh học tập và làm theo tư tưởng, đạo đức, phong cách Hồ Chí Minh của Hội CCB phường Chánh nghĩa, thành phố Thủ Dầu Một./.</w:t>
      </w: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Default="00B20EB7" w:rsidP="00EF38CC">
      <w:pPr>
        <w:spacing w:after="80" w:line="259" w:lineRule="auto"/>
        <w:ind w:firstLine="720"/>
        <w:jc w:val="both"/>
      </w:pPr>
    </w:p>
    <w:p w:rsidR="00B20EB7" w:rsidRPr="00B20EB7" w:rsidRDefault="00B20EB7" w:rsidP="00B20EB7">
      <w:pPr>
        <w:rPr>
          <w:rFonts w:ascii="Arial" w:hAnsi="Arial" w:cs="Arial"/>
          <w:b/>
          <w:sz w:val="26"/>
        </w:rPr>
      </w:pPr>
      <w:r w:rsidRPr="00B20EB7">
        <w:rPr>
          <w:rFonts w:ascii="Arial" w:hAnsi="Arial" w:cs="Arial"/>
          <w:b/>
          <w:sz w:val="26"/>
        </w:rPr>
        <w:lastRenderedPageBreak/>
        <w:t>HỘI CCB TỈNH QUẢNG NGÃI</w:t>
      </w:r>
    </w:p>
    <w:p w:rsidR="00B20EB7" w:rsidRPr="00B20EB7" w:rsidRDefault="00B20EB7" w:rsidP="00B20EB7">
      <w:pPr>
        <w:jc w:val="center"/>
        <w:rPr>
          <w:b/>
          <w:sz w:val="26"/>
        </w:rPr>
      </w:pPr>
    </w:p>
    <w:p w:rsidR="00B20EB7" w:rsidRPr="00B20EB7" w:rsidRDefault="00B20EB7" w:rsidP="00B20EB7">
      <w:pPr>
        <w:spacing w:line="259" w:lineRule="auto"/>
        <w:jc w:val="center"/>
        <w:rPr>
          <w:b/>
          <w:color w:val="000000"/>
          <w:sz w:val="26"/>
        </w:rPr>
      </w:pPr>
      <w:r w:rsidRPr="00B20EB7">
        <w:rPr>
          <w:b/>
          <w:color w:val="000000"/>
          <w:sz w:val="26"/>
        </w:rPr>
        <w:t xml:space="preserve">MỘT SỐ CHỦ TRƯƠNG, BIỆN PHÁP </w:t>
      </w:r>
    </w:p>
    <w:p w:rsidR="00B20EB7" w:rsidRPr="00B20EB7" w:rsidRDefault="00B20EB7" w:rsidP="00B20EB7">
      <w:pPr>
        <w:spacing w:line="259" w:lineRule="auto"/>
        <w:jc w:val="center"/>
        <w:rPr>
          <w:b/>
          <w:color w:val="000000"/>
          <w:sz w:val="26"/>
        </w:rPr>
      </w:pPr>
      <w:r w:rsidRPr="00B20EB7">
        <w:rPr>
          <w:b/>
          <w:color w:val="000000"/>
          <w:sz w:val="26"/>
        </w:rPr>
        <w:t>LÃNH ĐẠO, CHỈ ĐẠO NÂNG CAO CHẤT LƯỢNG, HIỆU QUẢ</w:t>
      </w:r>
    </w:p>
    <w:p w:rsidR="00B20EB7" w:rsidRPr="00B20EB7" w:rsidRDefault="00B20EB7" w:rsidP="00B20EB7">
      <w:pPr>
        <w:spacing w:line="259" w:lineRule="auto"/>
        <w:jc w:val="center"/>
        <w:rPr>
          <w:b/>
          <w:color w:val="000000"/>
          <w:sz w:val="26"/>
        </w:rPr>
      </w:pPr>
      <w:r w:rsidRPr="00B20EB7">
        <w:rPr>
          <w:b/>
          <w:color w:val="000000"/>
          <w:sz w:val="26"/>
        </w:rPr>
        <w:t>THỰC HIỆN KẾT LUẬN SỐ 01 CỦA BỘ CHÍNH TRỊ</w:t>
      </w:r>
    </w:p>
    <w:p w:rsidR="00B20EB7" w:rsidRPr="00B20EB7" w:rsidRDefault="00B20EB7" w:rsidP="00B20EB7">
      <w:pPr>
        <w:rPr>
          <w:sz w:val="26"/>
        </w:rPr>
      </w:pP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Tư tưởng, đạo đức, phong cách Hồ Chí Minh là sự kết tinh những truyền thống tốt đẹp của dân tộc ta và tinh hoa văn hóa của nhân loại, là tài sản tinh thần vô giá của Đảng và Nhân dân ta, là tấm gương sáng để mọi người Việt Nam noi theo. Tấm gương đạo đức Hồ Chí Minh là tấm gương đạo đức của một vĩ nhân, một vị lãnh tụ cách mạng vĩ đại, đồng thời cũng là tấm gương đạo đức của một người chân chính, bình thường, gần gủi, ai cũng có thể học theo, làm theo để trở thành một người công dân tốt hơn trong xã hội. Việc học tập và làm theo tư tưởng, đạo đức, phong cách Hồ Chí Minh vừa là nhiệm vụ thiêng liêng, vừa là tình cảm và lòng biết ơn vô hạn của cán bộ, đảng viên và các tầng lớp Nhân dân đối với công lao to lớn của Chủ tịch Hồ Chí Minh.</w:t>
      </w:r>
    </w:p>
    <w:p w:rsidR="00B20EB7" w:rsidRPr="00B20EB7" w:rsidRDefault="00B20EB7" w:rsidP="00B20EB7">
      <w:pPr>
        <w:shd w:val="clear" w:color="auto" w:fill="FFFFFF"/>
        <w:spacing w:before="120"/>
        <w:ind w:firstLine="680"/>
        <w:jc w:val="both"/>
        <w:textAlignment w:val="baseline"/>
      </w:pPr>
      <w:r w:rsidRPr="00B20EB7">
        <w:rPr>
          <w:color w:val="000000"/>
          <w:bdr w:val="none" w:sz="0" w:space="0" w:color="auto" w:frame="1"/>
          <w:shd w:val="clear" w:color="auto" w:fill="FFFFFF"/>
        </w:rPr>
        <w:t>Theo tinh thần và ý nghĩa đó, ngày 07/6/2021 Hội CCB tỉnh Quảng Ngãi tiến hành sơ kết 5 năm thực hiện Chỉ thị số 05-CT/TW ngày 15/5/2016 của Bộ Chính trị và triển khai thực hiện Kết luận số 01-KL/TW, ngày 18/5/2021 của Bộ Chính trị về tiếp tục thực hiện Chỉ thị số 05 “</w:t>
      </w:r>
      <w:r w:rsidRPr="00B20EB7">
        <w:rPr>
          <w:i/>
          <w:color w:val="000000"/>
          <w:bdr w:val="none" w:sz="0" w:space="0" w:color="auto" w:frame="1"/>
          <w:shd w:val="clear" w:color="auto" w:fill="FFFFFF"/>
        </w:rPr>
        <w:t xml:space="preserve"> Đẩy mạnh học tập và làm theo tư tưởng, đạo đức, </w:t>
      </w:r>
      <w:r w:rsidRPr="00B20EB7">
        <w:rPr>
          <w:i/>
          <w:color w:val="000000"/>
          <w:spacing w:val="-4"/>
          <w:bdr w:val="none" w:sz="0" w:space="0" w:color="auto" w:frame="1"/>
        </w:rPr>
        <w:t>phong cách Hồ Chí Minh</w:t>
      </w:r>
      <w:r w:rsidRPr="00B20EB7">
        <w:rPr>
          <w:color w:val="000000"/>
          <w:spacing w:val="-4"/>
          <w:bdr w:val="none" w:sz="0" w:space="0" w:color="auto" w:frame="1"/>
        </w:rPr>
        <w:t xml:space="preserve">”. </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t>Thường trực Hội CCB tỉnh đã quán triệt đầy đủ, chặt chẽ các Chỉ thị, Kết luận số 01 và các Hướng dẫn của Trung ương, của Hội CCB Việt Nam, và của Tỉnh ủy Quảng Ngãi về học tập và làm theo tư tưởng, đạo đức, phong cách Hồ Chí Minh, đồng thời xây dựng và ban hành Kế hoạch thực hiện Kết luận số 01-KL/TW, nhằm</w:t>
      </w:r>
      <w:r w:rsidRPr="00B20EB7">
        <w:rPr>
          <w:bCs/>
          <w:color w:val="000000"/>
          <w:spacing w:val="4"/>
          <w:bdr w:val="none" w:sz="0" w:space="0" w:color="auto" w:frame="1"/>
          <w:shd w:val="clear" w:color="auto" w:fill="FFFFFF"/>
        </w:rPr>
        <w:t> t</w:t>
      </w:r>
      <w:r w:rsidRPr="00B20EB7">
        <w:rPr>
          <w:color w:val="000000"/>
          <w:spacing w:val="4"/>
          <w:bdr w:val="none" w:sz="0" w:space="0" w:color="auto" w:frame="1"/>
          <w:shd w:val="clear" w:color="auto" w:fill="FFFFFF"/>
        </w:rPr>
        <w:t>ạo sự thống nhất trong nhận thức, hành động trong toàn Hội,</w:t>
      </w:r>
      <w:r w:rsidRPr="00B20EB7">
        <w:rPr>
          <w:i/>
          <w:iCs/>
          <w:color w:val="000000"/>
          <w:bdr w:val="none" w:sz="0" w:space="0" w:color="auto" w:frame="1"/>
        </w:rPr>
        <w:t> </w:t>
      </w:r>
      <w:r w:rsidRPr="00B20EB7">
        <w:rPr>
          <w:color w:val="000000"/>
          <w:bdr w:val="none" w:sz="0" w:space="0" w:color="auto" w:frame="1"/>
          <w:shd w:val="clear" w:color="auto" w:fill="FFFFFF"/>
        </w:rPr>
        <w:t>làm cho việc học tập, làm theo Bác và nêu gương của cán bộ, hội viên, nhất là người đứng đầu các cấp Hội trở thành nhu cầu tự nguyện, tự giác, tạo </w:t>
      </w:r>
      <w:r w:rsidRPr="00B20EB7">
        <w:rPr>
          <w:color w:val="000000"/>
          <w:bdr w:val="none" w:sz="0" w:space="0" w:color="auto" w:frame="1"/>
        </w:rPr>
        <w:t>động lực để xây dựng tổ chức Hội trong sạch, vững mạnh, hoàn thành tốt mọi nhiệm vụ, trực tiếp là nhiệm vụ tham gia phòng, chống đại dịch COVID-19 đang bùng phát trong năm 2021, góp phần thực hiện thắng lợi Nghị quyết Đại hội XIII của Đảng, Nghị quyết Đại hội tỉnh Đảng bộ lần thứ XX và đại hội Hội CCB các cấp lần thứ VII, nhiệm kỳ 2022-2027.</w:t>
      </w:r>
      <w:r w:rsidRPr="00B20EB7">
        <w:rPr>
          <w:color w:val="000000"/>
          <w:bdr w:val="none" w:sz="0" w:space="0" w:color="auto" w:frame="1"/>
          <w:shd w:val="clear" w:color="auto" w:fill="FFFFFF"/>
        </w:rPr>
        <w:t xml:space="preserve"> Xác định rõ vai trò, trách nhiệm, nội dung, phương thức, thời gian thực hiện; khắc phục bệnh hình thức; tạo bước chuyển biến tích cực, rõ nét trong </w:t>
      </w:r>
      <w:r w:rsidRPr="00B20EB7">
        <w:rPr>
          <w:b/>
          <w:i/>
          <w:color w:val="000000"/>
          <w:bdr w:val="none" w:sz="0" w:space="0" w:color="auto" w:frame="1"/>
          <w:shd w:val="clear" w:color="auto" w:fill="FFFFFF"/>
        </w:rPr>
        <w:t>học tập</w:t>
      </w:r>
      <w:r w:rsidRPr="00B20EB7">
        <w:rPr>
          <w:color w:val="000000"/>
          <w:bdr w:val="none" w:sz="0" w:space="0" w:color="auto" w:frame="1"/>
          <w:shd w:val="clear" w:color="auto" w:fill="FFFFFF"/>
        </w:rPr>
        <w:t xml:space="preserve">, </w:t>
      </w:r>
      <w:r w:rsidRPr="00B20EB7">
        <w:rPr>
          <w:b/>
          <w:i/>
          <w:color w:val="000000"/>
          <w:bdr w:val="none" w:sz="0" w:space="0" w:color="auto" w:frame="1"/>
          <w:shd w:val="clear" w:color="auto" w:fill="FFFFFF"/>
        </w:rPr>
        <w:t>làm theo Bác</w:t>
      </w:r>
      <w:r w:rsidRPr="00B20EB7">
        <w:rPr>
          <w:color w:val="000000"/>
          <w:bdr w:val="none" w:sz="0" w:space="0" w:color="auto" w:frame="1"/>
          <w:shd w:val="clear" w:color="auto" w:fill="FFFFFF"/>
        </w:rPr>
        <w:t xml:space="preserve"> và </w:t>
      </w:r>
      <w:r w:rsidRPr="00B20EB7">
        <w:rPr>
          <w:b/>
          <w:i/>
          <w:color w:val="000000"/>
          <w:bdr w:val="none" w:sz="0" w:space="0" w:color="auto" w:frame="1"/>
          <w:shd w:val="clear" w:color="auto" w:fill="FFFFFF"/>
        </w:rPr>
        <w:t>thực hiện nêu gương</w:t>
      </w:r>
      <w:r w:rsidRPr="00B20EB7">
        <w:rPr>
          <w:color w:val="000000"/>
          <w:bdr w:val="none" w:sz="0" w:space="0" w:color="auto" w:frame="1"/>
          <w:shd w:val="clear" w:color="auto" w:fill="FFFFFF"/>
        </w:rPr>
        <w:t xml:space="preserve"> của cán bộ, hội viên, nhất là người đứng đầu.</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Để thực hiện việc học tập làm theo Bác có hiệu quả thiết thực. Thường trực Hội CCB tỉnh đã đề ra những nội dung, giải pháp phù hợp với mục tiêu, nhiệm vụ chính trị của Hội:</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nhất:</w:t>
      </w:r>
      <w:r w:rsidRPr="00B20EB7">
        <w:rPr>
          <w:color w:val="000000"/>
          <w:bdr w:val="none" w:sz="0" w:space="0" w:color="auto" w:frame="1"/>
          <w:shd w:val="clear" w:color="auto" w:fill="FFFFFF"/>
        </w:rPr>
        <w:t xml:space="preserve"> Đổi mới phương thức tổ chức thực hiện nội dung Kết luận số 01-KL/TW với cách làm mới là: Phát động, ký kết giao ước phong trào thi đua “CCB </w:t>
      </w:r>
      <w:r w:rsidRPr="00B20EB7">
        <w:rPr>
          <w:color w:val="000000"/>
          <w:bdr w:val="none" w:sz="0" w:space="0" w:color="auto" w:frame="1"/>
          <w:shd w:val="clear" w:color="auto" w:fill="FFFFFF"/>
        </w:rPr>
        <w:lastRenderedPageBreak/>
        <w:t xml:space="preserve">gương mẫu” đều gắn từng chuyên đề, chủ điểm hằng năm về học tập và làm theo tư tưởng, đạo đức, phong cách Hồ Chí Minh. </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hai:</w:t>
      </w:r>
      <w:r w:rsidRPr="00B20EB7">
        <w:rPr>
          <w:color w:val="000000"/>
          <w:bdr w:val="none" w:sz="0" w:space="0" w:color="auto" w:frame="1"/>
          <w:shd w:val="clear" w:color="auto" w:fill="FFFFFF"/>
        </w:rPr>
        <w:t xml:space="preserve"> Nâng cao chất lượng đăng ký cam kết tu dưỡng, rèn luyện học tập làm theo Bác bắt đầu bằng những việc làm bình thường nhất, nhưng thật sự hiệu quả.</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ba:</w:t>
      </w:r>
      <w:r w:rsidRPr="00B20EB7">
        <w:rPr>
          <w:color w:val="000000"/>
          <w:bdr w:val="none" w:sz="0" w:space="0" w:color="auto" w:frame="1"/>
          <w:shd w:val="clear" w:color="auto" w:fill="FFFFFF"/>
        </w:rPr>
        <w:t xml:space="preserve"> Tập trung xây dựng các mô hình điển hình, tiên tiến bằng cách khảo sát, đánh giá, củng cố, kiện toàn, xây dựng mới đồng thời nhân rộng mô hình điển hình tiêu biểu.</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tư:</w:t>
      </w:r>
      <w:r w:rsidRPr="00B20EB7">
        <w:rPr>
          <w:color w:val="000000"/>
          <w:bdr w:val="none" w:sz="0" w:space="0" w:color="auto" w:frame="1"/>
          <w:shd w:val="clear" w:color="auto" w:fill="FFFFFF"/>
        </w:rPr>
        <w:t xml:space="preserve"> Tăng cường vai trò, trách nhiệm nêu gương của người đứng đầu trong việc học tập và làm theo tư tưởng, đạo đức, phong cách Hồ Chí Minh. </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năm:</w:t>
      </w:r>
      <w:r w:rsidRPr="00B20EB7">
        <w:rPr>
          <w:color w:val="000000"/>
          <w:bdr w:val="none" w:sz="0" w:space="0" w:color="auto" w:frame="1"/>
          <w:shd w:val="clear" w:color="auto" w:fill="FFFFFF"/>
        </w:rPr>
        <w:t xml:space="preserve"> Thường xuyên coi trọng công tác kiểm tra, giám sát trong việc thực hiện Kết luận số 01-KL/TW về học tập và làm theo tư tưởng, đạo đức, phong cách Hồ Chí Minh.</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Thứ sáu:</w:t>
      </w:r>
      <w:r w:rsidRPr="00B20EB7">
        <w:rPr>
          <w:color w:val="000000"/>
          <w:bdr w:val="none" w:sz="0" w:space="0" w:color="auto" w:frame="1"/>
          <w:shd w:val="clear" w:color="auto" w:fill="FFFFFF"/>
        </w:rPr>
        <w:t xml:space="preserve"> Làm tốt công tác sơ, tổng kết và biểu dương, khen thưởng kịp thời những tập thể, cá nhân tiêu biểu, điển hình tiên tiến, gương người tốt, việc tốt làm theo Bác.</w:t>
      </w:r>
    </w:p>
    <w:p w:rsidR="00B20EB7" w:rsidRPr="00B20EB7" w:rsidRDefault="00B20EB7" w:rsidP="00B20EB7">
      <w:pPr>
        <w:shd w:val="clear" w:color="auto" w:fill="FFFFFF"/>
        <w:spacing w:before="120"/>
        <w:ind w:firstLine="680"/>
        <w:jc w:val="both"/>
        <w:textAlignment w:val="baseline"/>
        <w:rPr>
          <w:color w:val="363636"/>
        </w:rPr>
      </w:pPr>
      <w:r w:rsidRPr="00B20EB7">
        <w:rPr>
          <w:color w:val="000000"/>
          <w:spacing w:val="-2"/>
          <w:bdr w:val="none" w:sz="0" w:space="0" w:color="auto" w:frame="1"/>
        </w:rPr>
        <w:t>- Thường trực Hội CCB tỉnh lãnh đạo, chỉ đạo, tổ chức nghiên cứu, học tập, quán triệt cho cán bộ, hội viên và tuyên truyền rộng rãi trong cán bộ, hội viên và Nhân dân về nội dung, giá trị và ý nghĩa to lớn của</w:t>
      </w:r>
      <w:r w:rsidRPr="00B20EB7">
        <w:rPr>
          <w:b/>
          <w:bCs/>
          <w:color w:val="000000"/>
          <w:spacing w:val="-2"/>
          <w:bdr w:val="none" w:sz="0" w:space="0" w:color="auto" w:frame="1"/>
        </w:rPr>
        <w:t> </w:t>
      </w:r>
      <w:r w:rsidRPr="00B20EB7">
        <w:rPr>
          <w:color w:val="000000"/>
          <w:bdr w:val="none" w:sz="0" w:space="0" w:color="auto" w:frame="1"/>
        </w:rPr>
        <w:t xml:space="preserve">tư tưởng, đạo đức, phong cách Hồ Chí Minh theo tinh thần </w:t>
      </w:r>
      <w:r w:rsidRPr="00B20EB7">
        <w:rPr>
          <w:color w:val="000000"/>
          <w:spacing w:val="-2"/>
          <w:bdr w:val="none" w:sz="0" w:space="0" w:color="auto" w:frame="1"/>
        </w:rPr>
        <w:t>Kết luận số 01-KL/TW, của Bộ Chính trị, chuyên đề toàn khóa, chuyên đề hằng năm và hướng dẫn cho Hội CCB các cấp triển khai thực hiện.</w:t>
      </w:r>
    </w:p>
    <w:p w:rsidR="00B20EB7" w:rsidRPr="00B20EB7" w:rsidRDefault="00B20EB7" w:rsidP="00B20EB7">
      <w:pPr>
        <w:shd w:val="clear" w:color="auto" w:fill="FFFFFF"/>
        <w:spacing w:before="120"/>
        <w:ind w:firstLine="680"/>
        <w:jc w:val="both"/>
        <w:textAlignment w:val="baseline"/>
      </w:pPr>
      <w:r w:rsidRPr="00B20EB7">
        <w:rPr>
          <w:color w:val="000000"/>
          <w:spacing w:val="4"/>
          <w:bdr w:val="none" w:sz="0" w:space="0" w:color="auto" w:frame="1"/>
          <w:shd w:val="clear" w:color="auto" w:fill="FFFFFF"/>
        </w:rPr>
        <w:t xml:space="preserve">- Xây dựng và tổ chức thực hiện nghiêm túc kế hoạch học tập và làm theo tư tưởng, đạo đức, phong cách Hồ Chí Minh gắn với thực hiện chức năng, nhiệm vụ Hội CCB và các cuộc vận động, phong trào thi đua yêu nước của Trung ương, địa phương phát động. Riêng năm 2021 tập trung thực hiện phong trào thi đua đặc biệt </w:t>
      </w:r>
      <w:r w:rsidRPr="00B20EB7">
        <w:rPr>
          <w:spacing w:val="4"/>
        </w:rPr>
        <w:t>“</w:t>
      </w:r>
      <w:r w:rsidRPr="00B20EB7">
        <w:rPr>
          <w:i/>
          <w:spacing w:val="4"/>
        </w:rPr>
        <w:t>Gương mẫu, trách nhiệm, sáng tạo, hiệu quả, đoàn kết, chung sức, đồng lòng phòng, chống và chiến thắng đại dịch Covid-19</w:t>
      </w:r>
      <w:r w:rsidRPr="00B20EB7">
        <w:rPr>
          <w:spacing w:val="4"/>
        </w:rPr>
        <w:t xml:space="preserve">”. Năm 2022, </w:t>
      </w:r>
      <w:r w:rsidRPr="00B20EB7">
        <w:rPr>
          <w:bCs/>
          <w:spacing w:val="4"/>
        </w:rPr>
        <w:t xml:space="preserve">phát huy bản chất </w:t>
      </w:r>
      <w:r w:rsidRPr="00B20EB7">
        <w:rPr>
          <w:bCs/>
          <w:i/>
          <w:spacing w:val="4"/>
        </w:rPr>
        <w:t>“Bộ đội Cụ Hồ”,</w:t>
      </w:r>
      <w:r w:rsidRPr="00B20EB7">
        <w:rPr>
          <w:bCs/>
          <w:spacing w:val="4"/>
        </w:rPr>
        <w:t xml:space="preserve"> truyền thống “</w:t>
      </w:r>
      <w:r w:rsidRPr="00B20EB7">
        <w:rPr>
          <w:bCs/>
          <w:i/>
          <w:spacing w:val="4"/>
        </w:rPr>
        <w:t>Trung thành - Đoàn kết- Gương mẫu - Đổi mới”</w:t>
      </w:r>
      <w:r w:rsidRPr="00B20EB7">
        <w:rPr>
          <w:bCs/>
          <w:spacing w:val="4"/>
        </w:rPr>
        <w:t xml:space="preserve">, </w:t>
      </w:r>
      <w:r w:rsidRPr="00B20EB7">
        <w:rPr>
          <w:spacing w:val="4"/>
        </w:rPr>
        <w:t xml:space="preserve">đẩy mạnh phong trào thi đua </w:t>
      </w:r>
      <w:r w:rsidRPr="00B20EB7">
        <w:rPr>
          <w:i/>
          <w:color w:val="000000"/>
          <w:spacing w:val="4"/>
          <w:bdr w:val="none" w:sz="0" w:space="0" w:color="auto" w:frame="1"/>
          <w:shd w:val="clear" w:color="auto" w:fill="FFFFFF"/>
        </w:rPr>
        <w:t>“CCB gương mẫu”</w:t>
      </w:r>
      <w:r w:rsidRPr="00B20EB7">
        <w:rPr>
          <w:color w:val="000000"/>
          <w:spacing w:val="4"/>
          <w:bdr w:val="none" w:sz="0" w:space="0" w:color="auto" w:frame="1"/>
          <w:shd w:val="clear" w:color="auto" w:fill="FFFFFF"/>
        </w:rPr>
        <w:t xml:space="preserve"> </w:t>
      </w:r>
      <w:r w:rsidRPr="00B20EB7">
        <w:rPr>
          <w:spacing w:val="4"/>
        </w:rPr>
        <w:t xml:space="preserve">và phong trào thi đua </w:t>
      </w:r>
      <w:r w:rsidRPr="00B20EB7">
        <w:rPr>
          <w:i/>
          <w:spacing w:val="4"/>
        </w:rPr>
        <w:t>“Đoàn kết, sáng tạo, thi đua xây dựng và bảo vệ Tổ quốc”</w:t>
      </w:r>
      <w:r w:rsidRPr="00B20EB7">
        <w:rPr>
          <w:spacing w:val="4"/>
        </w:rPr>
        <w:t>, lập thành tích cao nhất chào mừng đại hội Hội CCB các</w:t>
      </w:r>
      <w:r w:rsidRPr="00B20EB7">
        <w:t xml:space="preserve"> cấp, tiến tới Đại hội đại biểu toàn quốc Hội CCB Việt Nam lần thứ VII, nhiệm kỳ 2022 - 2027.</w:t>
      </w:r>
    </w:p>
    <w:p w:rsidR="00B20EB7" w:rsidRPr="00B20EB7" w:rsidRDefault="00B20EB7" w:rsidP="00B20EB7">
      <w:pPr>
        <w:shd w:val="clear" w:color="auto" w:fill="FFFFFF"/>
        <w:spacing w:before="120"/>
        <w:ind w:firstLine="680"/>
        <w:jc w:val="both"/>
        <w:textAlignment w:val="baseline"/>
        <w:rPr>
          <w:color w:val="363636"/>
        </w:rPr>
      </w:pPr>
      <w:r w:rsidRPr="00B20EB7">
        <w:rPr>
          <w:color w:val="000000"/>
          <w:bdr w:val="none" w:sz="0" w:space="0" w:color="auto" w:frame="1"/>
          <w:shd w:val="clear" w:color="auto" w:fill="FFFFFF"/>
        </w:rPr>
        <w:t>- Lấy k</w:t>
      </w:r>
      <w:r w:rsidRPr="00B20EB7">
        <w:rPr>
          <w:color w:val="000000"/>
          <w:spacing w:val="-2"/>
          <w:bdr w:val="none" w:sz="0" w:space="0" w:color="auto" w:frame="1"/>
        </w:rPr>
        <w:t>ết quả thực hiện kế hoạch </w:t>
      </w:r>
      <w:r w:rsidRPr="00B20EB7">
        <w:rPr>
          <w:color w:val="000000"/>
          <w:bdr w:val="none" w:sz="0" w:space="0" w:color="auto" w:frame="1"/>
          <w:shd w:val="clear" w:color="auto" w:fill="FFFFFF"/>
        </w:rPr>
        <w:t>học tập và làm theo tư tưởng, đạo đức, phong cách Hồ Chí Minh</w:t>
      </w:r>
      <w:r w:rsidRPr="00B20EB7">
        <w:rPr>
          <w:color w:val="000000"/>
          <w:spacing w:val="-2"/>
          <w:bdr w:val="none" w:sz="0" w:space="0" w:color="auto" w:frame="1"/>
        </w:rPr>
        <w:t> là một tiêu chí để nhận xét, đánh giá, xếp loại tổ chức Hội và cán bộ, đảng viên, hội viên hằng năm</w:t>
      </w:r>
      <w:r w:rsidRPr="00B20EB7">
        <w:rPr>
          <w:color w:val="000000"/>
          <w:bdr w:val="none" w:sz="0" w:space="0" w:color="auto" w:frame="1"/>
          <w:shd w:val="clear" w:color="auto" w:fill="FFFFFF"/>
        </w:rPr>
        <w:t>.</w:t>
      </w:r>
    </w:p>
    <w:p w:rsidR="00B20EB7" w:rsidRPr="00B20EB7" w:rsidRDefault="00B20EB7" w:rsidP="00B20EB7">
      <w:pPr>
        <w:shd w:val="clear" w:color="auto" w:fill="FFFFFF"/>
        <w:spacing w:before="120"/>
        <w:ind w:firstLine="680"/>
        <w:jc w:val="both"/>
        <w:textAlignment w:val="baseline"/>
        <w:rPr>
          <w:color w:val="000000"/>
          <w:bdr w:val="none" w:sz="0" w:space="0" w:color="auto" w:frame="1"/>
        </w:rPr>
      </w:pPr>
      <w:r w:rsidRPr="00B20EB7">
        <w:rPr>
          <w:color w:val="000000"/>
          <w:bdr w:val="none" w:sz="0" w:space="0" w:color="auto" w:frame="1"/>
          <w:shd w:val="clear" w:color="auto" w:fill="FFFFFF"/>
        </w:rPr>
        <w:t>- Chỉ đạo các cấp Hội hoàn thành việc xây dựng kế hoạch và đăng ký cam kết học tập và làm theo tư tưởng, đạo đức, phong cách Hồ Chí Minh theo từng chủ điểm giai đoạn và 01 năm,</w:t>
      </w:r>
      <w:r w:rsidRPr="00B20EB7">
        <w:rPr>
          <w:color w:val="000000"/>
          <w:bdr w:val="none" w:sz="0" w:space="0" w:color="auto" w:frame="1"/>
        </w:rPr>
        <w:t xml:space="preserve"> báo cáo cấp trên theo quy định.</w:t>
      </w:r>
    </w:p>
    <w:p w:rsidR="00B20EB7" w:rsidRPr="00B20EB7" w:rsidRDefault="00B20EB7" w:rsidP="00B20EB7">
      <w:pPr>
        <w:shd w:val="clear" w:color="auto" w:fill="FFFFFF"/>
        <w:spacing w:before="120"/>
        <w:ind w:firstLine="680"/>
        <w:jc w:val="both"/>
        <w:textAlignment w:val="baseline"/>
        <w:rPr>
          <w:color w:val="000000"/>
        </w:rPr>
      </w:pPr>
      <w:r w:rsidRPr="00B20EB7">
        <w:rPr>
          <w:color w:val="000000"/>
          <w:spacing w:val="-4"/>
          <w:bdr w:val="none" w:sz="0" w:space="0" w:color="auto" w:frame="1"/>
          <w:shd w:val="clear" w:color="auto" w:fill="FFFFFF"/>
        </w:rPr>
        <w:lastRenderedPageBreak/>
        <w:t>- Từng cán bộ, hội viên hoàn thành việc xây dựng kế hoạch và đăng ký cam kết theo chức năng, nhiệm vụ đảm nhiệm gắn học tập và làm theo tư tưởng, đạo đức, phong cách Hồ Chí Minh hằng năm. </w:t>
      </w:r>
      <w:r w:rsidRPr="00B20EB7">
        <w:rPr>
          <w:color w:val="000000"/>
          <w:spacing w:val="-2"/>
          <w:bdr w:val="none" w:sz="0" w:space="0" w:color="auto" w:frame="1"/>
          <w:shd w:val="clear" w:color="auto" w:fill="FFFFFF"/>
        </w:rPr>
        <w:t xml:space="preserve"> </w:t>
      </w:r>
      <w:r w:rsidRPr="00B20EB7">
        <w:rPr>
          <w:color w:val="000000"/>
        </w:rPr>
        <w:t xml:space="preserve">Kế hoạch, đăng ký cam kết phải xác định rõ chỉ tiêu từng nội dung: </w:t>
      </w:r>
      <w:r w:rsidRPr="00B20EB7">
        <w:rPr>
          <w:b/>
          <w:i/>
          <w:color w:val="000000"/>
        </w:rPr>
        <w:t>H</w:t>
      </w:r>
      <w:r w:rsidRPr="00B20EB7">
        <w:rPr>
          <w:b/>
          <w:i/>
          <w:color w:val="000000"/>
          <w:spacing w:val="-4"/>
          <w:bdr w:val="none" w:sz="0" w:space="0" w:color="auto" w:frame="1"/>
          <w:shd w:val="clear" w:color="auto" w:fill="FFFFFF"/>
        </w:rPr>
        <w:t>ọc tập</w:t>
      </w:r>
      <w:r w:rsidRPr="00B20EB7">
        <w:rPr>
          <w:color w:val="000000"/>
          <w:spacing w:val="-4"/>
          <w:bdr w:val="none" w:sz="0" w:space="0" w:color="auto" w:frame="1"/>
          <w:shd w:val="clear" w:color="auto" w:fill="FFFFFF"/>
        </w:rPr>
        <w:t xml:space="preserve">, </w:t>
      </w:r>
      <w:r w:rsidRPr="00B20EB7">
        <w:rPr>
          <w:b/>
          <w:i/>
          <w:color w:val="000000"/>
          <w:spacing w:val="-4"/>
          <w:bdr w:val="none" w:sz="0" w:space="0" w:color="auto" w:frame="1"/>
          <w:shd w:val="clear" w:color="auto" w:fill="FFFFFF"/>
        </w:rPr>
        <w:t>làm theo Bác</w:t>
      </w:r>
      <w:r w:rsidRPr="00B20EB7">
        <w:rPr>
          <w:color w:val="000000"/>
          <w:spacing w:val="-4"/>
          <w:bdr w:val="none" w:sz="0" w:space="0" w:color="auto" w:frame="1"/>
          <w:shd w:val="clear" w:color="auto" w:fill="FFFFFF"/>
        </w:rPr>
        <w:t xml:space="preserve"> và </w:t>
      </w:r>
      <w:r w:rsidRPr="00B20EB7">
        <w:rPr>
          <w:b/>
          <w:i/>
          <w:color w:val="000000"/>
          <w:spacing w:val="-4"/>
          <w:bdr w:val="none" w:sz="0" w:space="0" w:color="auto" w:frame="1"/>
          <w:shd w:val="clear" w:color="auto" w:fill="FFFFFF"/>
        </w:rPr>
        <w:t>thực hiện nêu gương</w:t>
      </w:r>
      <w:r w:rsidRPr="00B20EB7">
        <w:rPr>
          <w:color w:val="000000"/>
          <w:spacing w:val="-4"/>
          <w:bdr w:val="none" w:sz="0" w:space="0" w:color="auto" w:frame="1"/>
          <w:shd w:val="clear" w:color="auto" w:fill="FFFFFF"/>
        </w:rPr>
        <w:t xml:space="preserve"> </w:t>
      </w:r>
      <w:r w:rsidRPr="00B20EB7">
        <w:rPr>
          <w:color w:val="000000"/>
        </w:rPr>
        <w:t>phù hợp với cương vị, chức trách, nhiệm vụ công tác Hội của mỗi cá nhân.</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 Các cấp Hội, tổ chức đảng căn cứ k</w:t>
      </w:r>
      <w:r w:rsidRPr="00B20EB7">
        <w:rPr>
          <w:color w:val="000000"/>
          <w:spacing w:val="-2"/>
          <w:bdr w:val="none" w:sz="0" w:space="0" w:color="auto" w:frame="1"/>
        </w:rPr>
        <w:t>ết quả thực hiện kế hoạch </w:t>
      </w:r>
      <w:r w:rsidRPr="00B20EB7">
        <w:rPr>
          <w:color w:val="000000"/>
          <w:bdr w:val="none" w:sz="0" w:space="0" w:color="auto" w:frame="1"/>
          <w:shd w:val="clear" w:color="auto" w:fill="FFFFFF"/>
        </w:rPr>
        <w:t>học tập và làm theo tư tưởng, đạo đức, phong cách Hồ Chí Minh</w:t>
      </w:r>
      <w:r w:rsidRPr="00B20EB7">
        <w:rPr>
          <w:color w:val="000000"/>
          <w:spacing w:val="-2"/>
          <w:bdr w:val="none" w:sz="0" w:space="0" w:color="auto" w:frame="1"/>
        </w:rPr>
        <w:t> và các tiêu chí khác để xét, đề nghị cấp trên xếp loại tổ chức Hội và từng cá nhân cán bộ, đảng viên, hội viên hằng năm</w:t>
      </w:r>
      <w:r w:rsidRPr="00B20EB7">
        <w:rPr>
          <w:color w:val="000000"/>
          <w:bdr w:val="none" w:sz="0" w:space="0" w:color="auto" w:frame="1"/>
          <w:shd w:val="clear" w:color="auto" w:fill="FFFFFF"/>
        </w:rPr>
        <w:t>.</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Với những giải pháp trên, qua 01 năm thực hiện Kết luận số 01-KL/TW, Hội CCB tỉnh Quảng Ngãi tuy chưa có nhiều mô hình điển hình, tiêu biểu, nhưng đã xuất hiện những mô hình hay, cách làm hiệu quả, đã góp phần xây dựng Đảng, chính quyền trong sạch, vững mạnh, nâng cao chất lượng phục vụ Nhân dân, đóng góp tích cực vào thực hiện thắng lợi Nghị quyết Đại hội tỉnh Đảng bộ lần thứ XX.</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 xml:space="preserve">Sau 01 năm thực hiện Kết luận số 01-KL/TW về đẩy mạnh học tập và làm theo tư tưởng, đạo đức, phong cách Hồ Chí Minh. Quảng Ngãi xin nêu một ít mô hình tiêu biểu, có tính lan tỏa cao trong cộng đồng và trong các tầng lớp Nhân dân. </w:t>
      </w:r>
    </w:p>
    <w:p w:rsidR="00B20EB7" w:rsidRPr="00B20EB7" w:rsidRDefault="00B20EB7" w:rsidP="00B20EB7">
      <w:pPr>
        <w:shd w:val="clear" w:color="auto" w:fill="FFFFFF"/>
        <w:spacing w:before="120"/>
        <w:ind w:firstLine="680"/>
        <w:jc w:val="both"/>
        <w:textAlignment w:val="baseline"/>
        <w:rPr>
          <w:i/>
          <w:color w:val="000000"/>
          <w:bdr w:val="none" w:sz="0" w:space="0" w:color="auto" w:frame="1"/>
          <w:shd w:val="clear" w:color="auto" w:fill="FFFFFF"/>
        </w:rPr>
      </w:pPr>
      <w:r w:rsidRPr="00B20EB7">
        <w:rPr>
          <w:color w:val="000000"/>
          <w:bdr w:val="none" w:sz="0" w:space="0" w:color="auto" w:frame="1"/>
          <w:shd w:val="clear" w:color="auto" w:fill="FFFFFF"/>
        </w:rPr>
        <w:t xml:space="preserve">* mô hình </w:t>
      </w:r>
      <w:r w:rsidRPr="00B20EB7">
        <w:rPr>
          <w:i/>
          <w:color w:val="000000"/>
          <w:bdr w:val="none" w:sz="0" w:space="0" w:color="auto" w:frame="1"/>
          <w:shd w:val="clear" w:color="auto" w:fill="FFFFFF"/>
        </w:rPr>
        <w:t>“Hủ gạo tình thương”</w:t>
      </w:r>
      <w:r w:rsidRPr="00B20EB7">
        <w:rPr>
          <w:color w:val="000000"/>
          <w:bdr w:val="none" w:sz="0" w:space="0" w:color="auto" w:frame="1"/>
          <w:shd w:val="clear" w:color="auto" w:fill="FFFFFF"/>
        </w:rPr>
        <w:t xml:space="preserve"> của Hội CCB xã Tịnh Thọ, huyện Sơn Tịnh; mô hình </w:t>
      </w:r>
      <w:r w:rsidRPr="00B20EB7">
        <w:rPr>
          <w:i/>
          <w:color w:val="000000"/>
          <w:bdr w:val="none" w:sz="0" w:space="0" w:color="auto" w:frame="1"/>
          <w:shd w:val="clear" w:color="auto" w:fill="FFFFFF"/>
        </w:rPr>
        <w:t>“Kho lúa nghĩa tình giúp nhau lúc hoạn nạn”</w:t>
      </w:r>
      <w:r w:rsidRPr="00B20EB7">
        <w:rPr>
          <w:color w:val="000000"/>
          <w:bdr w:val="none" w:sz="0" w:space="0" w:color="auto" w:frame="1"/>
          <w:shd w:val="clear" w:color="auto" w:fill="FFFFFF"/>
        </w:rPr>
        <w:t xml:space="preserve"> của Hội CCB xã Sơn Long, huyện Sơn Tây; mô hình </w:t>
      </w:r>
      <w:r w:rsidRPr="00B20EB7">
        <w:rPr>
          <w:i/>
          <w:color w:val="000000"/>
          <w:bdr w:val="none" w:sz="0" w:space="0" w:color="auto" w:frame="1"/>
          <w:shd w:val="clear" w:color="auto" w:fill="FFFFFF"/>
        </w:rPr>
        <w:t xml:space="preserve">“Vận động học sinh bỏ học trở lại trường” </w:t>
      </w:r>
      <w:r w:rsidRPr="00B20EB7">
        <w:rPr>
          <w:color w:val="000000"/>
          <w:bdr w:val="none" w:sz="0" w:space="0" w:color="auto" w:frame="1"/>
          <w:shd w:val="clear" w:color="auto" w:fill="FFFFFF"/>
        </w:rPr>
        <w:t xml:space="preserve">của Hội CCB xã Thanh An, huyện Minh Long; mô hình </w:t>
      </w:r>
      <w:r w:rsidRPr="00B20EB7">
        <w:rPr>
          <w:i/>
          <w:color w:val="000000"/>
          <w:bdr w:val="none" w:sz="0" w:space="0" w:color="auto" w:frame="1"/>
          <w:shd w:val="clear" w:color="auto" w:fill="FFFFFF"/>
        </w:rPr>
        <w:t>“Lập bàn thờ Chủ tịch Hồ Chí Minh”</w:t>
      </w:r>
      <w:r w:rsidRPr="00B20EB7">
        <w:rPr>
          <w:color w:val="000000"/>
          <w:bdr w:val="none" w:sz="0" w:space="0" w:color="auto" w:frame="1"/>
          <w:shd w:val="clear" w:color="auto" w:fill="FFFFFF"/>
        </w:rPr>
        <w:t xml:space="preserve"> của Hội CCB xã Bình Tân Phú, huyện Bình Sơn; mô hình </w:t>
      </w:r>
      <w:r w:rsidRPr="00B20EB7">
        <w:rPr>
          <w:i/>
          <w:color w:val="000000"/>
          <w:bdr w:val="none" w:sz="0" w:space="0" w:color="auto" w:frame="1"/>
          <w:shd w:val="clear" w:color="auto" w:fill="FFFFFF"/>
        </w:rPr>
        <w:t>“Lớp học tình thương dành cho trẻ khuyết tật</w:t>
      </w:r>
      <w:r w:rsidRPr="00B20EB7">
        <w:rPr>
          <w:color w:val="000000"/>
          <w:bdr w:val="none" w:sz="0" w:space="0" w:color="auto" w:frame="1"/>
          <w:shd w:val="clear" w:color="auto" w:fill="FFFFFF"/>
        </w:rPr>
        <w:t xml:space="preserve">” của Hội CCB xã Hành Minh, huyện Nghĩa Hành… Trong những mô hình mà các tập thể thực hiện, trong đó có tham gia đóng góp tích cực của nhiều cá nhân tiêu biểu, tuy mỗi người có một trách nhiệm khác nhau, lĩnh vực công tác khác nhau nhưng hầu hết đều có chung một cảm nhận sâu sắc là: </w:t>
      </w:r>
      <w:r w:rsidRPr="00B20EB7">
        <w:rPr>
          <w:i/>
          <w:color w:val="000000"/>
          <w:bdr w:val="none" w:sz="0" w:space="0" w:color="auto" w:frame="1"/>
          <w:shd w:val="clear" w:color="auto" w:fill="FFFFFF"/>
        </w:rPr>
        <w:t xml:space="preserve">“Học Bác lòng ta trong sáng hơn” </w:t>
      </w:r>
      <w:r w:rsidRPr="00B20EB7">
        <w:rPr>
          <w:color w:val="000000"/>
          <w:bdr w:val="none" w:sz="0" w:space="0" w:color="auto" w:frame="1"/>
          <w:shd w:val="clear" w:color="auto" w:fill="FFFFFF"/>
        </w:rPr>
        <w:t xml:space="preserve">điển hình như: Đồng chí Nguyễn Thị Minh Tâm, hội viên CCB, một thương binh thời kỳ chống Mỹ, năm nay đã 77 tuổi ở thị xã Đức Phổ. Với tấm lòng nhân đạo cao cả, luôn sống vì mọi người, đồng chí đã dành phần lớn số tiền tích cóp được 300 triệu đồng làm công tác nhân đạo, từ thiện sẻ chia giúp đỡ những hoàn cảnh khó khăn, bất trắc của đồng chí, đồng đội và cộng đồng. Tình cảm và việc làm của Đồng chí Nguyễn Thị Minh Tâm đã làm lay động sâu sắc đến trái tim của nhiều người. Hay là Đồng chí Bùi Văn Thời, hội viên CCB xã Nghĩa Thuận, Tư Nghĩa, năm nay 92 tuổi (sinh 1931). Tháng 7/2021 UBND tỉnh Quảng Ngãi phát động Cuộc thi viết </w:t>
      </w:r>
      <w:r w:rsidRPr="00B20EB7">
        <w:rPr>
          <w:i/>
          <w:color w:val="000000"/>
          <w:bdr w:val="none" w:sz="0" w:space="0" w:color="auto" w:frame="1"/>
          <w:shd w:val="clear" w:color="auto" w:fill="FFFFFF"/>
        </w:rPr>
        <w:t>“Tìm hiểu pháp luật về bảo vệ môi trường”</w:t>
      </w:r>
      <w:r w:rsidRPr="00B20EB7">
        <w:rPr>
          <w:color w:val="000000"/>
          <w:bdr w:val="none" w:sz="0" w:space="0" w:color="auto" w:frame="1"/>
          <w:shd w:val="clear" w:color="auto" w:fill="FFFFFF"/>
        </w:rPr>
        <w:t xml:space="preserve">, đ/c đã tự tay tham gia viết bài dự thi, qua tổng kết Cuộc thi được Ban tổ chức Cuộc thi bình chọn là hội viên CCB và là người cao tuổi nhất tham gia Cuộc thi đạt giải, được Ban tổ chức tặng Giấy khen. Có thể nói những mô hình tập thể, cá nhân học tập và làm theo Bác đối với Hội CCB Quảng Ngãi là chưa nhiều so với các tỉnh, thành phố khác. Song những việc làm ấy có ý nghĩa thiết thực, có tính </w:t>
      </w:r>
      <w:r w:rsidRPr="00B20EB7">
        <w:rPr>
          <w:color w:val="000000"/>
          <w:bdr w:val="none" w:sz="0" w:space="0" w:color="auto" w:frame="1"/>
          <w:shd w:val="clear" w:color="auto" w:fill="FFFFFF"/>
        </w:rPr>
        <w:lastRenderedPageBreak/>
        <w:t xml:space="preserve">nhân văn sâu sắc, thể hiện tính mẫu mực về nhân cách trong lời nói, việc làm. </w:t>
      </w:r>
      <w:r w:rsidRPr="00B20EB7">
        <w:rPr>
          <w:i/>
          <w:color w:val="000000"/>
          <w:bdr w:val="none" w:sz="0" w:space="0" w:color="auto" w:frame="1"/>
          <w:shd w:val="clear" w:color="auto" w:fill="FFFFFF"/>
        </w:rPr>
        <w:t>“Thật sự là những tấm gương bình dị mà cao quý”.</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color w:val="000000"/>
          <w:bdr w:val="none" w:sz="0" w:space="0" w:color="auto" w:frame="1"/>
          <w:shd w:val="clear" w:color="auto" w:fill="FFFFFF"/>
        </w:rPr>
        <w:t>Từ nhận thức, việc làm học tập theo Bác như đã chia sẻ với Hội nghị. Hội CCB tỉnh Quảng Ngãi rút ra mấy vấn đề sau:</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Một là</w:t>
      </w:r>
      <w:r w:rsidRPr="00B20EB7">
        <w:rPr>
          <w:color w:val="000000"/>
          <w:bdr w:val="none" w:sz="0" w:space="0" w:color="auto" w:frame="1"/>
          <w:shd w:val="clear" w:color="auto" w:fill="FFFFFF"/>
        </w:rPr>
        <w:t>, phải thật sự phát huy vai trò tiên phong, gương mẫu của người đứng đầu, của đội ngũ cán bộ Hội CCB các cấp, trước hết, trên hết là nhận thức đầy đủ, sâu sắc về ý nghĩa, tầm quan trọng của việc học tập và làm theo Bác trong giai đoạn hiện nay. Thực tế cho thấy, nơi nào người đứng đầu quan tâm chỉ đạo sâu sát, quyết liệt, gương mẫu, đi đầu nêu gương trong học tập và làm theo Bác thì nơi đó có phong trào sẽ sâu rộng và đạt hiệu quả thiết thực.</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Hai là</w:t>
      </w:r>
      <w:r w:rsidRPr="00B20EB7">
        <w:rPr>
          <w:color w:val="000000"/>
          <w:bdr w:val="none" w:sz="0" w:space="0" w:color="auto" w:frame="1"/>
          <w:shd w:val="clear" w:color="auto" w:fill="FFFFFF"/>
        </w:rPr>
        <w:t>, tiếp tục đổi mới nội dung, đa dạng hóa các hình thức tuyên truyền, nhất là tuyên truyền miệng để nâng cao nhận thức cho cán bộ, đảng viên, hội viên và Nhân dân. Trong đó chú trọng tuyên truyền về những tập thể, cá nhân tiêu biểu, điển hình, gương tốt, việc tốt làm theo Bác sẽ có tác dụng tích cực, cũng cố niềm tin cho cán bộ, hội viên và Nhân dân.</w:t>
      </w:r>
    </w:p>
    <w:p w:rsidR="00B20EB7" w:rsidRPr="00B20EB7" w:rsidRDefault="00B20EB7" w:rsidP="00B20EB7">
      <w:pPr>
        <w:shd w:val="clear" w:color="auto" w:fill="FFFFFF"/>
        <w:spacing w:before="120"/>
        <w:ind w:firstLine="680"/>
        <w:jc w:val="both"/>
        <w:textAlignment w:val="baseline"/>
        <w:rPr>
          <w:color w:val="000000"/>
          <w:bdr w:val="none" w:sz="0" w:space="0" w:color="auto" w:frame="1"/>
          <w:shd w:val="clear" w:color="auto" w:fill="FFFFFF"/>
        </w:rPr>
      </w:pPr>
      <w:r w:rsidRPr="00B20EB7">
        <w:rPr>
          <w:b/>
          <w:color w:val="000000"/>
          <w:bdr w:val="none" w:sz="0" w:space="0" w:color="auto" w:frame="1"/>
          <w:shd w:val="clear" w:color="auto" w:fill="FFFFFF"/>
        </w:rPr>
        <w:t>Ba là</w:t>
      </w:r>
      <w:r w:rsidRPr="00B20EB7">
        <w:rPr>
          <w:color w:val="000000"/>
          <w:bdr w:val="none" w:sz="0" w:space="0" w:color="auto" w:frame="1"/>
          <w:shd w:val="clear" w:color="auto" w:fill="FFFFFF"/>
        </w:rPr>
        <w:t xml:space="preserve">, phát huy vai trò tiên phong, gương mẫu trong học tập, tu dưỡng, rèn luyện, trau dồi đạo đức cách mạng, mẫu mực về nhân cách, lối sống, cần, kiệm, liêm, chính, chí công vô tư; nói đi đôi với làm </w:t>
      </w:r>
      <w:r w:rsidRPr="00B20EB7">
        <w:rPr>
          <w:i/>
          <w:color w:val="000000"/>
          <w:bdr w:val="none" w:sz="0" w:space="0" w:color="auto" w:frame="1"/>
          <w:shd w:val="clear" w:color="auto" w:fill="FFFFFF"/>
        </w:rPr>
        <w:t>“Trên làm trước, dưới làm sau, cán bộ trước, hội viên sau, đảng viên đi trước, quần chúng theo sau”.</w:t>
      </w:r>
    </w:p>
    <w:p w:rsidR="00B20EB7" w:rsidRPr="00B20EB7" w:rsidRDefault="00B20EB7" w:rsidP="00B20EB7">
      <w:pPr>
        <w:spacing w:after="80"/>
        <w:ind w:firstLine="680"/>
        <w:jc w:val="both"/>
        <w:rPr>
          <w:rFonts w:eastAsiaTheme="minorHAnsi"/>
          <w:spacing w:val="-2"/>
        </w:rPr>
      </w:pPr>
      <w:r w:rsidRPr="00B20EB7">
        <w:rPr>
          <w:b/>
          <w:color w:val="000000"/>
          <w:bdr w:val="none" w:sz="0" w:space="0" w:color="auto" w:frame="1"/>
          <w:shd w:val="clear" w:color="auto" w:fill="FFFFFF"/>
        </w:rPr>
        <w:t>Bốn là</w:t>
      </w:r>
      <w:r w:rsidRPr="00B20EB7">
        <w:rPr>
          <w:color w:val="000000"/>
          <w:bdr w:val="none" w:sz="0" w:space="0" w:color="auto" w:frame="1"/>
          <w:shd w:val="clear" w:color="auto" w:fill="FFFFFF"/>
        </w:rPr>
        <w:t>, chú trọng công tác kiểm tra, giám sát, công tác biểu dương, khen thưởng, nhất là kịp thời phát hiện những tập thể, cá nhân điển hình tiêu biểu trong học tập và làm theo Bác để tuyên tuyền nhân rộng, tạo sự lan tỏa ngày càng sâu rộng trong cán bộ, hội viên và Nhân dân./.</w:t>
      </w:r>
    </w:p>
    <w:p w:rsidR="00B20EB7" w:rsidRDefault="00B20EB7" w:rsidP="00EF38CC">
      <w:pPr>
        <w:spacing w:after="80" w:line="259" w:lineRule="auto"/>
        <w:ind w:firstLine="720"/>
        <w:jc w:val="both"/>
      </w:pPr>
    </w:p>
    <w:p w:rsidR="00B20EB7" w:rsidRPr="0094783D" w:rsidRDefault="00B20EB7" w:rsidP="00EF38CC">
      <w:pPr>
        <w:spacing w:after="80" w:line="259" w:lineRule="auto"/>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5D1877" w:rsidRPr="0094783D" w:rsidRDefault="005D1877" w:rsidP="005D1877">
      <w:pPr>
        <w:spacing w:after="80"/>
        <w:ind w:firstLine="720"/>
        <w:jc w:val="both"/>
      </w:pPr>
    </w:p>
    <w:p w:rsidR="000F7493" w:rsidRDefault="000F7493"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B20EB7" w:rsidRDefault="00B20EB7" w:rsidP="005D1877">
      <w:pPr>
        <w:spacing w:before="120"/>
        <w:ind w:firstLine="709"/>
        <w:contextualSpacing/>
        <w:jc w:val="center"/>
        <w:rPr>
          <w:b/>
          <w:bCs/>
        </w:rPr>
      </w:pPr>
    </w:p>
    <w:p w:rsidR="005D1877" w:rsidRPr="000F7493" w:rsidRDefault="005D1877" w:rsidP="005D1877">
      <w:pPr>
        <w:spacing w:before="120"/>
        <w:ind w:firstLine="709"/>
        <w:contextualSpacing/>
        <w:jc w:val="center"/>
        <w:rPr>
          <w:b/>
          <w:bCs/>
          <w:sz w:val="26"/>
        </w:rPr>
      </w:pPr>
      <w:r w:rsidRPr="000F7493">
        <w:rPr>
          <w:b/>
          <w:bCs/>
          <w:sz w:val="26"/>
        </w:rPr>
        <w:lastRenderedPageBreak/>
        <w:t>DANH MỤC TÀI LIỆU</w:t>
      </w:r>
    </w:p>
    <w:p w:rsidR="005D1877" w:rsidRPr="0094783D" w:rsidRDefault="005D1877" w:rsidP="005D1877">
      <w:pPr>
        <w:spacing w:before="120"/>
        <w:ind w:firstLine="709"/>
        <w:contextualSpacing/>
        <w:jc w:val="center"/>
        <w:rPr>
          <w:b/>
          <w:bCs/>
        </w:rPr>
      </w:pPr>
    </w:p>
    <w:tbl>
      <w:tblPr>
        <w:tblW w:w="9209" w:type="dxa"/>
        <w:tblInd w:w="113" w:type="dxa"/>
        <w:tblLook w:val="04A0" w:firstRow="1" w:lastRow="0" w:firstColumn="1" w:lastColumn="0" w:noHBand="0" w:noVBand="1"/>
      </w:tblPr>
      <w:tblGrid>
        <w:gridCol w:w="566"/>
        <w:gridCol w:w="7934"/>
        <w:gridCol w:w="709"/>
      </w:tblGrid>
      <w:tr w:rsidR="0094783D" w:rsidRPr="0094783D" w:rsidTr="006C6AD7">
        <w:trPr>
          <w:trHeight w:val="296"/>
        </w:trPr>
        <w:tc>
          <w:tcPr>
            <w:tcW w:w="566" w:type="dxa"/>
            <w:shd w:val="clear" w:color="auto" w:fill="auto"/>
          </w:tcPr>
          <w:p w:rsidR="005D1877" w:rsidRPr="0094783D" w:rsidRDefault="005D1877" w:rsidP="000F7493">
            <w:pPr>
              <w:spacing w:before="40" w:after="40" w:line="240" w:lineRule="auto"/>
              <w:jc w:val="right"/>
              <w:rPr>
                <w:bCs/>
              </w:rPr>
            </w:pPr>
            <w:r w:rsidRPr="0094783D">
              <w:rPr>
                <w:bCs/>
              </w:rPr>
              <w:t>1.</w:t>
            </w:r>
          </w:p>
        </w:tc>
        <w:tc>
          <w:tcPr>
            <w:tcW w:w="7934" w:type="dxa"/>
            <w:shd w:val="clear" w:color="auto" w:fill="auto"/>
          </w:tcPr>
          <w:p w:rsidR="005D1877" w:rsidRPr="00831ED3" w:rsidRDefault="005D1877" w:rsidP="000F7493">
            <w:pPr>
              <w:spacing w:before="40" w:after="40" w:line="240" w:lineRule="auto"/>
              <w:ind w:left="-57" w:right="-57"/>
              <w:jc w:val="both"/>
              <w:rPr>
                <w:bCs/>
                <w:spacing w:val="-4"/>
                <w:sz w:val="26"/>
                <w:szCs w:val="26"/>
              </w:rPr>
            </w:pPr>
            <w:r w:rsidRPr="00831ED3">
              <w:rPr>
                <w:spacing w:val="-4"/>
                <w:sz w:val="26"/>
                <w:szCs w:val="26"/>
              </w:rPr>
              <w:t>Quyết định Tổ chức Hội nghị sơ kết thực hiện Kết luận 01 của Bộ Chính trị</w:t>
            </w:r>
          </w:p>
        </w:tc>
        <w:tc>
          <w:tcPr>
            <w:tcW w:w="709" w:type="dxa"/>
            <w:shd w:val="clear" w:color="auto" w:fill="auto"/>
          </w:tcPr>
          <w:p w:rsidR="005D1877" w:rsidRPr="0094783D" w:rsidRDefault="005D1877" w:rsidP="000F7493">
            <w:pPr>
              <w:spacing w:before="40" w:after="40" w:line="240" w:lineRule="auto"/>
              <w:jc w:val="right"/>
              <w:rPr>
                <w:bCs/>
              </w:rPr>
            </w:pPr>
            <w:r w:rsidRPr="0094783D">
              <w:rPr>
                <w:bCs/>
              </w:rPr>
              <w:t>- 02</w:t>
            </w:r>
          </w:p>
        </w:tc>
      </w:tr>
      <w:tr w:rsidR="0094783D" w:rsidRPr="0094783D" w:rsidTr="006C6AD7">
        <w:trPr>
          <w:trHeight w:val="423"/>
        </w:trPr>
        <w:tc>
          <w:tcPr>
            <w:tcW w:w="566" w:type="dxa"/>
            <w:shd w:val="clear" w:color="auto" w:fill="auto"/>
          </w:tcPr>
          <w:p w:rsidR="005D1877" w:rsidRPr="0094783D" w:rsidRDefault="005D1877" w:rsidP="000F7493">
            <w:pPr>
              <w:spacing w:before="40" w:after="40" w:line="240" w:lineRule="auto"/>
              <w:jc w:val="right"/>
              <w:rPr>
                <w:bCs/>
              </w:rPr>
            </w:pPr>
            <w:r w:rsidRPr="0094783D">
              <w:rPr>
                <w:bCs/>
              </w:rPr>
              <w:t>2.</w:t>
            </w:r>
          </w:p>
        </w:tc>
        <w:tc>
          <w:tcPr>
            <w:tcW w:w="7934" w:type="dxa"/>
            <w:shd w:val="clear" w:color="auto" w:fill="auto"/>
          </w:tcPr>
          <w:p w:rsidR="005D1877" w:rsidRPr="00831ED3" w:rsidRDefault="005D1877" w:rsidP="000F7493">
            <w:pPr>
              <w:spacing w:before="40" w:after="40" w:line="240" w:lineRule="auto"/>
              <w:ind w:left="-57" w:right="-57"/>
              <w:jc w:val="both"/>
              <w:rPr>
                <w:bCs/>
                <w:spacing w:val="-4"/>
                <w:sz w:val="26"/>
                <w:szCs w:val="26"/>
              </w:rPr>
            </w:pPr>
            <w:r w:rsidRPr="00831ED3">
              <w:rPr>
                <w:spacing w:val="-4"/>
                <w:sz w:val="26"/>
                <w:szCs w:val="26"/>
              </w:rPr>
              <w:t>Kế hoạch tổ chức Hội nghị sơ kết thực hiện Kết luận 01 của Bộ Chính trị</w:t>
            </w:r>
          </w:p>
        </w:tc>
        <w:tc>
          <w:tcPr>
            <w:tcW w:w="709" w:type="dxa"/>
            <w:shd w:val="clear" w:color="auto" w:fill="auto"/>
          </w:tcPr>
          <w:p w:rsidR="005D1877" w:rsidRPr="0094783D" w:rsidRDefault="005D1877" w:rsidP="000F7493">
            <w:pPr>
              <w:spacing w:before="40" w:after="40" w:line="240" w:lineRule="auto"/>
              <w:jc w:val="right"/>
              <w:rPr>
                <w:bCs/>
              </w:rPr>
            </w:pPr>
            <w:r w:rsidRPr="0094783D">
              <w:rPr>
                <w:bCs/>
              </w:rPr>
              <w:t>- 04</w:t>
            </w:r>
          </w:p>
        </w:tc>
      </w:tr>
      <w:tr w:rsidR="0094783D" w:rsidRPr="0094783D" w:rsidTr="006C6AD7">
        <w:trPr>
          <w:trHeight w:val="359"/>
        </w:trPr>
        <w:tc>
          <w:tcPr>
            <w:tcW w:w="566" w:type="dxa"/>
            <w:shd w:val="clear" w:color="auto" w:fill="auto"/>
          </w:tcPr>
          <w:p w:rsidR="005D1877" w:rsidRPr="0094783D" w:rsidRDefault="005D1877" w:rsidP="000F7493">
            <w:pPr>
              <w:spacing w:before="40" w:after="40" w:line="240" w:lineRule="auto"/>
              <w:jc w:val="right"/>
              <w:rPr>
                <w:bCs/>
              </w:rPr>
            </w:pPr>
            <w:r w:rsidRPr="0094783D">
              <w:rPr>
                <w:bCs/>
              </w:rPr>
              <w:t>3.</w:t>
            </w:r>
          </w:p>
        </w:tc>
        <w:tc>
          <w:tcPr>
            <w:tcW w:w="7934" w:type="dxa"/>
            <w:shd w:val="clear" w:color="auto" w:fill="auto"/>
          </w:tcPr>
          <w:p w:rsidR="005D1877" w:rsidRPr="00831ED3" w:rsidRDefault="00274B86" w:rsidP="000F7493">
            <w:pPr>
              <w:spacing w:before="40" w:after="40" w:line="240" w:lineRule="auto"/>
              <w:jc w:val="both"/>
              <w:rPr>
                <w:bCs/>
                <w:spacing w:val="-4"/>
                <w:sz w:val="26"/>
                <w:szCs w:val="26"/>
              </w:rPr>
            </w:pPr>
            <w:r w:rsidRPr="00831ED3">
              <w:rPr>
                <w:spacing w:val="-6"/>
              </w:rPr>
              <w:t xml:space="preserve">Báo cáo kết quả 01 năm </w:t>
            </w:r>
            <w:r w:rsidRPr="00831ED3">
              <w:rPr>
                <w:bdr w:val="none" w:sz="0" w:space="0" w:color="auto" w:frame="1"/>
              </w:rPr>
              <w:t xml:space="preserve">thực hiện Kết luận số 01 của Bộ Chính trị </w:t>
            </w:r>
          </w:p>
        </w:tc>
        <w:tc>
          <w:tcPr>
            <w:tcW w:w="709" w:type="dxa"/>
            <w:shd w:val="clear" w:color="auto" w:fill="auto"/>
          </w:tcPr>
          <w:p w:rsidR="005D1877" w:rsidRPr="0094783D" w:rsidRDefault="00274B86" w:rsidP="000F7493">
            <w:pPr>
              <w:spacing w:before="40" w:after="40" w:line="240" w:lineRule="auto"/>
              <w:jc w:val="right"/>
              <w:rPr>
                <w:bCs/>
              </w:rPr>
            </w:pPr>
            <w:r w:rsidRPr="0094783D">
              <w:rPr>
                <w:bCs/>
              </w:rPr>
              <w:t>- 10</w:t>
            </w:r>
          </w:p>
        </w:tc>
      </w:tr>
      <w:tr w:rsidR="0094783D" w:rsidRPr="0094783D" w:rsidTr="006C6AD7">
        <w:tc>
          <w:tcPr>
            <w:tcW w:w="566" w:type="dxa"/>
            <w:shd w:val="clear" w:color="auto" w:fill="auto"/>
          </w:tcPr>
          <w:p w:rsidR="005D1877" w:rsidRPr="0094783D" w:rsidRDefault="005D1877" w:rsidP="000F7493">
            <w:pPr>
              <w:spacing w:before="40" w:after="40" w:line="240" w:lineRule="auto"/>
              <w:jc w:val="right"/>
              <w:rPr>
                <w:bCs/>
              </w:rPr>
            </w:pPr>
            <w:r w:rsidRPr="0094783D">
              <w:rPr>
                <w:bCs/>
              </w:rPr>
              <w:t>4.</w:t>
            </w:r>
          </w:p>
        </w:tc>
        <w:tc>
          <w:tcPr>
            <w:tcW w:w="7934" w:type="dxa"/>
            <w:shd w:val="clear" w:color="auto" w:fill="auto"/>
          </w:tcPr>
          <w:p w:rsidR="005D1877" w:rsidRPr="00831ED3" w:rsidRDefault="00274B86" w:rsidP="000F7493">
            <w:pPr>
              <w:spacing w:before="40" w:after="40" w:line="240" w:lineRule="auto"/>
              <w:ind w:left="-57" w:right="-57"/>
              <w:jc w:val="both"/>
              <w:rPr>
                <w:bCs/>
                <w:spacing w:val="-4"/>
                <w:sz w:val="26"/>
                <w:szCs w:val="26"/>
              </w:rPr>
            </w:pPr>
            <w:r w:rsidRPr="00831ED3">
              <w:rPr>
                <w:bCs/>
                <w:spacing w:val="-4"/>
                <w:sz w:val="26"/>
                <w:szCs w:val="26"/>
              </w:rPr>
              <w:t xml:space="preserve">Nội dung báo công </w:t>
            </w:r>
            <w:r w:rsidRPr="00831ED3">
              <w:rPr>
                <w:spacing w:val="-6"/>
              </w:rPr>
              <w:t xml:space="preserve">kết quả 01 năm </w:t>
            </w:r>
            <w:r w:rsidRPr="00831ED3">
              <w:rPr>
                <w:bdr w:val="none" w:sz="0" w:space="0" w:color="auto" w:frame="1"/>
              </w:rPr>
              <w:t>thực hiện Kết luận số 01 của Bộ Chính trị tại Đền Hùng</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274B86" w:rsidRPr="0094783D">
              <w:rPr>
                <w:bCs/>
              </w:rPr>
              <w:t>19</w:t>
            </w:r>
          </w:p>
        </w:tc>
      </w:tr>
      <w:tr w:rsidR="0094783D" w:rsidRPr="0094783D" w:rsidTr="006C6AD7">
        <w:tc>
          <w:tcPr>
            <w:tcW w:w="566" w:type="dxa"/>
            <w:shd w:val="clear" w:color="auto" w:fill="auto"/>
          </w:tcPr>
          <w:p w:rsidR="005D1877" w:rsidRPr="0094783D" w:rsidRDefault="005D1877" w:rsidP="000F7493">
            <w:pPr>
              <w:spacing w:before="40" w:after="40" w:line="240" w:lineRule="auto"/>
              <w:jc w:val="right"/>
              <w:rPr>
                <w:bCs/>
              </w:rPr>
            </w:pPr>
            <w:r w:rsidRPr="0094783D">
              <w:rPr>
                <w:bCs/>
              </w:rPr>
              <w:t>5.</w:t>
            </w:r>
          </w:p>
        </w:tc>
        <w:tc>
          <w:tcPr>
            <w:tcW w:w="7934" w:type="dxa"/>
            <w:shd w:val="clear" w:color="auto" w:fill="auto"/>
          </w:tcPr>
          <w:p w:rsidR="005D1877" w:rsidRPr="00831ED3" w:rsidRDefault="00831ED3" w:rsidP="000F7493">
            <w:pPr>
              <w:spacing w:before="40" w:after="40" w:line="240" w:lineRule="auto"/>
              <w:ind w:right="-57"/>
              <w:jc w:val="both"/>
              <w:rPr>
                <w:spacing w:val="-4"/>
                <w:sz w:val="26"/>
                <w:szCs w:val="26"/>
              </w:rPr>
            </w:pPr>
            <w:r>
              <w:rPr>
                <w:sz w:val="26"/>
                <w:szCs w:val="26"/>
                <w:lang w:val="nl-NL"/>
              </w:rPr>
              <w:t>Hội CCB TP. Hà Nội: N</w:t>
            </w:r>
            <w:r w:rsidRPr="00831ED3">
              <w:rPr>
                <w:sz w:val="26"/>
                <w:szCs w:val="26"/>
                <w:lang w:val="nl-NL"/>
              </w:rPr>
              <w:t xml:space="preserve">hững chủ trương, biện pháp lãnh đạo, chỉ đạo và tổ chức thực hiện </w:t>
            </w:r>
            <w:r>
              <w:rPr>
                <w:sz w:val="26"/>
                <w:szCs w:val="26"/>
                <w:lang w:val="nl-NL"/>
              </w:rPr>
              <w:t>K</w:t>
            </w:r>
            <w:r w:rsidRPr="00831ED3">
              <w:rPr>
                <w:sz w:val="26"/>
                <w:szCs w:val="26"/>
                <w:lang w:val="nl-NL"/>
              </w:rPr>
              <w:t xml:space="preserve">ết luận 01 của </w:t>
            </w:r>
            <w:r>
              <w:rPr>
                <w:sz w:val="26"/>
                <w:szCs w:val="26"/>
                <w:lang w:val="nl-NL"/>
              </w:rPr>
              <w:t>B</w:t>
            </w:r>
            <w:r w:rsidRPr="00831ED3">
              <w:rPr>
                <w:sz w:val="26"/>
                <w:szCs w:val="26"/>
                <w:lang w:val="nl-NL"/>
              </w:rPr>
              <w:t xml:space="preserve">ộ </w:t>
            </w:r>
            <w:r>
              <w:rPr>
                <w:sz w:val="26"/>
                <w:szCs w:val="26"/>
                <w:lang w:val="nl-NL"/>
              </w:rPr>
              <w:t>C</w:t>
            </w:r>
            <w:r w:rsidRPr="00831ED3">
              <w:rPr>
                <w:sz w:val="26"/>
                <w:szCs w:val="26"/>
                <w:lang w:val="nl-NL"/>
              </w:rPr>
              <w:t>hính trị</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EF38CC" w:rsidRPr="0094783D">
              <w:rPr>
                <w:bCs/>
              </w:rPr>
              <w:t>22</w:t>
            </w:r>
          </w:p>
        </w:tc>
      </w:tr>
      <w:tr w:rsidR="0094783D" w:rsidRPr="0094783D" w:rsidTr="006C6AD7">
        <w:tc>
          <w:tcPr>
            <w:tcW w:w="566" w:type="dxa"/>
            <w:shd w:val="clear" w:color="auto" w:fill="auto"/>
          </w:tcPr>
          <w:p w:rsidR="005D1877" w:rsidRPr="0094783D" w:rsidRDefault="005D1877" w:rsidP="000F7493">
            <w:pPr>
              <w:spacing w:before="40" w:after="40" w:line="240" w:lineRule="auto"/>
              <w:jc w:val="right"/>
              <w:rPr>
                <w:bCs/>
              </w:rPr>
            </w:pPr>
            <w:r w:rsidRPr="0094783D">
              <w:rPr>
                <w:bCs/>
              </w:rPr>
              <w:t>6.</w:t>
            </w:r>
          </w:p>
        </w:tc>
        <w:tc>
          <w:tcPr>
            <w:tcW w:w="7934" w:type="dxa"/>
            <w:shd w:val="clear" w:color="auto" w:fill="auto"/>
          </w:tcPr>
          <w:p w:rsidR="005D1877" w:rsidRPr="00831ED3" w:rsidRDefault="00831ED3" w:rsidP="000F7493">
            <w:pPr>
              <w:spacing w:before="40" w:after="40" w:line="240" w:lineRule="auto"/>
              <w:ind w:left="-57" w:right="-57"/>
              <w:jc w:val="both"/>
              <w:rPr>
                <w:spacing w:val="-4"/>
                <w:sz w:val="26"/>
                <w:szCs w:val="26"/>
              </w:rPr>
            </w:pPr>
            <w:r>
              <w:rPr>
                <w:sz w:val="26"/>
                <w:szCs w:val="26"/>
              </w:rPr>
              <w:t>Hội CCB TP. Hồ Chí Minh: K</w:t>
            </w:r>
            <w:r w:rsidRPr="00831ED3">
              <w:rPr>
                <w:sz w:val="26"/>
                <w:szCs w:val="26"/>
                <w:lang w:val="vi-VN"/>
              </w:rPr>
              <w:t>ết quả và một số kinh nghiệm sau một năm</w:t>
            </w:r>
            <w:r>
              <w:rPr>
                <w:sz w:val="26"/>
                <w:szCs w:val="26"/>
              </w:rPr>
              <w:t xml:space="preserve"> t</w:t>
            </w:r>
            <w:r w:rsidRPr="00831ED3">
              <w:rPr>
                <w:sz w:val="26"/>
                <w:szCs w:val="26"/>
                <w:lang w:val="vi-VN"/>
              </w:rPr>
              <w:t>hực hiệ</w:t>
            </w:r>
            <w:r>
              <w:rPr>
                <w:sz w:val="26"/>
                <w:szCs w:val="26"/>
                <w:lang w:val="vi-VN"/>
              </w:rPr>
              <w:t xml:space="preserve">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EF38CC" w:rsidRPr="0094783D">
              <w:rPr>
                <w:bCs/>
              </w:rPr>
              <w:t>26</w:t>
            </w:r>
          </w:p>
        </w:tc>
      </w:tr>
      <w:tr w:rsidR="0094783D" w:rsidRPr="0094783D" w:rsidTr="006C6AD7">
        <w:trPr>
          <w:trHeight w:val="420"/>
        </w:trPr>
        <w:tc>
          <w:tcPr>
            <w:tcW w:w="566" w:type="dxa"/>
            <w:shd w:val="clear" w:color="auto" w:fill="auto"/>
          </w:tcPr>
          <w:p w:rsidR="005D1877" w:rsidRPr="0094783D" w:rsidRDefault="005D1877" w:rsidP="000F7493">
            <w:pPr>
              <w:spacing w:before="40" w:after="40" w:line="240" w:lineRule="auto"/>
              <w:jc w:val="right"/>
              <w:rPr>
                <w:bCs/>
              </w:rPr>
            </w:pPr>
            <w:r w:rsidRPr="0094783D">
              <w:rPr>
                <w:bCs/>
              </w:rPr>
              <w:t>7.</w:t>
            </w:r>
          </w:p>
        </w:tc>
        <w:tc>
          <w:tcPr>
            <w:tcW w:w="7934" w:type="dxa"/>
            <w:shd w:val="clear" w:color="auto" w:fill="auto"/>
            <w:vAlign w:val="center"/>
          </w:tcPr>
          <w:p w:rsidR="005D1877" w:rsidRPr="00831ED3" w:rsidRDefault="00831ED3" w:rsidP="000F7493">
            <w:pPr>
              <w:pStyle w:val="NormalWeb"/>
              <w:shd w:val="clear" w:color="auto" w:fill="FFFFFF"/>
              <w:spacing w:before="40" w:beforeAutospacing="0" w:after="40" w:afterAutospacing="0"/>
              <w:ind w:left="-57" w:right="-57"/>
              <w:jc w:val="both"/>
              <w:rPr>
                <w:rFonts w:eastAsia="Calibri"/>
                <w:spacing w:val="-4"/>
                <w:sz w:val="26"/>
                <w:szCs w:val="26"/>
              </w:rPr>
            </w:pPr>
            <w:r>
              <w:rPr>
                <w:sz w:val="26"/>
                <w:szCs w:val="26"/>
              </w:rPr>
              <w:t>Hội CCB tỉnh Phú Thọ: K</w:t>
            </w:r>
            <w:r w:rsidRPr="00831ED3">
              <w:rPr>
                <w:sz w:val="26"/>
                <w:szCs w:val="26"/>
              </w:rPr>
              <w:t xml:space="preserve">ết quả 01 năm 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sz w:val="26"/>
                <w:szCs w:val="26"/>
              </w:rPr>
              <w:t xml:space="preserve"> và xác định 3 khâu đột phá trong thời gian tới</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F10DF9" w:rsidRPr="0094783D">
              <w:rPr>
                <w:bCs/>
              </w:rPr>
              <w:t>31</w:t>
            </w:r>
          </w:p>
        </w:tc>
      </w:tr>
      <w:tr w:rsidR="0094783D" w:rsidRPr="0094783D" w:rsidTr="006C6AD7">
        <w:trPr>
          <w:trHeight w:val="342"/>
        </w:trPr>
        <w:tc>
          <w:tcPr>
            <w:tcW w:w="566" w:type="dxa"/>
            <w:shd w:val="clear" w:color="auto" w:fill="auto"/>
          </w:tcPr>
          <w:p w:rsidR="005D1877" w:rsidRPr="0094783D" w:rsidRDefault="005D1877" w:rsidP="000F7493">
            <w:pPr>
              <w:spacing w:before="40" w:after="40" w:line="240" w:lineRule="auto"/>
              <w:jc w:val="right"/>
              <w:rPr>
                <w:bCs/>
              </w:rPr>
            </w:pPr>
            <w:r w:rsidRPr="0094783D">
              <w:rPr>
                <w:bCs/>
              </w:rPr>
              <w:t>8.</w:t>
            </w:r>
          </w:p>
        </w:tc>
        <w:tc>
          <w:tcPr>
            <w:tcW w:w="7934" w:type="dxa"/>
            <w:shd w:val="clear" w:color="auto" w:fill="auto"/>
            <w:vAlign w:val="center"/>
          </w:tcPr>
          <w:p w:rsidR="005D1877" w:rsidRPr="00831ED3" w:rsidRDefault="00831ED3" w:rsidP="000F7493">
            <w:pPr>
              <w:spacing w:before="40" w:after="40" w:line="240" w:lineRule="auto"/>
              <w:ind w:left="-57" w:right="-57"/>
              <w:jc w:val="both"/>
              <w:rPr>
                <w:spacing w:val="-4"/>
                <w:sz w:val="26"/>
                <w:szCs w:val="26"/>
              </w:rPr>
            </w:pPr>
            <w:r>
              <w:rPr>
                <w:bCs/>
                <w:sz w:val="26"/>
                <w:szCs w:val="26"/>
              </w:rPr>
              <w:t>Hội CCB tỉnh Bến Tre: K</w:t>
            </w:r>
            <w:r w:rsidRPr="00831ED3">
              <w:rPr>
                <w:sz w:val="26"/>
                <w:szCs w:val="26"/>
                <w:lang w:val="vi-VN"/>
              </w:rPr>
              <w:t>ết quả và những kinh nghiệm</w:t>
            </w:r>
            <w:r w:rsidRPr="00831ED3">
              <w:rPr>
                <w:sz w:val="26"/>
                <w:szCs w:val="26"/>
              </w:rPr>
              <w:t xml:space="preserve"> </w:t>
            </w:r>
            <w:r w:rsidRPr="00831ED3">
              <w:rPr>
                <w:sz w:val="26"/>
                <w:szCs w:val="26"/>
                <w:lang w:val="vi-VN"/>
              </w:rPr>
              <w:t xml:space="preserve">sau một năm 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bCs/>
                <w:sz w:val="26"/>
                <w:szCs w:val="26"/>
                <w:lang w:val="vi-VN"/>
              </w:rPr>
              <w:t xml:space="preserve"> khóa </w:t>
            </w:r>
            <w:r>
              <w:rPr>
                <w:bCs/>
                <w:sz w:val="26"/>
                <w:szCs w:val="26"/>
              </w:rPr>
              <w:t>XIII</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F10DF9" w:rsidRPr="0094783D">
              <w:rPr>
                <w:bCs/>
              </w:rPr>
              <w:t>35</w:t>
            </w:r>
          </w:p>
        </w:tc>
      </w:tr>
      <w:tr w:rsidR="0094783D" w:rsidRPr="0094783D" w:rsidTr="006C6AD7">
        <w:trPr>
          <w:trHeight w:val="360"/>
        </w:trPr>
        <w:tc>
          <w:tcPr>
            <w:tcW w:w="566" w:type="dxa"/>
            <w:shd w:val="clear" w:color="auto" w:fill="auto"/>
          </w:tcPr>
          <w:p w:rsidR="005D1877" w:rsidRPr="0094783D" w:rsidRDefault="005D1877" w:rsidP="000F7493">
            <w:pPr>
              <w:spacing w:before="40" w:after="40" w:line="240" w:lineRule="auto"/>
              <w:jc w:val="right"/>
              <w:rPr>
                <w:bCs/>
              </w:rPr>
            </w:pPr>
            <w:r w:rsidRPr="0094783D">
              <w:rPr>
                <w:bCs/>
              </w:rPr>
              <w:t>9.</w:t>
            </w:r>
          </w:p>
        </w:tc>
        <w:tc>
          <w:tcPr>
            <w:tcW w:w="7934" w:type="dxa"/>
            <w:shd w:val="clear" w:color="auto" w:fill="auto"/>
            <w:vAlign w:val="center"/>
          </w:tcPr>
          <w:p w:rsidR="005D1877" w:rsidRPr="00831ED3" w:rsidRDefault="00831ED3" w:rsidP="000F7493">
            <w:pPr>
              <w:shd w:val="clear" w:color="auto" w:fill="FFFFFF"/>
              <w:spacing w:before="40" w:after="40" w:line="240" w:lineRule="auto"/>
              <w:ind w:left="-57" w:right="-57"/>
              <w:jc w:val="both"/>
              <w:rPr>
                <w:spacing w:val="-4"/>
                <w:sz w:val="26"/>
                <w:szCs w:val="26"/>
              </w:rPr>
            </w:pPr>
            <w:r>
              <w:rPr>
                <w:bCs/>
                <w:sz w:val="26"/>
                <w:szCs w:val="26"/>
              </w:rPr>
              <w:t>Hội CCB TP. Hải Phòng: M</w:t>
            </w:r>
            <w:r w:rsidRPr="00831ED3">
              <w:rPr>
                <w:bCs/>
                <w:sz w:val="26"/>
                <w:szCs w:val="26"/>
              </w:rPr>
              <w:t xml:space="preserve">ột số mô hình 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bCs/>
                <w:sz w:val="26"/>
                <w:szCs w:val="26"/>
              </w:rPr>
              <w:t xml:space="preserve"> về tiếp tục đẩy mạnh  học tập và làm theo tư tưởng, đạo đức, phong cách </w:t>
            </w:r>
            <w:r>
              <w:rPr>
                <w:bCs/>
                <w:sz w:val="26"/>
                <w:szCs w:val="26"/>
              </w:rPr>
              <w:t>Hồ Chí Minh</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F10DF9" w:rsidRPr="0094783D">
              <w:rPr>
                <w:bCs/>
              </w:rPr>
              <w:t>39</w:t>
            </w:r>
          </w:p>
        </w:tc>
      </w:tr>
      <w:tr w:rsidR="0094783D" w:rsidRPr="0094783D" w:rsidTr="006C6AD7">
        <w:trPr>
          <w:trHeight w:val="281"/>
        </w:trPr>
        <w:tc>
          <w:tcPr>
            <w:tcW w:w="566" w:type="dxa"/>
            <w:shd w:val="clear" w:color="auto" w:fill="auto"/>
          </w:tcPr>
          <w:p w:rsidR="005D1877" w:rsidRPr="0094783D" w:rsidRDefault="005D1877" w:rsidP="000F7493">
            <w:pPr>
              <w:spacing w:before="40" w:after="40" w:line="240" w:lineRule="auto"/>
              <w:jc w:val="right"/>
              <w:rPr>
                <w:bCs/>
              </w:rPr>
            </w:pPr>
            <w:r w:rsidRPr="0094783D">
              <w:rPr>
                <w:bCs/>
              </w:rPr>
              <w:t>10.</w:t>
            </w:r>
          </w:p>
        </w:tc>
        <w:tc>
          <w:tcPr>
            <w:tcW w:w="7934" w:type="dxa"/>
            <w:shd w:val="clear" w:color="auto" w:fill="auto"/>
            <w:vAlign w:val="center"/>
          </w:tcPr>
          <w:p w:rsidR="005D1877" w:rsidRPr="00831ED3" w:rsidRDefault="00831ED3" w:rsidP="000F7493">
            <w:pPr>
              <w:spacing w:before="40" w:after="40" w:line="240" w:lineRule="auto"/>
              <w:ind w:left="-57" w:right="-57"/>
              <w:jc w:val="both"/>
              <w:rPr>
                <w:spacing w:val="-4"/>
                <w:sz w:val="26"/>
                <w:szCs w:val="26"/>
              </w:rPr>
            </w:pPr>
            <w:r>
              <w:rPr>
                <w:sz w:val="26"/>
                <w:szCs w:val="26"/>
              </w:rPr>
              <w:t>Hội CCB tỉnh Bình Định: N</w:t>
            </w:r>
            <w:r w:rsidRPr="00831ED3">
              <w:rPr>
                <w:sz w:val="26"/>
                <w:szCs w:val="26"/>
              </w:rPr>
              <w:t>hững biện pháp hiệu quả và nội dung trọng tâm</w:t>
            </w:r>
            <w:r>
              <w:rPr>
                <w:sz w:val="26"/>
                <w:szCs w:val="26"/>
              </w:rPr>
              <w:t xml:space="preserve"> </w:t>
            </w:r>
            <w:r w:rsidRPr="00831ED3">
              <w:rPr>
                <w:sz w:val="26"/>
                <w:szCs w:val="26"/>
              </w:rPr>
              <w:t xml:space="preserve">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sz w:val="26"/>
                <w:szCs w:val="26"/>
              </w:rPr>
              <w:t xml:space="preserve"> trong thời gian tới</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F10DF9" w:rsidRPr="0094783D">
              <w:rPr>
                <w:bCs/>
              </w:rPr>
              <w:t>43</w:t>
            </w:r>
          </w:p>
        </w:tc>
      </w:tr>
      <w:tr w:rsidR="0094783D" w:rsidRPr="0094783D" w:rsidTr="006C6AD7">
        <w:trPr>
          <w:trHeight w:val="371"/>
        </w:trPr>
        <w:tc>
          <w:tcPr>
            <w:tcW w:w="566" w:type="dxa"/>
            <w:shd w:val="clear" w:color="auto" w:fill="auto"/>
          </w:tcPr>
          <w:p w:rsidR="005D1877" w:rsidRPr="0094783D" w:rsidRDefault="005D1877" w:rsidP="000F7493">
            <w:pPr>
              <w:spacing w:before="40" w:after="40" w:line="240" w:lineRule="auto"/>
              <w:jc w:val="right"/>
              <w:rPr>
                <w:bCs/>
              </w:rPr>
            </w:pPr>
            <w:r w:rsidRPr="0094783D">
              <w:rPr>
                <w:bCs/>
              </w:rPr>
              <w:t>11.</w:t>
            </w:r>
          </w:p>
        </w:tc>
        <w:tc>
          <w:tcPr>
            <w:tcW w:w="7934" w:type="dxa"/>
            <w:shd w:val="clear" w:color="auto" w:fill="auto"/>
            <w:vAlign w:val="center"/>
          </w:tcPr>
          <w:p w:rsidR="005D1877" w:rsidRPr="00831ED3" w:rsidRDefault="00831ED3" w:rsidP="000F7493">
            <w:pPr>
              <w:spacing w:before="40" w:after="40" w:line="240" w:lineRule="auto"/>
              <w:ind w:left="-57" w:right="-57"/>
              <w:jc w:val="both"/>
              <w:rPr>
                <w:spacing w:val="-4"/>
                <w:sz w:val="26"/>
                <w:szCs w:val="26"/>
              </w:rPr>
            </w:pPr>
            <w:r>
              <w:rPr>
                <w:bCs/>
                <w:sz w:val="26"/>
                <w:szCs w:val="26"/>
              </w:rPr>
              <w:t>Hội CCB tỉnh Điện Biên: K</w:t>
            </w:r>
            <w:r w:rsidRPr="00831ED3">
              <w:rPr>
                <w:bCs/>
                <w:sz w:val="26"/>
                <w:szCs w:val="26"/>
              </w:rPr>
              <w:t>ết quả và những kinh nghiệm sau một năm</w:t>
            </w:r>
            <w:r>
              <w:rPr>
                <w:bCs/>
                <w:sz w:val="26"/>
                <w:szCs w:val="26"/>
              </w:rPr>
              <w:t xml:space="preserve"> </w:t>
            </w:r>
            <w:r w:rsidRPr="00831ED3">
              <w:rPr>
                <w:bCs/>
                <w:sz w:val="26"/>
                <w:szCs w:val="26"/>
              </w:rPr>
              <w:t xml:space="preserve">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bCs/>
                <w:sz w:val="26"/>
                <w:szCs w:val="26"/>
              </w:rPr>
              <w:t xml:space="preserve"> khóa </w:t>
            </w:r>
            <w:r>
              <w:rPr>
                <w:bCs/>
                <w:sz w:val="26"/>
                <w:szCs w:val="26"/>
              </w:rPr>
              <w:t>XIII</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1C4E0E" w:rsidRPr="0094783D">
              <w:rPr>
                <w:bCs/>
              </w:rPr>
              <w:t>46</w:t>
            </w:r>
          </w:p>
        </w:tc>
      </w:tr>
      <w:tr w:rsidR="0094783D" w:rsidRPr="0094783D" w:rsidTr="00BD2C91">
        <w:trPr>
          <w:trHeight w:val="319"/>
        </w:trPr>
        <w:tc>
          <w:tcPr>
            <w:tcW w:w="566" w:type="dxa"/>
            <w:shd w:val="clear" w:color="auto" w:fill="auto"/>
          </w:tcPr>
          <w:p w:rsidR="005D1877" w:rsidRPr="0094783D" w:rsidRDefault="005D1877" w:rsidP="000F7493">
            <w:pPr>
              <w:spacing w:before="40" w:after="40" w:line="240" w:lineRule="auto"/>
              <w:jc w:val="right"/>
              <w:rPr>
                <w:bCs/>
              </w:rPr>
            </w:pPr>
            <w:r w:rsidRPr="0094783D">
              <w:rPr>
                <w:bCs/>
              </w:rPr>
              <w:t>12.</w:t>
            </w:r>
          </w:p>
        </w:tc>
        <w:tc>
          <w:tcPr>
            <w:tcW w:w="7934" w:type="dxa"/>
            <w:shd w:val="clear" w:color="auto" w:fill="auto"/>
            <w:vAlign w:val="center"/>
          </w:tcPr>
          <w:p w:rsidR="005D1877" w:rsidRPr="00831ED3" w:rsidRDefault="00831ED3" w:rsidP="000F7493">
            <w:pPr>
              <w:spacing w:before="40" w:after="40" w:line="240" w:lineRule="auto"/>
              <w:ind w:left="-57" w:right="-57"/>
              <w:jc w:val="both"/>
              <w:rPr>
                <w:spacing w:val="-4"/>
                <w:sz w:val="26"/>
                <w:szCs w:val="26"/>
              </w:rPr>
            </w:pPr>
            <w:r>
              <w:rPr>
                <w:sz w:val="26"/>
                <w:szCs w:val="26"/>
              </w:rPr>
              <w:t>Hội CCB tỉnh Hà Nam: N</w:t>
            </w:r>
            <w:r w:rsidRPr="00831ED3">
              <w:rPr>
                <w:sz w:val="26"/>
                <w:szCs w:val="26"/>
              </w:rPr>
              <w:t xml:space="preserve">hững biện pháp chủ yếu để thực hiện hiệu quả </w:t>
            </w:r>
            <w:r w:rsidR="000F7493">
              <w:rPr>
                <w:sz w:val="26"/>
                <w:szCs w:val="26"/>
              </w:rPr>
              <w:t>K</w:t>
            </w:r>
            <w:r w:rsidR="000F7493" w:rsidRPr="00831ED3">
              <w:rPr>
                <w:sz w:val="26"/>
                <w:szCs w:val="26"/>
                <w:lang w:val="vi-VN"/>
              </w:rPr>
              <w:t>ết luận 01</w:t>
            </w:r>
            <w:r w:rsidR="000F7493" w:rsidRPr="00831ED3">
              <w:rPr>
                <w:sz w:val="26"/>
                <w:szCs w:val="26"/>
              </w:rPr>
              <w:t xml:space="preserve"> </w:t>
            </w:r>
            <w:r w:rsidR="000F7493" w:rsidRPr="00831ED3">
              <w:rPr>
                <w:sz w:val="26"/>
                <w:szCs w:val="26"/>
                <w:lang w:val="vi-VN"/>
              </w:rPr>
              <w:t xml:space="preserve">của </w:t>
            </w:r>
            <w:r w:rsidR="000F7493">
              <w:rPr>
                <w:sz w:val="26"/>
                <w:szCs w:val="26"/>
              </w:rPr>
              <w:t>B</w:t>
            </w:r>
            <w:r w:rsidR="000F7493" w:rsidRPr="00831ED3">
              <w:rPr>
                <w:sz w:val="26"/>
                <w:szCs w:val="26"/>
                <w:lang w:val="vi-VN"/>
              </w:rPr>
              <w:t xml:space="preserve">ộ </w:t>
            </w:r>
            <w:r w:rsidR="000F7493">
              <w:rPr>
                <w:sz w:val="26"/>
                <w:szCs w:val="26"/>
              </w:rPr>
              <w:t>C</w:t>
            </w:r>
            <w:r w:rsidR="000F7493" w:rsidRPr="00831ED3">
              <w:rPr>
                <w:sz w:val="26"/>
                <w:szCs w:val="26"/>
                <w:lang w:val="vi-VN"/>
              </w:rPr>
              <w:t>hính trị</w:t>
            </w:r>
            <w:r w:rsidR="000F7493" w:rsidRPr="00831ED3">
              <w:rPr>
                <w:spacing w:val="-4"/>
                <w:sz w:val="26"/>
                <w:szCs w:val="26"/>
              </w:rPr>
              <w:t xml:space="preserve"> </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0A2B33" w:rsidRPr="0094783D">
              <w:rPr>
                <w:bCs/>
              </w:rPr>
              <w:t>51</w:t>
            </w:r>
          </w:p>
        </w:tc>
      </w:tr>
      <w:tr w:rsidR="0094783D" w:rsidRPr="0094783D" w:rsidTr="006C6AD7">
        <w:trPr>
          <w:trHeight w:val="355"/>
        </w:trPr>
        <w:tc>
          <w:tcPr>
            <w:tcW w:w="566" w:type="dxa"/>
            <w:shd w:val="clear" w:color="auto" w:fill="auto"/>
          </w:tcPr>
          <w:p w:rsidR="005D1877" w:rsidRPr="0094783D" w:rsidRDefault="005D1877" w:rsidP="000F7493">
            <w:pPr>
              <w:spacing w:before="40" w:after="40" w:line="240" w:lineRule="auto"/>
              <w:jc w:val="right"/>
              <w:rPr>
                <w:bCs/>
              </w:rPr>
            </w:pPr>
            <w:r w:rsidRPr="0094783D">
              <w:rPr>
                <w:bCs/>
              </w:rPr>
              <w:t>13.</w:t>
            </w:r>
          </w:p>
        </w:tc>
        <w:tc>
          <w:tcPr>
            <w:tcW w:w="7934" w:type="dxa"/>
            <w:shd w:val="clear" w:color="auto" w:fill="auto"/>
            <w:vAlign w:val="center"/>
          </w:tcPr>
          <w:p w:rsidR="005D1877" w:rsidRPr="00831ED3" w:rsidRDefault="000F7493" w:rsidP="000F7493">
            <w:pPr>
              <w:pStyle w:val="NormalWeb"/>
              <w:shd w:val="clear" w:color="auto" w:fill="FFFFFF"/>
              <w:spacing w:before="40" w:beforeAutospacing="0" w:after="40" w:afterAutospacing="0"/>
              <w:ind w:left="-57" w:right="-57"/>
              <w:jc w:val="both"/>
              <w:rPr>
                <w:rFonts w:eastAsia="Calibri"/>
                <w:spacing w:val="-4"/>
                <w:sz w:val="26"/>
                <w:szCs w:val="26"/>
              </w:rPr>
            </w:pPr>
            <w:r>
              <w:rPr>
                <w:sz w:val="26"/>
                <w:szCs w:val="26"/>
              </w:rPr>
              <w:t>Hội CCB tỉnh Nghệ An: N</w:t>
            </w:r>
            <w:r w:rsidR="00831ED3" w:rsidRPr="00831ED3">
              <w:rPr>
                <w:sz w:val="26"/>
                <w:szCs w:val="26"/>
              </w:rPr>
              <w:t>hững yếu tố tác động và kết quả chủ yếu</w:t>
            </w:r>
            <w:r>
              <w:rPr>
                <w:sz w:val="26"/>
                <w:szCs w:val="26"/>
              </w:rPr>
              <w:t xml:space="preserve"> </w:t>
            </w:r>
            <w:r w:rsidR="00831ED3" w:rsidRPr="00831ED3">
              <w:rPr>
                <w:sz w:val="26"/>
                <w:szCs w:val="26"/>
              </w:rPr>
              <w:t xml:space="preserve">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0A2B33" w:rsidRPr="0094783D">
              <w:rPr>
                <w:bCs/>
              </w:rPr>
              <w:t>5</w:t>
            </w:r>
            <w:r w:rsidR="0094783D" w:rsidRPr="0094783D">
              <w:rPr>
                <w:bCs/>
              </w:rPr>
              <w:t>5</w:t>
            </w:r>
          </w:p>
        </w:tc>
      </w:tr>
      <w:tr w:rsidR="0094783D" w:rsidRPr="0094783D" w:rsidTr="006C6AD7">
        <w:trPr>
          <w:trHeight w:val="409"/>
        </w:trPr>
        <w:tc>
          <w:tcPr>
            <w:tcW w:w="566" w:type="dxa"/>
            <w:shd w:val="clear" w:color="auto" w:fill="auto"/>
          </w:tcPr>
          <w:p w:rsidR="005D1877" w:rsidRPr="0094783D" w:rsidRDefault="005D1877" w:rsidP="000F7493">
            <w:pPr>
              <w:spacing w:before="40" w:after="40" w:line="240" w:lineRule="auto"/>
              <w:jc w:val="right"/>
              <w:rPr>
                <w:bCs/>
              </w:rPr>
            </w:pPr>
            <w:r w:rsidRPr="0094783D">
              <w:rPr>
                <w:bCs/>
              </w:rPr>
              <w:t>14.</w:t>
            </w:r>
          </w:p>
        </w:tc>
        <w:tc>
          <w:tcPr>
            <w:tcW w:w="7934" w:type="dxa"/>
            <w:shd w:val="clear" w:color="auto" w:fill="auto"/>
            <w:vAlign w:val="center"/>
          </w:tcPr>
          <w:p w:rsidR="005D1877" w:rsidRPr="00831ED3" w:rsidRDefault="000F7493" w:rsidP="000F7493">
            <w:pPr>
              <w:pStyle w:val="NormalWeb"/>
              <w:spacing w:before="40" w:beforeAutospacing="0" w:after="40" w:afterAutospacing="0"/>
              <w:ind w:left="-57" w:right="-57"/>
              <w:jc w:val="both"/>
              <w:rPr>
                <w:rFonts w:eastAsia="Calibri"/>
                <w:spacing w:val="-4"/>
                <w:sz w:val="26"/>
                <w:szCs w:val="26"/>
              </w:rPr>
            </w:pPr>
            <w:r>
              <w:rPr>
                <w:sz w:val="26"/>
                <w:szCs w:val="26"/>
              </w:rPr>
              <w:t>Hội CCB tỉnh Sóc Trăng: N</w:t>
            </w:r>
            <w:r w:rsidR="00831ED3" w:rsidRPr="00831ED3">
              <w:rPr>
                <w:sz w:val="26"/>
                <w:szCs w:val="26"/>
              </w:rPr>
              <w:t>hững biện pháp chủ yếu tiếp tục thực hiện</w:t>
            </w:r>
            <w:r>
              <w:rPr>
                <w:sz w:val="26"/>
                <w:szCs w:val="26"/>
              </w:rPr>
              <w:t xml:space="preserve"> </w:t>
            </w:r>
            <w:r w:rsidR="00831ED3" w:rsidRPr="00831ED3">
              <w:rPr>
                <w:sz w:val="26"/>
                <w:szCs w:val="26"/>
              </w:rPr>
              <w:t xml:space="preserve">hiệu quả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831ED3">
              <w:rPr>
                <w:bCs/>
              </w:rPr>
              <w:t>60</w:t>
            </w:r>
          </w:p>
        </w:tc>
      </w:tr>
      <w:tr w:rsidR="0094783D" w:rsidRPr="0094783D" w:rsidTr="006C6AD7">
        <w:trPr>
          <w:trHeight w:val="414"/>
        </w:trPr>
        <w:tc>
          <w:tcPr>
            <w:tcW w:w="566" w:type="dxa"/>
            <w:shd w:val="clear" w:color="auto" w:fill="auto"/>
          </w:tcPr>
          <w:p w:rsidR="005D1877" w:rsidRPr="0094783D" w:rsidRDefault="005D1877" w:rsidP="000F7493">
            <w:pPr>
              <w:spacing w:before="40" w:after="40" w:line="240" w:lineRule="auto"/>
              <w:jc w:val="right"/>
              <w:rPr>
                <w:bCs/>
              </w:rPr>
            </w:pPr>
            <w:r w:rsidRPr="0094783D">
              <w:rPr>
                <w:bCs/>
              </w:rPr>
              <w:t>15.</w:t>
            </w:r>
          </w:p>
        </w:tc>
        <w:tc>
          <w:tcPr>
            <w:tcW w:w="7934" w:type="dxa"/>
            <w:shd w:val="clear" w:color="auto" w:fill="auto"/>
            <w:vAlign w:val="center"/>
          </w:tcPr>
          <w:p w:rsidR="005D1877" w:rsidRPr="00831ED3" w:rsidRDefault="000F7493" w:rsidP="000F7493">
            <w:pPr>
              <w:spacing w:before="40" w:after="40" w:line="240" w:lineRule="auto"/>
              <w:ind w:left="-57" w:right="-57"/>
              <w:jc w:val="both"/>
              <w:rPr>
                <w:spacing w:val="-4"/>
                <w:sz w:val="26"/>
                <w:szCs w:val="26"/>
              </w:rPr>
            </w:pPr>
            <w:r>
              <w:rPr>
                <w:sz w:val="26"/>
                <w:szCs w:val="26"/>
              </w:rPr>
              <w:t>Hội CCB tỉnh Thái Nguyên: K</w:t>
            </w:r>
            <w:r w:rsidR="00831ED3" w:rsidRPr="00831ED3">
              <w:rPr>
                <w:sz w:val="26"/>
                <w:szCs w:val="26"/>
                <w:lang w:val="vi-VN"/>
              </w:rPr>
              <w:t>ết quả sau một năm thực hiện</w:t>
            </w:r>
            <w:r>
              <w:rPr>
                <w:sz w:val="26"/>
                <w:szCs w:val="26"/>
              </w:rPr>
              <w:t xml:space="preserve"> 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00831ED3" w:rsidRPr="00831ED3">
              <w:rPr>
                <w:sz w:val="26"/>
                <w:szCs w:val="26"/>
                <w:lang w:val="vi-VN"/>
              </w:rPr>
              <w:t xml:space="preserve"> </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831ED3">
              <w:rPr>
                <w:bCs/>
              </w:rPr>
              <w:t>65</w:t>
            </w:r>
          </w:p>
        </w:tc>
      </w:tr>
      <w:tr w:rsidR="0094783D" w:rsidRPr="0094783D" w:rsidTr="006C6AD7">
        <w:trPr>
          <w:trHeight w:val="420"/>
        </w:trPr>
        <w:tc>
          <w:tcPr>
            <w:tcW w:w="566" w:type="dxa"/>
            <w:shd w:val="clear" w:color="auto" w:fill="auto"/>
          </w:tcPr>
          <w:p w:rsidR="005D1877" w:rsidRPr="0094783D" w:rsidRDefault="005D1877" w:rsidP="000F7493">
            <w:pPr>
              <w:spacing w:before="40" w:after="40" w:line="240" w:lineRule="auto"/>
              <w:jc w:val="right"/>
              <w:rPr>
                <w:bCs/>
              </w:rPr>
            </w:pPr>
            <w:r w:rsidRPr="0094783D">
              <w:rPr>
                <w:bCs/>
              </w:rPr>
              <w:t>16.</w:t>
            </w:r>
          </w:p>
        </w:tc>
        <w:tc>
          <w:tcPr>
            <w:tcW w:w="7934" w:type="dxa"/>
            <w:shd w:val="clear" w:color="auto" w:fill="auto"/>
            <w:vAlign w:val="center"/>
          </w:tcPr>
          <w:p w:rsidR="005D1877" w:rsidRPr="00831ED3" w:rsidRDefault="000F7493" w:rsidP="000F7493">
            <w:pPr>
              <w:spacing w:before="40" w:after="40" w:line="240" w:lineRule="auto"/>
              <w:ind w:left="-57" w:right="-57"/>
              <w:jc w:val="both"/>
              <w:rPr>
                <w:spacing w:val="-4"/>
                <w:sz w:val="26"/>
                <w:szCs w:val="26"/>
              </w:rPr>
            </w:pPr>
            <w:r>
              <w:rPr>
                <w:sz w:val="26"/>
                <w:szCs w:val="26"/>
              </w:rPr>
              <w:t>Hội CCB tỉnh Trà Vinh: K</w:t>
            </w:r>
            <w:r w:rsidR="00831ED3" w:rsidRPr="00831ED3">
              <w:rPr>
                <w:sz w:val="26"/>
                <w:szCs w:val="26"/>
              </w:rPr>
              <w:t>ết quả sau một năm thực hiện</w:t>
            </w:r>
            <w:r>
              <w:rPr>
                <w:sz w:val="26"/>
                <w:szCs w:val="26"/>
              </w:rPr>
              <w:t xml:space="preserve"> 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spacing w:val="-4"/>
                <w:sz w:val="26"/>
                <w:szCs w:val="26"/>
              </w:rPr>
              <w:t xml:space="preserve"> </w:t>
            </w:r>
          </w:p>
        </w:tc>
        <w:tc>
          <w:tcPr>
            <w:tcW w:w="709" w:type="dxa"/>
            <w:shd w:val="clear" w:color="auto" w:fill="auto"/>
          </w:tcPr>
          <w:p w:rsidR="005D1877" w:rsidRPr="0094783D" w:rsidRDefault="000F7493" w:rsidP="000F7493">
            <w:pPr>
              <w:spacing w:before="40" w:after="40" w:line="240" w:lineRule="auto"/>
              <w:jc w:val="right"/>
              <w:rPr>
                <w:bCs/>
              </w:rPr>
            </w:pPr>
            <w:r>
              <w:rPr>
                <w:bCs/>
              </w:rPr>
              <w:t xml:space="preserve">- </w:t>
            </w:r>
            <w:r w:rsidR="00831ED3">
              <w:rPr>
                <w:bCs/>
              </w:rPr>
              <w:t>69</w:t>
            </w:r>
          </w:p>
        </w:tc>
      </w:tr>
      <w:tr w:rsidR="0094783D" w:rsidRPr="0094783D" w:rsidTr="006C6AD7">
        <w:trPr>
          <w:trHeight w:val="279"/>
        </w:trPr>
        <w:tc>
          <w:tcPr>
            <w:tcW w:w="566" w:type="dxa"/>
            <w:shd w:val="clear" w:color="auto" w:fill="auto"/>
          </w:tcPr>
          <w:p w:rsidR="005D1877" w:rsidRPr="0094783D" w:rsidRDefault="005D1877" w:rsidP="000F7493">
            <w:pPr>
              <w:spacing w:before="40" w:after="40" w:line="240" w:lineRule="auto"/>
              <w:jc w:val="right"/>
              <w:rPr>
                <w:bCs/>
              </w:rPr>
            </w:pPr>
            <w:r w:rsidRPr="0094783D">
              <w:rPr>
                <w:bCs/>
              </w:rPr>
              <w:t>17.</w:t>
            </w:r>
          </w:p>
        </w:tc>
        <w:tc>
          <w:tcPr>
            <w:tcW w:w="7934" w:type="dxa"/>
            <w:shd w:val="clear" w:color="auto" w:fill="auto"/>
            <w:vAlign w:val="center"/>
          </w:tcPr>
          <w:p w:rsidR="005D1877" w:rsidRPr="00831ED3" w:rsidRDefault="000F7493" w:rsidP="000F7493">
            <w:pPr>
              <w:spacing w:before="40" w:after="40" w:line="240" w:lineRule="auto"/>
              <w:ind w:left="-57" w:right="-57"/>
              <w:jc w:val="both"/>
              <w:rPr>
                <w:spacing w:val="-4"/>
                <w:sz w:val="26"/>
                <w:szCs w:val="26"/>
              </w:rPr>
            </w:pPr>
            <w:r>
              <w:rPr>
                <w:sz w:val="26"/>
                <w:szCs w:val="26"/>
              </w:rPr>
              <w:t>Hội CCB tỉnh Bình Dương: M</w:t>
            </w:r>
            <w:r w:rsidR="00831ED3" w:rsidRPr="00831ED3">
              <w:rPr>
                <w:sz w:val="26"/>
                <w:szCs w:val="26"/>
              </w:rPr>
              <w:t xml:space="preserve">ô hình mới, cách làm hay trong thực hiện </w:t>
            </w:r>
            <w:r>
              <w:rPr>
                <w:sz w:val="26"/>
                <w:szCs w:val="26"/>
              </w:rPr>
              <w:t>K</w:t>
            </w:r>
            <w:r w:rsidRPr="00831ED3">
              <w:rPr>
                <w:sz w:val="26"/>
                <w:szCs w:val="26"/>
                <w:lang w:val="vi-VN"/>
              </w:rPr>
              <w:t>ết luận 01</w:t>
            </w:r>
            <w:r w:rsidRPr="00831ED3">
              <w:rPr>
                <w:sz w:val="26"/>
                <w:szCs w:val="26"/>
              </w:rPr>
              <w:t xml:space="preserve"> </w:t>
            </w:r>
            <w:r w:rsidRPr="00831ED3">
              <w:rPr>
                <w:sz w:val="26"/>
                <w:szCs w:val="26"/>
                <w:lang w:val="vi-VN"/>
              </w:rPr>
              <w:t xml:space="preserve">của </w:t>
            </w:r>
            <w:r>
              <w:rPr>
                <w:sz w:val="26"/>
                <w:szCs w:val="26"/>
              </w:rPr>
              <w:t>B</w:t>
            </w:r>
            <w:r w:rsidRPr="00831ED3">
              <w:rPr>
                <w:sz w:val="26"/>
                <w:szCs w:val="26"/>
                <w:lang w:val="vi-VN"/>
              </w:rPr>
              <w:t xml:space="preserve">ộ </w:t>
            </w:r>
            <w:r>
              <w:rPr>
                <w:sz w:val="26"/>
                <w:szCs w:val="26"/>
              </w:rPr>
              <w:t>C</w:t>
            </w:r>
            <w:r w:rsidRPr="00831ED3">
              <w:rPr>
                <w:sz w:val="26"/>
                <w:szCs w:val="26"/>
                <w:lang w:val="vi-VN"/>
              </w:rPr>
              <w:t>hính trị</w:t>
            </w:r>
            <w:r w:rsidRPr="00831ED3">
              <w:rPr>
                <w:sz w:val="26"/>
                <w:szCs w:val="26"/>
              </w:rPr>
              <w:t xml:space="preserve"> </w:t>
            </w:r>
            <w:r w:rsidR="00831ED3" w:rsidRPr="00831ED3">
              <w:rPr>
                <w:sz w:val="26"/>
                <w:szCs w:val="26"/>
              </w:rPr>
              <w:t xml:space="preserve">“về đẩy mạnh học tập và làm theo tư tưởng, đạo đức, phong cách </w:t>
            </w:r>
            <w:r>
              <w:rPr>
                <w:sz w:val="26"/>
                <w:szCs w:val="26"/>
              </w:rPr>
              <w:t>Hồ Chí Minh</w:t>
            </w:r>
            <w:r w:rsidR="00831ED3" w:rsidRPr="00831ED3">
              <w:rPr>
                <w:sz w:val="26"/>
                <w:szCs w:val="26"/>
              </w:rPr>
              <w:t>”</w:t>
            </w:r>
          </w:p>
        </w:tc>
        <w:tc>
          <w:tcPr>
            <w:tcW w:w="709" w:type="dxa"/>
            <w:shd w:val="clear" w:color="auto" w:fill="auto"/>
          </w:tcPr>
          <w:p w:rsidR="005D1877" w:rsidRPr="000F7493" w:rsidRDefault="000F7493" w:rsidP="000F7493">
            <w:pPr>
              <w:pStyle w:val="ListParagraph"/>
              <w:spacing w:before="40" w:after="40" w:line="240" w:lineRule="auto"/>
              <w:ind w:left="-57" w:right="-57"/>
              <w:jc w:val="center"/>
              <w:rPr>
                <w:bCs/>
              </w:rPr>
            </w:pPr>
            <w:r>
              <w:rPr>
                <w:bCs/>
              </w:rPr>
              <w:t>- 73</w:t>
            </w:r>
          </w:p>
        </w:tc>
      </w:tr>
      <w:tr w:rsidR="00B20EB7" w:rsidRPr="0094783D" w:rsidTr="006C6AD7">
        <w:trPr>
          <w:trHeight w:val="279"/>
        </w:trPr>
        <w:tc>
          <w:tcPr>
            <w:tcW w:w="566" w:type="dxa"/>
            <w:shd w:val="clear" w:color="auto" w:fill="auto"/>
          </w:tcPr>
          <w:p w:rsidR="00B20EB7" w:rsidRPr="0094783D" w:rsidRDefault="00B20EB7" w:rsidP="000F7493">
            <w:pPr>
              <w:spacing w:before="40" w:after="40" w:line="240" w:lineRule="auto"/>
              <w:jc w:val="right"/>
              <w:rPr>
                <w:bCs/>
              </w:rPr>
            </w:pPr>
            <w:r>
              <w:rPr>
                <w:bCs/>
              </w:rPr>
              <w:t>18.</w:t>
            </w:r>
          </w:p>
        </w:tc>
        <w:tc>
          <w:tcPr>
            <w:tcW w:w="7934" w:type="dxa"/>
            <w:shd w:val="clear" w:color="auto" w:fill="auto"/>
            <w:vAlign w:val="center"/>
          </w:tcPr>
          <w:p w:rsidR="00B20EB7" w:rsidRDefault="00B20EB7" w:rsidP="00B20EB7">
            <w:pPr>
              <w:spacing w:line="259" w:lineRule="auto"/>
              <w:jc w:val="both"/>
              <w:rPr>
                <w:sz w:val="26"/>
                <w:szCs w:val="26"/>
              </w:rPr>
            </w:pPr>
            <w:r>
              <w:rPr>
                <w:sz w:val="26"/>
                <w:szCs w:val="26"/>
              </w:rPr>
              <w:t>Hội CCB tỉnh Quảng Ngãi: M</w:t>
            </w:r>
            <w:r w:rsidRPr="00B20EB7">
              <w:rPr>
                <w:color w:val="000000"/>
                <w:sz w:val="26"/>
              </w:rPr>
              <w:t>ột số chủ trương, biện pháp lãnh đạo, chỉ đạo nâng cao chất lượng, hiệu quả</w:t>
            </w:r>
            <w:r>
              <w:rPr>
                <w:color w:val="000000"/>
                <w:sz w:val="26"/>
              </w:rPr>
              <w:t xml:space="preserve"> </w:t>
            </w:r>
            <w:r w:rsidRPr="00B20EB7">
              <w:rPr>
                <w:color w:val="000000"/>
                <w:sz w:val="26"/>
              </w:rPr>
              <w:t>thực hiệ</w:t>
            </w:r>
            <w:r>
              <w:rPr>
                <w:color w:val="000000"/>
                <w:sz w:val="26"/>
              </w:rPr>
              <w:t>n K</w:t>
            </w:r>
            <w:r w:rsidRPr="00B20EB7">
              <w:rPr>
                <w:color w:val="000000"/>
                <w:sz w:val="26"/>
              </w:rPr>
              <w:t>ết luận 01 củ</w:t>
            </w:r>
            <w:r>
              <w:rPr>
                <w:color w:val="000000"/>
                <w:sz w:val="26"/>
              </w:rPr>
              <w:t>a B</w:t>
            </w:r>
            <w:r w:rsidRPr="00B20EB7">
              <w:rPr>
                <w:color w:val="000000"/>
                <w:sz w:val="26"/>
              </w:rPr>
              <w:t>ộ</w:t>
            </w:r>
            <w:r>
              <w:rPr>
                <w:color w:val="000000"/>
                <w:sz w:val="26"/>
              </w:rPr>
              <w:t xml:space="preserve"> C</w:t>
            </w:r>
            <w:r w:rsidRPr="00B20EB7">
              <w:rPr>
                <w:color w:val="000000"/>
                <w:sz w:val="26"/>
              </w:rPr>
              <w:t>hính trị</w:t>
            </w:r>
          </w:p>
        </w:tc>
        <w:tc>
          <w:tcPr>
            <w:tcW w:w="709" w:type="dxa"/>
            <w:shd w:val="clear" w:color="auto" w:fill="auto"/>
          </w:tcPr>
          <w:p w:rsidR="00B20EB7" w:rsidRDefault="00B20EB7" w:rsidP="000F7493">
            <w:pPr>
              <w:pStyle w:val="ListParagraph"/>
              <w:spacing w:before="40" w:after="40" w:line="240" w:lineRule="auto"/>
              <w:ind w:left="-57" w:right="-57"/>
              <w:jc w:val="center"/>
              <w:rPr>
                <w:bCs/>
              </w:rPr>
            </w:pPr>
            <w:r>
              <w:rPr>
                <w:bCs/>
              </w:rPr>
              <w:t>- 77</w:t>
            </w:r>
          </w:p>
        </w:tc>
      </w:tr>
    </w:tbl>
    <w:p w:rsidR="006B7A4D" w:rsidRPr="0094783D" w:rsidRDefault="006B7A4D" w:rsidP="00EF38CC">
      <w:pPr>
        <w:spacing w:before="120"/>
        <w:ind w:firstLine="709"/>
        <w:contextualSpacing/>
        <w:jc w:val="center"/>
      </w:pPr>
    </w:p>
    <w:sectPr w:rsidR="006B7A4D" w:rsidRPr="0094783D" w:rsidSect="00B21553">
      <w:headerReference w:type="default" r:id="rId10"/>
      <w:pgSz w:w="11907" w:h="16840" w:code="9"/>
      <w:pgMar w:top="1304" w:right="102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A13" w:rsidRDefault="00026A13" w:rsidP="00AC6715">
      <w:pPr>
        <w:spacing w:line="240" w:lineRule="auto"/>
      </w:pPr>
      <w:r>
        <w:separator/>
      </w:r>
    </w:p>
  </w:endnote>
  <w:endnote w:type="continuationSeparator" w:id="0">
    <w:p w:rsidR="00026A13" w:rsidRDefault="00026A13" w:rsidP="00AC67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A13" w:rsidRDefault="00026A13" w:rsidP="00AC6715">
      <w:pPr>
        <w:spacing w:line="240" w:lineRule="auto"/>
      </w:pPr>
      <w:r>
        <w:separator/>
      </w:r>
    </w:p>
  </w:footnote>
  <w:footnote w:type="continuationSeparator" w:id="0">
    <w:p w:rsidR="00026A13" w:rsidRDefault="00026A13" w:rsidP="00AC6715">
      <w:pPr>
        <w:spacing w:line="240" w:lineRule="auto"/>
      </w:pPr>
      <w:r>
        <w:continuationSeparator/>
      </w:r>
    </w:p>
  </w:footnote>
  <w:footnote w:id="1">
    <w:p w:rsidR="006C6AD7" w:rsidRDefault="006C6AD7" w:rsidP="00AC6715">
      <w:pPr>
        <w:pStyle w:val="FootnoteText"/>
        <w:ind w:firstLine="720"/>
        <w:jc w:val="both"/>
        <w:rPr>
          <w:b w:val="0"/>
          <w:sz w:val="22"/>
          <w:szCs w:val="22"/>
        </w:rPr>
      </w:pPr>
      <w:r>
        <w:rPr>
          <w:rStyle w:val="FootnoteReference"/>
          <w:b w:val="0"/>
          <w:sz w:val="22"/>
          <w:szCs w:val="22"/>
        </w:rPr>
        <w:footnoteRef/>
      </w:r>
      <w:r>
        <w:rPr>
          <w:b w:val="0"/>
          <w:sz w:val="22"/>
          <w:szCs w:val="22"/>
        </w:rPr>
        <w:t xml:space="preserve"> Các cấp Hội đã hoàn thành việc sơ kết 5 năm thực hiện Chỉ thị 05-CT/TW của Bộ Chính trị theo đúng kế hoạch, phù hợp với tình hình phòng, chống dịch bệnh Covid-19, bảo đảm chất lượng, hiệu quả; đánh giá đúng ưu điểm, hạn chế, nguyên nhân, rút ra những kinh ngiệm, bài học bổ ích; xác định chủ trương, giải pháp thực hiện trong thời gian tới và biểu dương, khen thưởng hàng nghìn tập thể, cá nhân tiêu biểu xuất sắc trong học tập và làm theo tư tưởng, đạo đức, phong cách Hồ Chí Minh giai đoạn 2016 - 2021 (Riêng Trung ương Hội tặng bằng khen cho cho 33 tập thể và 24 cá nhân đạt thành tích xuất sắc trong học tập và làm theo tư tưởng, đạo đức, phong cách Hồ Chí Minh).</w:t>
      </w:r>
    </w:p>
  </w:footnote>
  <w:footnote w:id="2">
    <w:p w:rsidR="006C6AD7" w:rsidRDefault="006C6AD7" w:rsidP="00AC6715">
      <w:pPr>
        <w:pStyle w:val="FootnoteText"/>
        <w:ind w:firstLine="720"/>
        <w:jc w:val="both"/>
        <w:rPr>
          <w:b w:val="0"/>
          <w:sz w:val="22"/>
          <w:szCs w:val="22"/>
          <w:lang w:val="vi-VN"/>
        </w:rPr>
      </w:pPr>
      <w:r>
        <w:rPr>
          <w:rStyle w:val="FootnoteReference"/>
          <w:b w:val="0"/>
          <w:sz w:val="22"/>
          <w:szCs w:val="22"/>
        </w:rPr>
        <w:footnoteRef/>
      </w:r>
      <w:r>
        <w:rPr>
          <w:b w:val="0"/>
          <w:sz w:val="22"/>
          <w:szCs w:val="22"/>
        </w:rPr>
        <w:t xml:space="preserve"> </w:t>
      </w:r>
      <w:r>
        <w:rPr>
          <w:b w:val="0"/>
          <w:bCs/>
          <w:sz w:val="22"/>
          <w:szCs w:val="22"/>
        </w:rPr>
        <w:t>Một</w:t>
      </w:r>
      <w:r>
        <w:rPr>
          <w:b w:val="0"/>
          <w:bCs/>
          <w:sz w:val="22"/>
          <w:szCs w:val="22"/>
          <w:lang w:val="vi-VN"/>
        </w:rPr>
        <w:t xml:space="preserve"> số bài viết, bài phát biểu của Tổng Bí thư Nguyễn Phú Trọng về công tác xây dựng Đảng, phòng chống tham nhũng</w:t>
      </w:r>
      <w:r>
        <w:rPr>
          <w:b w:val="0"/>
          <w:bCs/>
          <w:sz w:val="22"/>
          <w:szCs w:val="22"/>
        </w:rPr>
        <w:t>:</w:t>
      </w:r>
      <w:r>
        <w:rPr>
          <w:b w:val="0"/>
          <w:bCs/>
          <w:sz w:val="22"/>
          <w:szCs w:val="22"/>
          <w:lang w:val="vi-VN"/>
        </w:rPr>
        <w:t xml:space="preserve"> </w:t>
      </w:r>
      <w:r>
        <w:rPr>
          <w:b w:val="0"/>
          <w:bCs/>
          <w:sz w:val="22"/>
          <w:szCs w:val="22"/>
        </w:rPr>
        <w:t>“</w:t>
      </w:r>
      <w:r>
        <w:rPr>
          <w:rStyle w:val="Strong"/>
          <w:sz w:val="22"/>
          <w:szCs w:val="22"/>
        </w:rPr>
        <w:t>Một</w:t>
      </w:r>
      <w:r>
        <w:rPr>
          <w:rStyle w:val="Strong"/>
          <w:bCs w:val="0"/>
          <w:sz w:val="22"/>
          <w:szCs w:val="22"/>
        </w:rPr>
        <w:t xml:space="preserve"> số vấn đề lý luận và thực tiễn về chủ nghĩa xã hội và con đường đi lên chủ nghĩa xã hội ở Việt Nam”; bài phát biểu tại</w:t>
      </w:r>
      <w:r>
        <w:rPr>
          <w:rStyle w:val="Strong"/>
          <w:b/>
          <w:sz w:val="22"/>
          <w:szCs w:val="22"/>
        </w:rPr>
        <w:t xml:space="preserve"> </w:t>
      </w:r>
      <w:r>
        <w:rPr>
          <w:b w:val="0"/>
          <w:sz w:val="22"/>
          <w:szCs w:val="22"/>
        </w:rPr>
        <w:t>Hội nghị sơ kết 5 năm thực hiện Chỉ thị số 05 của Bộ Chính trị về “Đẩy mạnh học tập và làm theo tư tưởng, đạo đức, phong cách Hồ Chí Minh”; bài phát biểu tại Cuộc bầu cử Quốc hội khóa XV và HĐND các cấp nhiệm kỳ 2021-2026; bài phát biểu tại Kỳ họp thứ nhất Quốc hội khóa XV; bài phát biểu tại phiên họp đầu tiên của Chính phủ nhiệm kỳ 2021- 2026 và bài phát biểu tại Hội nghị triển khai chương trình hành động thực hiện Nghị quyết Đại hội XIII của Đảng của Mặt trận Tổ quốc Việt Nam và các tổ chức thành viên.</w:t>
      </w:r>
    </w:p>
  </w:footnote>
  <w:footnote w:id="3">
    <w:p w:rsidR="006C6AD7" w:rsidRPr="00857CDC" w:rsidRDefault="006C6AD7" w:rsidP="00AC6715">
      <w:pPr>
        <w:pStyle w:val="FootnoteText"/>
        <w:spacing w:before="60" w:after="60"/>
        <w:ind w:firstLine="720"/>
        <w:jc w:val="both"/>
        <w:rPr>
          <w:lang w:val="vi-VN"/>
        </w:rPr>
      </w:pPr>
      <w:r>
        <w:rPr>
          <w:rStyle w:val="FootnoteReference"/>
        </w:rPr>
        <w:footnoteRef/>
      </w:r>
      <w:r w:rsidRPr="00857CDC">
        <w:rPr>
          <w:lang w:val="vi-VN"/>
        </w:rPr>
        <w:t xml:space="preserve"> </w:t>
      </w:r>
      <w:r w:rsidRPr="00857CDC">
        <w:rPr>
          <w:b w:val="0"/>
          <w:sz w:val="22"/>
          <w:szCs w:val="22"/>
          <w:lang w:val="vi-VN"/>
        </w:rPr>
        <w:t xml:space="preserve">Các tỉnh, thành hội tham gia phòng, chống dịch Covid-19: </w:t>
      </w:r>
      <w:r>
        <w:rPr>
          <w:b w:val="0"/>
          <w:sz w:val="22"/>
          <w:szCs w:val="22"/>
          <w:lang w:val="vi-VN"/>
        </w:rPr>
        <w:t>Hà Nội gần 8.000 lượt hội viên, thành phố Hồ Chí Minh hơn 5.000 hội viên, Đà Nẵng 1256 hội viên, Cần Thơ 930 hội viên; các tỉnh Hội: Gia Lai 3.612 hội viên, Vĩnh Long 1.640 hội viên, Cao Bằng 6.530 hội viên, Nghệ An 3.490 hội viên, Phú Yên 5.944 hội viên, Bình Dương hơn 2000 hội viên, Đồng Tháp 3.457 hội viên</w:t>
      </w:r>
      <w:r w:rsidRPr="00857CDC">
        <w:rPr>
          <w:b w:val="0"/>
          <w:sz w:val="22"/>
          <w:szCs w:val="22"/>
          <w:lang w:val="vi-VN"/>
        </w:rPr>
        <w:t>.</w:t>
      </w:r>
    </w:p>
  </w:footnote>
  <w:footnote w:id="4">
    <w:p w:rsidR="006C6AD7" w:rsidRPr="00857CDC" w:rsidRDefault="006C6AD7" w:rsidP="00AC6715">
      <w:pPr>
        <w:pStyle w:val="FootnoteText"/>
        <w:spacing w:before="60" w:after="60"/>
        <w:ind w:firstLine="720"/>
        <w:jc w:val="both"/>
        <w:rPr>
          <w:lang w:val="vi-VN"/>
        </w:rPr>
      </w:pPr>
      <w:r>
        <w:rPr>
          <w:rStyle w:val="FootnoteReference"/>
        </w:rPr>
        <w:footnoteRef/>
      </w:r>
      <w:r w:rsidRPr="00857CDC">
        <w:rPr>
          <w:lang w:val="vi-VN"/>
        </w:rPr>
        <w:t xml:space="preserve"> </w:t>
      </w:r>
      <w:r w:rsidRPr="00857CDC">
        <w:rPr>
          <w:b w:val="0"/>
          <w:sz w:val="22"/>
          <w:szCs w:val="22"/>
          <w:lang w:val="vi-VN"/>
        </w:rPr>
        <w:t>Vận động Doanh nghiệp, doanh nhân, hội viên Cựu chiến binh, Cựu quân nhân phát huy tinh thần “Cựu chiến binh gương mẫu” cùng đồng lòng, đoàn kết, ủng hộ Quỹ Vacxin phòng chống COVID -19; ủng hộ vật chất (lương thực, thực phẩm, trang thiết bị y tế, máy thởi, khẩu trang…) với hơn 600 tỷ đồng vào ủng hộ Quỹ Vacxin, gần 200 tỷ đồng cho công tác phòng chống dịch, gần 5000 tấn gạo, hơn 340 tấn rau, củ quả, 12 tấn đậu, lạc, vừng, hơn 30.000 thùng mỳ tôm, 70.000 chai nước, 12.000 gói an sinh phòng, chống COVID (lương thực, thực phẩm, hàng tiêu dùng thiết yếu)…. thông qua Ủy Ban Mặt trân TQVN và chính quyền các địa phương, các điểm chốt.</w:t>
      </w:r>
    </w:p>
  </w:footnote>
  <w:footnote w:id="5">
    <w:p w:rsidR="006C6AD7" w:rsidRPr="00857CDC" w:rsidRDefault="006C6AD7" w:rsidP="00AC6715">
      <w:pPr>
        <w:pStyle w:val="FootnoteText"/>
        <w:spacing w:before="120"/>
        <w:ind w:firstLine="720"/>
        <w:jc w:val="both"/>
        <w:rPr>
          <w:b w:val="0"/>
          <w:sz w:val="22"/>
          <w:szCs w:val="22"/>
          <w:lang w:val="vi-VN"/>
        </w:rPr>
      </w:pPr>
      <w:r>
        <w:rPr>
          <w:rStyle w:val="FootnoteReference"/>
          <w:b w:val="0"/>
          <w:sz w:val="22"/>
          <w:szCs w:val="22"/>
        </w:rPr>
        <w:footnoteRef/>
      </w:r>
      <w:r w:rsidRPr="00857CDC">
        <w:rPr>
          <w:b w:val="0"/>
          <w:sz w:val="22"/>
          <w:szCs w:val="22"/>
          <w:lang w:val="vi-VN"/>
        </w:rPr>
        <w:t xml:space="preserve"> V</w:t>
      </w:r>
      <w:r w:rsidRPr="00857CDC">
        <w:rPr>
          <w:b w:val="0"/>
          <w:spacing w:val="-2"/>
          <w:sz w:val="22"/>
          <w:szCs w:val="22"/>
          <w:lang w:val="vi-VN"/>
        </w:rPr>
        <w:t>ận động cán bộ, Hội viên CCB phát huy nguồn lực, huy động đóng góp gần 12 tỷ đồng, hiến đất hơn 6000m</w:t>
      </w:r>
      <w:r w:rsidRPr="00857CDC">
        <w:rPr>
          <w:b w:val="0"/>
          <w:spacing w:val="-2"/>
          <w:sz w:val="22"/>
          <w:szCs w:val="22"/>
          <w:vertAlign w:val="superscript"/>
          <w:lang w:val="vi-VN"/>
        </w:rPr>
        <w:t xml:space="preserve">2, </w:t>
      </w:r>
      <w:r w:rsidRPr="00857CDC">
        <w:rPr>
          <w:b w:val="0"/>
          <w:spacing w:val="-2"/>
          <w:sz w:val="22"/>
          <w:szCs w:val="22"/>
          <w:lang w:val="vi-VN"/>
        </w:rPr>
        <w:t>đóng góp hơn 5000 ngày công lao động; tham gia xây dựng và sửa chữa 12 cầu, cống; làm hơn 1.400 km đường giao thông nông thôn, 156 km kênh mương thủy lợi; đóng góp hơn gần 1000 m</w:t>
      </w:r>
      <w:r w:rsidRPr="00857CDC">
        <w:rPr>
          <w:b w:val="0"/>
          <w:spacing w:val="-2"/>
          <w:sz w:val="22"/>
          <w:szCs w:val="22"/>
          <w:vertAlign w:val="superscript"/>
          <w:lang w:val="vi-VN"/>
        </w:rPr>
        <w:t xml:space="preserve">3 </w:t>
      </w:r>
      <w:r w:rsidRPr="00857CDC">
        <w:rPr>
          <w:b w:val="0"/>
          <w:spacing w:val="-2"/>
          <w:sz w:val="22"/>
          <w:szCs w:val="22"/>
          <w:lang w:val="vi-VN"/>
        </w:rPr>
        <w:t>cát, đá, sỏi để làm đường liên thôn, liên xã…</w:t>
      </w:r>
    </w:p>
  </w:footnote>
  <w:footnote w:id="6">
    <w:p w:rsidR="006C6AD7" w:rsidRDefault="006C6AD7" w:rsidP="00AC6715">
      <w:pPr>
        <w:pStyle w:val="FootnoteText"/>
        <w:spacing w:before="120"/>
        <w:ind w:firstLine="720"/>
        <w:jc w:val="both"/>
        <w:rPr>
          <w:b w:val="0"/>
        </w:rPr>
      </w:pPr>
      <w:r>
        <w:rPr>
          <w:rStyle w:val="FootnoteReference"/>
          <w:b w:val="0"/>
        </w:rPr>
        <w:footnoteRef/>
      </w:r>
      <w:r>
        <w:rPr>
          <w:b w:val="0"/>
        </w:rPr>
        <w:t xml:space="preserve"> </w:t>
      </w:r>
      <w:r>
        <w:rPr>
          <w:b w:val="0"/>
          <w:sz w:val="22"/>
          <w:szCs w:val="22"/>
        </w:rPr>
        <w:t>Trung ương Hội xây tặng 20 nhà Đồng đội trị giá 3,2 tỷ đồng, các cấp Hội xây tặng 214 căn trị giá 60 triệu đồng/căn. Đ</w:t>
      </w:r>
      <w:r>
        <w:rPr>
          <w:b w:val="0"/>
          <w:spacing w:val="-4"/>
          <w:sz w:val="22"/>
          <w:szCs w:val="22"/>
        </w:rPr>
        <w:t xml:space="preserve">ã xóa được </w:t>
      </w:r>
      <w:r>
        <w:rPr>
          <w:b w:val="0"/>
          <w:bCs/>
          <w:sz w:val="22"/>
          <w:szCs w:val="22"/>
        </w:rPr>
        <w:t>9.476</w:t>
      </w:r>
      <w:r>
        <w:rPr>
          <w:b w:val="0"/>
          <w:spacing w:val="-4"/>
          <w:sz w:val="22"/>
          <w:szCs w:val="22"/>
        </w:rPr>
        <w:t xml:space="preserve"> hộ CCB nghèo (</w:t>
      </w:r>
      <w:r>
        <w:rPr>
          <w:b w:val="0"/>
          <w:i/>
          <w:spacing w:val="-4"/>
          <w:sz w:val="22"/>
          <w:szCs w:val="22"/>
        </w:rPr>
        <w:t>0,33%</w:t>
      </w:r>
      <w:r>
        <w:rPr>
          <w:b w:val="0"/>
          <w:spacing w:val="-4"/>
          <w:sz w:val="22"/>
          <w:szCs w:val="22"/>
        </w:rPr>
        <w:t xml:space="preserve">); xóa được </w:t>
      </w:r>
      <w:r>
        <w:rPr>
          <w:b w:val="0"/>
          <w:bCs/>
          <w:spacing w:val="-4"/>
          <w:sz w:val="22"/>
          <w:szCs w:val="22"/>
        </w:rPr>
        <w:t>1.228</w:t>
      </w:r>
      <w:r>
        <w:rPr>
          <w:b w:val="0"/>
          <w:spacing w:val="-4"/>
          <w:sz w:val="22"/>
          <w:szCs w:val="22"/>
        </w:rPr>
        <w:t xml:space="preserve"> căn (15,1</w:t>
      </w:r>
      <w:r>
        <w:rPr>
          <w:b w:val="0"/>
          <w:i/>
          <w:spacing w:val="-4"/>
          <w:sz w:val="22"/>
          <w:szCs w:val="22"/>
        </w:rPr>
        <w:t>%</w:t>
      </w:r>
      <w:r>
        <w:rPr>
          <w:b w:val="0"/>
          <w:spacing w:val="-4"/>
          <w:sz w:val="22"/>
          <w:szCs w:val="22"/>
        </w:rPr>
        <w:t xml:space="preserve">) nhà dột nát, nhà tạm.; tạo việc làm cho 9.870 lao động; huy động và giải quyết được 76.930 lao động là CCB và con cháu có việc làm. Tổng Quỹ Hội có 1.966,129 tỷ đồng. Tổ chức tập huấn giảm nghèo bền vững cho 4 tỉnh: Cao bằng, Phú Yên, Ninh Thuận, Cà Mau. Các tỉnh, thành Hội đã phối hợp tổ chức 450 lớp tập huấn nghiệp vụ vay vốn cho 16.320 người; tập huấn xóa đói, giảm nghèo cho </w:t>
      </w:r>
      <w:r>
        <w:rPr>
          <w:b w:val="0"/>
          <w:bCs/>
          <w:spacing w:val="-4"/>
          <w:sz w:val="22"/>
          <w:szCs w:val="22"/>
        </w:rPr>
        <w:t>18.210</w:t>
      </w:r>
      <w:r>
        <w:rPr>
          <w:b w:val="0"/>
          <w:spacing w:val="-4"/>
          <w:sz w:val="22"/>
          <w:szCs w:val="22"/>
        </w:rPr>
        <w:t xml:space="preserve"> cán bộ, hội viên; tập huấn về khoa học kỹ thuật cho </w:t>
      </w:r>
      <w:r>
        <w:rPr>
          <w:b w:val="0"/>
          <w:bCs/>
          <w:spacing w:val="-4"/>
          <w:sz w:val="22"/>
          <w:szCs w:val="22"/>
        </w:rPr>
        <w:t>22.960</w:t>
      </w:r>
      <w:r>
        <w:rPr>
          <w:b w:val="0"/>
          <w:spacing w:val="-4"/>
          <w:sz w:val="22"/>
          <w:szCs w:val="22"/>
        </w:rPr>
        <w:t xml:space="preserve"> cán bộ, hội viên. Tổ chức các hoạt động “đền ơn đáp nghĩa” trong dịp lễ, tết hơn </w:t>
      </w:r>
      <w:r>
        <w:rPr>
          <w:b w:val="0"/>
          <w:bCs/>
          <w:spacing w:val="-4"/>
          <w:sz w:val="22"/>
          <w:szCs w:val="22"/>
        </w:rPr>
        <w:t>15.930</w:t>
      </w:r>
      <w:r>
        <w:rPr>
          <w:b w:val="0"/>
          <w:spacing w:val="-4"/>
          <w:sz w:val="22"/>
          <w:szCs w:val="22"/>
        </w:rPr>
        <w:t xml:space="preserve"> phần quà; giúp đỡ hội viên có hoàn cảnh khó khăn trị giá hơn 25 tỷ đồng.</w:t>
      </w:r>
    </w:p>
  </w:footnote>
  <w:footnote w:id="7">
    <w:p w:rsidR="006C6AD7" w:rsidRDefault="006C6AD7" w:rsidP="00AC6715">
      <w:pPr>
        <w:pStyle w:val="FootnoteText"/>
        <w:spacing w:before="120"/>
        <w:ind w:firstLine="720"/>
        <w:rPr>
          <w:b w:val="0"/>
        </w:rPr>
      </w:pPr>
      <w:r>
        <w:rPr>
          <w:rStyle w:val="FootnoteReference"/>
          <w:b w:val="0"/>
        </w:rPr>
        <w:footnoteRef/>
      </w:r>
      <w:r>
        <w:rPr>
          <w:b w:val="0"/>
        </w:rPr>
        <w:t xml:space="preserve"> BCH các cấp đã kiểm tra 25.155 lượt tổ chức Hội (trong đó: 215 tổ chức Hội trên cơ sở; 3.670 tổ chức Hội cơ sở; 21.270 chi, phân Hội). Kiểm tra 123.851 hội viên (trong đó: 12.971 ủy viên BCH và cán bộ chủ trì). Giám sát 77.406 tổ chức Hội (trong đó: 752 tổ chức Hội trên cơ sở; 8.422 tổ chức Hội cơ sở; 68.212 chi, phân Hội). Giám sát 835.004 Hội viên (trong đó: 36.011 ủy viên BCB và cán bộ chủ trì).</w:t>
      </w:r>
    </w:p>
    <w:p w:rsidR="006C6AD7" w:rsidRDefault="006C6AD7" w:rsidP="00AC6715">
      <w:pPr>
        <w:pStyle w:val="FootnoteText"/>
        <w:spacing w:before="120"/>
        <w:ind w:firstLine="720"/>
        <w:rPr>
          <w:b w:val="0"/>
        </w:rPr>
      </w:pPr>
      <w:r>
        <w:rPr>
          <w:b w:val="0"/>
        </w:rPr>
        <w:t>Ban Kiểm tra các cấp đã kiểm tra 4.377 tổ chức Hội (trong đó: 43 tổ chức Hội trên cơ sở; 861 Hội cơ sở; 3.473 chi, phân Hội; 13.779 hội viên (trong đó: 784 ủy viên BCH và cán bộ chủ trì). Đã giám sát 23.608 tổ chức Hội (trong đó: 259 tổ chức Hội trên cơ sở; 3.663 Hội cơ sở; 19.688 chi, phân Hội) và 209.935 hội viên (trong đó: 9.654 ủy viên BCH và cán bộ chủ trì).</w:t>
      </w:r>
    </w:p>
  </w:footnote>
  <w:footnote w:id="8">
    <w:p w:rsidR="006C6AD7" w:rsidRDefault="006C6AD7" w:rsidP="00AC6715">
      <w:pPr>
        <w:pStyle w:val="FootnoteText"/>
        <w:ind w:firstLine="720"/>
        <w:rPr>
          <w:b w:val="0"/>
        </w:rPr>
      </w:pPr>
      <w:r>
        <w:rPr>
          <w:rStyle w:val="FootnoteReference"/>
          <w:b w:val="0"/>
        </w:rPr>
        <w:footnoteRef/>
      </w:r>
      <w:r>
        <w:rPr>
          <w:b w:val="0"/>
        </w:rPr>
        <w:t xml:space="preserve"> Năm 2021 bổ sung 417 đ/c vào Ban Kiểm tra các cấp (cấp tỉnh 17 đ/c; cấp trên cơ sở 115 đ/c; cấp cơ sở 285 đ/c). Nhận 42 đơn tố cáo; kỷ luật 62 hội viên (khai trừ 24; cách chức 04; cảnh cáo 18; khiển trách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776508"/>
      <w:docPartObj>
        <w:docPartGallery w:val="Page Numbers (Top of Page)"/>
        <w:docPartUnique/>
      </w:docPartObj>
    </w:sdtPr>
    <w:sdtEndPr>
      <w:rPr>
        <w:noProof/>
      </w:rPr>
    </w:sdtEndPr>
    <w:sdtContent>
      <w:p w:rsidR="006C6AD7" w:rsidRDefault="006C6AD7">
        <w:pPr>
          <w:pStyle w:val="Header"/>
          <w:jc w:val="center"/>
        </w:pPr>
        <w:r>
          <w:fldChar w:fldCharType="begin"/>
        </w:r>
        <w:r>
          <w:instrText xml:space="preserve"> PAGE   \* MERGEFORMAT </w:instrText>
        </w:r>
        <w:r>
          <w:fldChar w:fldCharType="separate"/>
        </w:r>
        <w:r w:rsidR="00696B36">
          <w:rPr>
            <w:noProof/>
          </w:rPr>
          <w:t>27</w:t>
        </w:r>
        <w:r>
          <w:rPr>
            <w:noProof/>
          </w:rPr>
          <w:fldChar w:fldCharType="end"/>
        </w:r>
      </w:p>
    </w:sdtContent>
  </w:sdt>
  <w:p w:rsidR="006C6AD7" w:rsidRDefault="006C6A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D4666"/>
    <w:multiLevelType w:val="hybridMultilevel"/>
    <w:tmpl w:val="25349FE2"/>
    <w:lvl w:ilvl="0" w:tplc="50B0CD94">
      <w:start w:val="1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F77226"/>
    <w:multiLevelType w:val="hybridMultilevel"/>
    <w:tmpl w:val="2ED4EBA4"/>
    <w:lvl w:ilvl="0" w:tplc="5DCCDFA4">
      <w:start w:val="1"/>
      <w:numFmt w:val="decimal"/>
      <w:lvlText w:val="%1."/>
      <w:lvlJc w:val="left"/>
      <w:pPr>
        <w:ind w:left="1252" w:hanging="360"/>
      </w:pPr>
    </w:lvl>
    <w:lvl w:ilvl="1" w:tplc="04090019">
      <w:start w:val="1"/>
      <w:numFmt w:val="lowerLetter"/>
      <w:lvlText w:val="%2."/>
      <w:lvlJc w:val="left"/>
      <w:pPr>
        <w:ind w:left="1972" w:hanging="360"/>
      </w:pPr>
    </w:lvl>
    <w:lvl w:ilvl="2" w:tplc="0409001B">
      <w:start w:val="1"/>
      <w:numFmt w:val="lowerRoman"/>
      <w:lvlText w:val="%3."/>
      <w:lvlJc w:val="right"/>
      <w:pPr>
        <w:ind w:left="2692" w:hanging="180"/>
      </w:pPr>
    </w:lvl>
    <w:lvl w:ilvl="3" w:tplc="0409000F">
      <w:start w:val="1"/>
      <w:numFmt w:val="decimal"/>
      <w:lvlText w:val="%4."/>
      <w:lvlJc w:val="left"/>
      <w:pPr>
        <w:ind w:left="3412" w:hanging="360"/>
      </w:pPr>
    </w:lvl>
    <w:lvl w:ilvl="4" w:tplc="04090019">
      <w:start w:val="1"/>
      <w:numFmt w:val="lowerLetter"/>
      <w:lvlText w:val="%5."/>
      <w:lvlJc w:val="left"/>
      <w:pPr>
        <w:ind w:left="4132" w:hanging="360"/>
      </w:pPr>
    </w:lvl>
    <w:lvl w:ilvl="5" w:tplc="0409001B">
      <w:start w:val="1"/>
      <w:numFmt w:val="lowerRoman"/>
      <w:lvlText w:val="%6."/>
      <w:lvlJc w:val="right"/>
      <w:pPr>
        <w:ind w:left="4852" w:hanging="180"/>
      </w:pPr>
    </w:lvl>
    <w:lvl w:ilvl="6" w:tplc="0409000F">
      <w:start w:val="1"/>
      <w:numFmt w:val="decimal"/>
      <w:lvlText w:val="%7."/>
      <w:lvlJc w:val="left"/>
      <w:pPr>
        <w:ind w:left="5572" w:hanging="360"/>
      </w:pPr>
    </w:lvl>
    <w:lvl w:ilvl="7" w:tplc="04090019">
      <w:start w:val="1"/>
      <w:numFmt w:val="lowerLetter"/>
      <w:lvlText w:val="%8."/>
      <w:lvlJc w:val="left"/>
      <w:pPr>
        <w:ind w:left="6292" w:hanging="360"/>
      </w:pPr>
    </w:lvl>
    <w:lvl w:ilvl="8" w:tplc="0409001B">
      <w:start w:val="1"/>
      <w:numFmt w:val="lowerRoman"/>
      <w:lvlText w:val="%9."/>
      <w:lvlJc w:val="right"/>
      <w:pPr>
        <w:ind w:left="7012"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4F7"/>
    <w:rsid w:val="00020CB4"/>
    <w:rsid w:val="00026A13"/>
    <w:rsid w:val="00034278"/>
    <w:rsid w:val="00091792"/>
    <w:rsid w:val="000A2B33"/>
    <w:rsid w:val="000A6344"/>
    <w:rsid w:val="000B04C9"/>
    <w:rsid w:val="000D2D2F"/>
    <w:rsid w:val="000E6B63"/>
    <w:rsid w:val="000F7493"/>
    <w:rsid w:val="00104EC2"/>
    <w:rsid w:val="00151DF1"/>
    <w:rsid w:val="001527B8"/>
    <w:rsid w:val="001C4E0E"/>
    <w:rsid w:val="001C55CD"/>
    <w:rsid w:val="001D64F5"/>
    <w:rsid w:val="00260021"/>
    <w:rsid w:val="00274752"/>
    <w:rsid w:val="00274B86"/>
    <w:rsid w:val="00291234"/>
    <w:rsid w:val="002B06FD"/>
    <w:rsid w:val="002C09D6"/>
    <w:rsid w:val="002C13B8"/>
    <w:rsid w:val="002C732F"/>
    <w:rsid w:val="002D1268"/>
    <w:rsid w:val="0031128C"/>
    <w:rsid w:val="00330E4B"/>
    <w:rsid w:val="00357A4A"/>
    <w:rsid w:val="00373D42"/>
    <w:rsid w:val="00391C58"/>
    <w:rsid w:val="00394ADD"/>
    <w:rsid w:val="003A70FB"/>
    <w:rsid w:val="003E0BE2"/>
    <w:rsid w:val="004577E2"/>
    <w:rsid w:val="00467552"/>
    <w:rsid w:val="00490E38"/>
    <w:rsid w:val="004E06DB"/>
    <w:rsid w:val="004E4785"/>
    <w:rsid w:val="00584BE9"/>
    <w:rsid w:val="00597D4D"/>
    <w:rsid w:val="005D1877"/>
    <w:rsid w:val="00627BB9"/>
    <w:rsid w:val="00644D6C"/>
    <w:rsid w:val="00683083"/>
    <w:rsid w:val="00696B36"/>
    <w:rsid w:val="006B7A4D"/>
    <w:rsid w:val="006C6AD7"/>
    <w:rsid w:val="00732F5A"/>
    <w:rsid w:val="007819B9"/>
    <w:rsid w:val="007D4A3B"/>
    <w:rsid w:val="007D7412"/>
    <w:rsid w:val="007E058A"/>
    <w:rsid w:val="007E536A"/>
    <w:rsid w:val="008147F4"/>
    <w:rsid w:val="008239DE"/>
    <w:rsid w:val="00824C46"/>
    <w:rsid w:val="00831ED3"/>
    <w:rsid w:val="00857CDC"/>
    <w:rsid w:val="008C299E"/>
    <w:rsid w:val="00915125"/>
    <w:rsid w:val="0094783D"/>
    <w:rsid w:val="00977509"/>
    <w:rsid w:val="009C636C"/>
    <w:rsid w:val="009F338E"/>
    <w:rsid w:val="00A0709A"/>
    <w:rsid w:val="00A66CFB"/>
    <w:rsid w:val="00A734A4"/>
    <w:rsid w:val="00A924FA"/>
    <w:rsid w:val="00AB1903"/>
    <w:rsid w:val="00AB44F7"/>
    <w:rsid w:val="00AC6715"/>
    <w:rsid w:val="00AD364E"/>
    <w:rsid w:val="00AD726A"/>
    <w:rsid w:val="00B20EB7"/>
    <w:rsid w:val="00B21553"/>
    <w:rsid w:val="00B775B2"/>
    <w:rsid w:val="00BD2C91"/>
    <w:rsid w:val="00C528E6"/>
    <w:rsid w:val="00C74A65"/>
    <w:rsid w:val="00C95F33"/>
    <w:rsid w:val="00C970E7"/>
    <w:rsid w:val="00CD48B2"/>
    <w:rsid w:val="00D23EAE"/>
    <w:rsid w:val="00D26159"/>
    <w:rsid w:val="00DB2EB2"/>
    <w:rsid w:val="00DD7542"/>
    <w:rsid w:val="00EA74DE"/>
    <w:rsid w:val="00EB41E3"/>
    <w:rsid w:val="00EC7457"/>
    <w:rsid w:val="00EF38CC"/>
    <w:rsid w:val="00F10DF9"/>
    <w:rsid w:val="00F238EC"/>
    <w:rsid w:val="00FB24C9"/>
    <w:rsid w:val="00FD377C"/>
    <w:rsid w:val="00FE2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6CCEC3-29B5-4055-98CD-6F92B89B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4F7"/>
    <w:pPr>
      <w:spacing w:after="0" w:line="252" w:lineRule="auto"/>
    </w:pPr>
    <w:rPr>
      <w:rFonts w:ascii="Times New Roman" w:eastAsia="Calibri" w:hAnsi="Times New Roman" w:cs="Times New Roman"/>
      <w:sz w:val="28"/>
      <w:szCs w:val="28"/>
    </w:rPr>
  </w:style>
  <w:style w:type="paragraph" w:styleId="Heading1">
    <w:name w:val="heading 1"/>
    <w:basedOn w:val="Normal"/>
    <w:next w:val="Normal"/>
    <w:link w:val="Heading1Char"/>
    <w:qFormat/>
    <w:rsid w:val="006B7A4D"/>
    <w:pPr>
      <w:keepNext/>
      <w:spacing w:line="240" w:lineRule="auto"/>
      <w:outlineLvl w:val="0"/>
    </w:pPr>
    <w:rPr>
      <w:rFonts w:eastAsia="Times New Roman"/>
      <w:szCs w:val="20"/>
    </w:rPr>
  </w:style>
  <w:style w:type="paragraph" w:styleId="Heading2">
    <w:name w:val="heading 2"/>
    <w:basedOn w:val="Normal"/>
    <w:next w:val="Normal"/>
    <w:link w:val="Heading2Char"/>
    <w:semiHidden/>
    <w:unhideWhenUsed/>
    <w:qFormat/>
    <w:rsid w:val="006B7A4D"/>
    <w:pPr>
      <w:keepNext/>
      <w:spacing w:line="240" w:lineRule="auto"/>
      <w:outlineLvl w:val="1"/>
    </w:pPr>
    <w:rPr>
      <w:rFonts w:eastAsia="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3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C09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9D6"/>
    <w:rPr>
      <w:rFonts w:ascii="Segoe UI" w:eastAsia="Calibri" w:hAnsi="Segoe UI" w:cs="Segoe UI"/>
      <w:sz w:val="18"/>
      <w:szCs w:val="18"/>
    </w:rPr>
  </w:style>
  <w:style w:type="character" w:styleId="Hyperlink">
    <w:name w:val="Hyperlink"/>
    <w:basedOn w:val="DefaultParagraphFont"/>
    <w:semiHidden/>
    <w:unhideWhenUsed/>
    <w:rsid w:val="00A734A4"/>
    <w:rPr>
      <w:color w:val="0563C1" w:themeColor="hyperlink"/>
      <w:u w:val="single"/>
    </w:rPr>
  </w:style>
  <w:style w:type="paragraph" w:styleId="FootnoteText">
    <w:name w:val="footnote text"/>
    <w:basedOn w:val="Normal"/>
    <w:link w:val="FootnoteTextChar"/>
    <w:uiPriority w:val="99"/>
    <w:semiHidden/>
    <w:unhideWhenUsed/>
    <w:rsid w:val="00AC6715"/>
    <w:pPr>
      <w:spacing w:line="240" w:lineRule="auto"/>
    </w:pPr>
    <w:rPr>
      <w:rFonts w:eastAsia="Times New Roman"/>
      <w:b/>
      <w:sz w:val="20"/>
      <w:szCs w:val="20"/>
    </w:rPr>
  </w:style>
  <w:style w:type="character" w:customStyle="1" w:styleId="FootnoteTextChar">
    <w:name w:val="Footnote Text Char"/>
    <w:basedOn w:val="DefaultParagraphFont"/>
    <w:link w:val="FootnoteText"/>
    <w:uiPriority w:val="99"/>
    <w:semiHidden/>
    <w:rsid w:val="00AC6715"/>
    <w:rPr>
      <w:rFonts w:ascii="Times New Roman" w:eastAsia="Times New Roman" w:hAnsi="Times New Roman" w:cs="Times New Roman"/>
      <w:b/>
      <w:sz w:val="20"/>
      <w:szCs w:val="20"/>
    </w:rPr>
  </w:style>
  <w:style w:type="paragraph" w:styleId="BodyTextIndent">
    <w:name w:val="Body Text Indent"/>
    <w:basedOn w:val="Normal"/>
    <w:link w:val="BodyTextIndentChar"/>
    <w:semiHidden/>
    <w:unhideWhenUsed/>
    <w:rsid w:val="00AC6715"/>
    <w:pPr>
      <w:spacing w:before="100" w:beforeAutospacing="1" w:after="100" w:afterAutospacing="1" w:line="240" w:lineRule="auto"/>
    </w:pPr>
    <w:rPr>
      <w:rFonts w:eastAsia="Times New Roman"/>
      <w:sz w:val="24"/>
      <w:szCs w:val="24"/>
    </w:rPr>
  </w:style>
  <w:style w:type="character" w:customStyle="1" w:styleId="BodyTextIndentChar">
    <w:name w:val="Body Text Indent Char"/>
    <w:basedOn w:val="DefaultParagraphFont"/>
    <w:link w:val="BodyTextIndent"/>
    <w:semiHidden/>
    <w:rsid w:val="00AC6715"/>
    <w:rPr>
      <w:rFonts w:ascii="Times New Roman" w:eastAsia="Times New Roman" w:hAnsi="Times New Roman" w:cs="Times New Roman"/>
      <w:sz w:val="24"/>
      <w:szCs w:val="24"/>
    </w:rPr>
  </w:style>
  <w:style w:type="character" w:styleId="FootnoteReference">
    <w:name w:val="footnote reference"/>
    <w:uiPriority w:val="99"/>
    <w:semiHidden/>
    <w:unhideWhenUsed/>
    <w:rsid w:val="00AC6715"/>
    <w:rPr>
      <w:vertAlign w:val="superscript"/>
    </w:rPr>
  </w:style>
  <w:style w:type="character" w:styleId="Emphasis">
    <w:name w:val="Emphasis"/>
    <w:basedOn w:val="DefaultParagraphFont"/>
    <w:qFormat/>
    <w:rsid w:val="00AC6715"/>
    <w:rPr>
      <w:i/>
      <w:iCs/>
    </w:rPr>
  </w:style>
  <w:style w:type="character" w:styleId="Strong">
    <w:name w:val="Strong"/>
    <w:basedOn w:val="DefaultParagraphFont"/>
    <w:qFormat/>
    <w:rsid w:val="00AC6715"/>
    <w:rPr>
      <w:b/>
      <w:bCs/>
    </w:rPr>
  </w:style>
  <w:style w:type="paragraph" w:styleId="NormalWeb">
    <w:name w:val="Normal (Web)"/>
    <w:basedOn w:val="Normal"/>
    <w:uiPriority w:val="99"/>
    <w:unhideWhenUsed/>
    <w:rsid w:val="00CD48B2"/>
    <w:pPr>
      <w:spacing w:before="100" w:beforeAutospacing="1" w:after="100" w:afterAutospacing="1" w:line="240" w:lineRule="auto"/>
    </w:pPr>
    <w:rPr>
      <w:rFonts w:eastAsia="Times New Roman"/>
      <w:sz w:val="24"/>
      <w:szCs w:val="24"/>
    </w:rPr>
  </w:style>
  <w:style w:type="character" w:customStyle="1" w:styleId="Heading1Char">
    <w:name w:val="Heading 1 Char"/>
    <w:basedOn w:val="DefaultParagraphFont"/>
    <w:link w:val="Heading1"/>
    <w:rsid w:val="006B7A4D"/>
    <w:rPr>
      <w:rFonts w:ascii="Times New Roman" w:eastAsia="Times New Roman" w:hAnsi="Times New Roman" w:cs="Times New Roman"/>
      <w:sz w:val="28"/>
      <w:szCs w:val="20"/>
    </w:rPr>
  </w:style>
  <w:style w:type="character" w:customStyle="1" w:styleId="Heading2Char">
    <w:name w:val="Heading 2 Char"/>
    <w:basedOn w:val="DefaultParagraphFont"/>
    <w:link w:val="Heading2"/>
    <w:semiHidden/>
    <w:rsid w:val="006B7A4D"/>
    <w:rPr>
      <w:rFonts w:ascii="Times New Roman" w:eastAsia="Times New Roman" w:hAnsi="Times New Roman" w:cs="Times New Roman"/>
      <w:b/>
      <w:sz w:val="24"/>
      <w:szCs w:val="20"/>
    </w:rPr>
  </w:style>
  <w:style w:type="character" w:styleId="FollowedHyperlink">
    <w:name w:val="FollowedHyperlink"/>
    <w:basedOn w:val="DefaultParagraphFont"/>
    <w:uiPriority w:val="99"/>
    <w:semiHidden/>
    <w:unhideWhenUsed/>
    <w:rsid w:val="006B7A4D"/>
    <w:rPr>
      <w:color w:val="954F72" w:themeColor="followedHyperlink"/>
      <w:u w:val="single"/>
    </w:rPr>
  </w:style>
  <w:style w:type="paragraph" w:styleId="BodyText">
    <w:name w:val="Body Text"/>
    <w:basedOn w:val="Normal"/>
    <w:link w:val="BodyTextChar"/>
    <w:uiPriority w:val="1"/>
    <w:semiHidden/>
    <w:unhideWhenUsed/>
    <w:qFormat/>
    <w:rsid w:val="006B7A4D"/>
    <w:pPr>
      <w:widowControl w:val="0"/>
      <w:autoSpaceDE w:val="0"/>
      <w:autoSpaceDN w:val="0"/>
      <w:spacing w:before="142" w:line="240" w:lineRule="auto"/>
      <w:ind w:left="505"/>
      <w:jc w:val="both"/>
    </w:pPr>
    <w:rPr>
      <w:rFonts w:eastAsia="Times New Roman"/>
    </w:rPr>
  </w:style>
  <w:style w:type="character" w:customStyle="1" w:styleId="BodyTextChar">
    <w:name w:val="Body Text Char"/>
    <w:basedOn w:val="DefaultParagraphFont"/>
    <w:link w:val="BodyText"/>
    <w:uiPriority w:val="1"/>
    <w:semiHidden/>
    <w:rsid w:val="006B7A4D"/>
    <w:rPr>
      <w:rFonts w:ascii="Times New Roman" w:eastAsia="Times New Roman" w:hAnsi="Times New Roman" w:cs="Times New Roman"/>
      <w:sz w:val="28"/>
      <w:szCs w:val="28"/>
    </w:rPr>
  </w:style>
  <w:style w:type="paragraph" w:styleId="ListParagraph">
    <w:name w:val="List Paragraph"/>
    <w:basedOn w:val="Normal"/>
    <w:uiPriority w:val="34"/>
    <w:qFormat/>
    <w:rsid w:val="006B7A4D"/>
    <w:pPr>
      <w:spacing w:after="200" w:line="276" w:lineRule="auto"/>
      <w:ind w:left="720"/>
      <w:contextualSpacing/>
      <w:jc w:val="both"/>
    </w:pPr>
    <w:rPr>
      <w:rFonts w:eastAsiaTheme="minorHAnsi" w:cstheme="minorBidi"/>
      <w:szCs w:val="22"/>
    </w:rPr>
  </w:style>
  <w:style w:type="character" w:customStyle="1" w:styleId="Bodytext6">
    <w:name w:val="Body text (6)_"/>
    <w:link w:val="Bodytext60"/>
    <w:locked/>
    <w:rsid w:val="006B7A4D"/>
    <w:rPr>
      <w:rFonts w:ascii="Trebuchet MS" w:hAnsi="Trebuchet MS"/>
      <w:sz w:val="11"/>
      <w:shd w:val="clear" w:color="auto" w:fill="FFFFFF"/>
    </w:rPr>
  </w:style>
  <w:style w:type="paragraph" w:customStyle="1" w:styleId="Bodytext60">
    <w:name w:val="Body text (6)"/>
    <w:basedOn w:val="Normal"/>
    <w:link w:val="Bodytext6"/>
    <w:rsid w:val="006B7A4D"/>
    <w:pPr>
      <w:widowControl w:val="0"/>
      <w:shd w:val="clear" w:color="auto" w:fill="FFFFFF"/>
      <w:spacing w:line="240" w:lineRule="atLeast"/>
      <w:jc w:val="both"/>
    </w:pPr>
    <w:rPr>
      <w:rFonts w:ascii="Trebuchet MS" w:eastAsiaTheme="minorHAnsi" w:hAnsi="Trebuchet MS" w:cstheme="minorBidi"/>
      <w:sz w:val="11"/>
      <w:szCs w:val="22"/>
    </w:rPr>
  </w:style>
  <w:style w:type="character" w:customStyle="1" w:styleId="Bodytext3">
    <w:name w:val="Body text (3)_"/>
    <w:basedOn w:val="DefaultParagraphFont"/>
    <w:link w:val="Bodytext30"/>
    <w:locked/>
    <w:rsid w:val="006B7A4D"/>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6B7A4D"/>
    <w:pPr>
      <w:widowControl w:val="0"/>
      <w:shd w:val="clear" w:color="auto" w:fill="FFFFFF"/>
      <w:spacing w:after="60" w:line="326" w:lineRule="exact"/>
      <w:jc w:val="center"/>
    </w:pPr>
    <w:rPr>
      <w:rFonts w:eastAsia="Times New Roman"/>
      <w:b/>
      <w:bCs/>
      <w:sz w:val="26"/>
      <w:szCs w:val="26"/>
    </w:rPr>
  </w:style>
  <w:style w:type="paragraph" w:customStyle="1" w:styleId="heading20">
    <w:name w:val="heading20"/>
    <w:basedOn w:val="Normal"/>
    <w:uiPriority w:val="99"/>
    <w:rsid w:val="006B7A4D"/>
    <w:pPr>
      <w:spacing w:before="100" w:beforeAutospacing="1" w:after="100" w:afterAutospacing="1" w:line="240" w:lineRule="auto"/>
    </w:pPr>
    <w:rPr>
      <w:rFonts w:eastAsia="Times New Roman"/>
      <w:sz w:val="24"/>
      <w:szCs w:val="24"/>
    </w:rPr>
  </w:style>
  <w:style w:type="paragraph" w:customStyle="1" w:styleId="colorblack">
    <w:name w:val="colorblack"/>
    <w:basedOn w:val="Normal"/>
    <w:uiPriority w:val="99"/>
    <w:rsid w:val="006B7A4D"/>
    <w:pPr>
      <w:spacing w:before="100" w:beforeAutospacing="1" w:after="100" w:afterAutospacing="1" w:line="240" w:lineRule="auto"/>
    </w:pPr>
    <w:rPr>
      <w:rFonts w:eastAsia="Times New Roman"/>
      <w:sz w:val="24"/>
      <w:szCs w:val="24"/>
    </w:rPr>
  </w:style>
  <w:style w:type="character" w:customStyle="1" w:styleId="text2">
    <w:name w:val="text2"/>
    <w:rsid w:val="006B7A4D"/>
    <w:rPr>
      <w:rFonts w:ascii="Arial" w:hAnsi="Arial" w:cs="Arial" w:hint="default"/>
      <w:i w:val="0"/>
      <w:iCs w:val="0"/>
      <w:color w:val="000000"/>
      <w:sz w:val="18"/>
      <w:szCs w:val="18"/>
    </w:rPr>
  </w:style>
  <w:style w:type="paragraph" w:styleId="Header">
    <w:name w:val="header"/>
    <w:basedOn w:val="Normal"/>
    <w:link w:val="HeaderChar"/>
    <w:uiPriority w:val="99"/>
    <w:unhideWhenUsed/>
    <w:rsid w:val="009F338E"/>
    <w:pPr>
      <w:tabs>
        <w:tab w:val="center" w:pos="4680"/>
        <w:tab w:val="right" w:pos="9360"/>
      </w:tabs>
      <w:spacing w:line="240" w:lineRule="auto"/>
    </w:pPr>
  </w:style>
  <w:style w:type="character" w:customStyle="1" w:styleId="HeaderChar">
    <w:name w:val="Header Char"/>
    <w:basedOn w:val="DefaultParagraphFont"/>
    <w:link w:val="Header"/>
    <w:uiPriority w:val="99"/>
    <w:rsid w:val="009F338E"/>
    <w:rPr>
      <w:rFonts w:ascii="Times New Roman" w:eastAsia="Calibri" w:hAnsi="Times New Roman" w:cs="Times New Roman"/>
      <w:sz w:val="28"/>
      <w:szCs w:val="28"/>
    </w:rPr>
  </w:style>
  <w:style w:type="paragraph" w:styleId="Footer">
    <w:name w:val="footer"/>
    <w:basedOn w:val="Normal"/>
    <w:link w:val="FooterChar"/>
    <w:uiPriority w:val="99"/>
    <w:unhideWhenUsed/>
    <w:rsid w:val="009F338E"/>
    <w:pPr>
      <w:tabs>
        <w:tab w:val="center" w:pos="4680"/>
        <w:tab w:val="right" w:pos="9360"/>
      </w:tabs>
      <w:spacing w:line="240" w:lineRule="auto"/>
    </w:pPr>
  </w:style>
  <w:style w:type="character" w:customStyle="1" w:styleId="FooterChar">
    <w:name w:val="Footer Char"/>
    <w:basedOn w:val="DefaultParagraphFont"/>
    <w:link w:val="Footer"/>
    <w:uiPriority w:val="99"/>
    <w:rsid w:val="009F338E"/>
    <w:rPr>
      <w:rFonts w:ascii="Times New Roman" w:eastAsia="Calibri" w:hAnsi="Times New Roman" w:cs="Times New Roman"/>
      <w:sz w:val="28"/>
      <w:szCs w:val="28"/>
    </w:rPr>
  </w:style>
  <w:style w:type="paragraph" w:styleId="NoSpacing">
    <w:name w:val="No Spacing"/>
    <w:uiPriority w:val="99"/>
    <w:qFormat/>
    <w:rsid w:val="005D1877"/>
    <w:pPr>
      <w:spacing w:after="0" w:line="240" w:lineRule="auto"/>
    </w:pPr>
    <w:rPr>
      <w:rFonts w:ascii="Calibri" w:eastAsia="Calibri" w:hAnsi="Calibri" w:cs="Times New Roman"/>
    </w:rPr>
  </w:style>
  <w:style w:type="paragraph" w:customStyle="1" w:styleId="rtejustify">
    <w:name w:val="rtejustify"/>
    <w:basedOn w:val="Normal"/>
    <w:uiPriority w:val="99"/>
    <w:rsid w:val="005D1877"/>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7858">
      <w:bodyDiv w:val="1"/>
      <w:marLeft w:val="0"/>
      <w:marRight w:val="0"/>
      <w:marTop w:val="0"/>
      <w:marBottom w:val="0"/>
      <w:divBdr>
        <w:top w:val="none" w:sz="0" w:space="0" w:color="auto"/>
        <w:left w:val="none" w:sz="0" w:space="0" w:color="auto"/>
        <w:bottom w:val="none" w:sz="0" w:space="0" w:color="auto"/>
        <w:right w:val="none" w:sz="0" w:space="0" w:color="auto"/>
      </w:divBdr>
    </w:div>
    <w:div w:id="607665954">
      <w:bodyDiv w:val="1"/>
      <w:marLeft w:val="0"/>
      <w:marRight w:val="0"/>
      <w:marTop w:val="0"/>
      <w:marBottom w:val="0"/>
      <w:divBdr>
        <w:top w:val="none" w:sz="0" w:space="0" w:color="auto"/>
        <w:left w:val="none" w:sz="0" w:space="0" w:color="auto"/>
        <w:bottom w:val="none" w:sz="0" w:space="0" w:color="auto"/>
        <w:right w:val="none" w:sz="0" w:space="0" w:color="auto"/>
      </w:divBdr>
    </w:div>
    <w:div w:id="1027023580">
      <w:bodyDiv w:val="1"/>
      <w:marLeft w:val="0"/>
      <w:marRight w:val="0"/>
      <w:marTop w:val="0"/>
      <w:marBottom w:val="0"/>
      <w:divBdr>
        <w:top w:val="none" w:sz="0" w:space="0" w:color="auto"/>
        <w:left w:val="none" w:sz="0" w:space="0" w:color="auto"/>
        <w:bottom w:val="none" w:sz="0" w:space="0" w:color="auto"/>
        <w:right w:val="none" w:sz="0" w:space="0" w:color="auto"/>
      </w:divBdr>
    </w:div>
    <w:div w:id="144680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uongtruongson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D256D-4C32-4773-99CF-1378F64CD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81</Pages>
  <Words>28942</Words>
  <Characters>164976</Characters>
  <Application>Microsoft Office Word</Application>
  <DocSecurity>0</DocSecurity>
  <Lines>1374</Lines>
  <Paragraphs>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Version 2</dc:creator>
  <cp:keywords/>
  <dc:description/>
  <cp:lastModifiedBy>Windows 10 Version 2</cp:lastModifiedBy>
  <cp:revision>3</cp:revision>
  <cp:lastPrinted>2022-03-23T06:16:00Z</cp:lastPrinted>
  <dcterms:created xsi:type="dcterms:W3CDTF">2023-03-31T07:01:00Z</dcterms:created>
  <dcterms:modified xsi:type="dcterms:W3CDTF">2023-04-11T02:06:00Z</dcterms:modified>
</cp:coreProperties>
</file>