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49"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528"/>
      </w:tblGrid>
      <w:tr w:rsidR="00CA14A0" w:rsidTr="004D2970">
        <w:trPr>
          <w:trHeight w:val="381"/>
        </w:trPr>
        <w:tc>
          <w:tcPr>
            <w:tcW w:w="4821" w:type="dxa"/>
            <w:hideMark/>
          </w:tcPr>
          <w:p w:rsidR="00CA14A0" w:rsidRPr="008B7104" w:rsidRDefault="00CA14A0" w:rsidP="004D2970">
            <w:pPr>
              <w:spacing w:after="0" w:line="240" w:lineRule="auto"/>
              <w:jc w:val="center"/>
              <w:rPr>
                <w:sz w:val="26"/>
                <w:szCs w:val="26"/>
              </w:rPr>
            </w:pPr>
            <w:r>
              <w:t xml:space="preserve">     </w:t>
            </w:r>
            <w:r>
              <w:rPr>
                <w:lang w:val="vi-VN"/>
              </w:rPr>
              <w:t xml:space="preserve">  </w:t>
            </w:r>
            <w:r w:rsidRPr="008B7104">
              <w:rPr>
                <w:sz w:val="26"/>
                <w:szCs w:val="26"/>
              </w:rPr>
              <w:t>HỘI CỰU CHIẾN BINH VIỆT NAM</w:t>
            </w:r>
          </w:p>
          <w:p w:rsidR="00CA14A0" w:rsidRPr="008B7104" w:rsidRDefault="00CA14A0" w:rsidP="004D2970">
            <w:pPr>
              <w:spacing w:after="0" w:line="240" w:lineRule="auto"/>
              <w:jc w:val="center"/>
              <w:rPr>
                <w:b/>
                <w:sz w:val="26"/>
                <w:szCs w:val="26"/>
              </w:rPr>
            </w:pPr>
            <w:r>
              <w:rPr>
                <w:b/>
              </w:rPr>
              <w:t xml:space="preserve">    </w:t>
            </w:r>
            <w:r>
              <w:rPr>
                <w:b/>
                <w:lang w:val="vi-VN"/>
              </w:rPr>
              <w:t xml:space="preserve">   </w:t>
            </w:r>
            <w:r w:rsidRPr="008B7104">
              <w:rPr>
                <w:b/>
                <w:sz w:val="26"/>
                <w:szCs w:val="26"/>
              </w:rPr>
              <w:t>BAN CHẤP HÀNH TRUNG ƯƠNG</w:t>
            </w:r>
          </w:p>
        </w:tc>
        <w:tc>
          <w:tcPr>
            <w:tcW w:w="5528" w:type="dxa"/>
            <w:hideMark/>
          </w:tcPr>
          <w:p w:rsidR="00CA14A0" w:rsidRPr="0047211C" w:rsidRDefault="00CA14A0" w:rsidP="004D2970">
            <w:pPr>
              <w:spacing w:after="0" w:line="240" w:lineRule="auto"/>
              <w:ind w:left="-249" w:hanging="108"/>
              <w:jc w:val="center"/>
              <w:rPr>
                <w:b/>
                <w:sz w:val="24"/>
                <w:szCs w:val="24"/>
              </w:rPr>
            </w:pPr>
            <w:r w:rsidRPr="0047211C">
              <w:rPr>
                <w:b/>
                <w:sz w:val="24"/>
                <w:szCs w:val="24"/>
                <w:lang w:val="vi-VN"/>
              </w:rPr>
              <w:t xml:space="preserve">   </w:t>
            </w:r>
            <w:r w:rsidRPr="0047211C">
              <w:rPr>
                <w:b/>
                <w:sz w:val="24"/>
                <w:szCs w:val="24"/>
              </w:rPr>
              <w:t xml:space="preserve"> CỘNG HÒA XÃ HỘI CHỦ NGHĨA VIỆT NAM</w:t>
            </w:r>
          </w:p>
          <w:p w:rsidR="00CA14A0" w:rsidRDefault="00CA14A0" w:rsidP="004D2970">
            <w:pPr>
              <w:spacing w:after="0" w:line="240" w:lineRule="auto"/>
              <w:ind w:left="-108"/>
              <w:jc w:val="center"/>
              <w:rPr>
                <w:b/>
              </w:rPr>
            </w:pPr>
            <w:r>
              <w:rPr>
                <w:b/>
              </w:rPr>
              <w:t>Độc lập - Tự do - Hạnh phúc</w:t>
            </w:r>
          </w:p>
        </w:tc>
      </w:tr>
    </w:tbl>
    <w:p w:rsidR="00CA14A0" w:rsidRDefault="00CA14A0" w:rsidP="00CA14A0">
      <w:pPr>
        <w:rPr>
          <w:sz w:val="16"/>
          <w:szCs w:val="16"/>
        </w:rPr>
      </w:pPr>
      <w:r>
        <w:rPr>
          <w:noProof/>
          <w:sz w:val="16"/>
          <w:szCs w:val="16"/>
          <w14:ligatures w14:val="standardContextual"/>
        </w:rPr>
        <mc:AlternateContent>
          <mc:Choice Requires="wps">
            <w:drawing>
              <wp:anchor distT="0" distB="0" distL="114300" distR="114300" simplePos="0" relativeHeight="251660288" behindDoc="0" locked="0" layoutInCell="1" allowOverlap="1" wp14:anchorId="282FDF5E" wp14:editId="4F98CE80">
                <wp:simplePos x="0" y="0"/>
                <wp:positionH relativeFrom="column">
                  <wp:posOffset>3186264</wp:posOffset>
                </wp:positionH>
                <wp:positionV relativeFrom="paragraph">
                  <wp:posOffset>108150</wp:posOffset>
                </wp:positionV>
                <wp:extent cx="2008339" cy="0"/>
                <wp:effectExtent l="0" t="0" r="0" b="0"/>
                <wp:wrapNone/>
                <wp:docPr id="610111084" name="Straight Connector 1"/>
                <wp:cNvGraphicFramePr/>
                <a:graphic xmlns:a="http://schemas.openxmlformats.org/drawingml/2006/main">
                  <a:graphicData uri="http://schemas.microsoft.com/office/word/2010/wordprocessingShape">
                    <wps:wsp>
                      <wps:cNvCnPr/>
                      <wps:spPr>
                        <a:xfrm>
                          <a:off x="0" y="0"/>
                          <a:ext cx="20083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F210C9"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0.9pt,8.5pt" to="409.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" strokecolor="black [3200]" strokeweight=".5pt">
                <v:stroke joinstyle="miter"/>
              </v:line>
            </w:pict>
          </mc:Fallback>
        </mc:AlternateContent>
      </w:r>
      <w:r>
        <w:rPr>
          <w:noProof/>
          <w:sz w:val="16"/>
          <w:szCs w:val="16"/>
          <w14:ligatures w14:val="standardContextual"/>
        </w:rPr>
        <mc:AlternateContent>
          <mc:Choice Requires="wps">
            <w:drawing>
              <wp:anchor distT="0" distB="0" distL="114300" distR="114300" simplePos="0" relativeHeight="251659264" behindDoc="0" locked="0" layoutInCell="1" allowOverlap="1" wp14:anchorId="3436DB91" wp14:editId="37922610">
                <wp:simplePos x="0" y="0"/>
                <wp:positionH relativeFrom="column">
                  <wp:posOffset>292752</wp:posOffset>
                </wp:positionH>
                <wp:positionV relativeFrom="paragraph">
                  <wp:posOffset>110246</wp:posOffset>
                </wp:positionV>
                <wp:extent cx="1273480" cy="0"/>
                <wp:effectExtent l="0" t="0" r="0" b="0"/>
                <wp:wrapNone/>
                <wp:docPr id="598815553" name="Straight Connector 1"/>
                <wp:cNvGraphicFramePr/>
                <a:graphic xmlns:a="http://schemas.openxmlformats.org/drawingml/2006/main">
                  <a:graphicData uri="http://schemas.microsoft.com/office/word/2010/wordprocessingShape">
                    <wps:wsp>
                      <wps:cNvCnPr/>
                      <wps:spPr>
                        <a:xfrm>
                          <a:off x="0" y="0"/>
                          <a:ext cx="12734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7D495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05pt,8.7pt" to="123.3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" strokecolor="black [3200]" strokeweight=".5pt">
                <v:stroke joinstyle="miter"/>
              </v:line>
            </w:pict>
          </mc:Fallback>
        </mc:AlternateContent>
      </w: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p>
    <w:p w:rsidR="00CA14A0" w:rsidRDefault="00CA14A0" w:rsidP="00CA14A0">
      <w:pPr>
        <w:rPr>
          <w:i/>
          <w:szCs w:val="28"/>
        </w:rPr>
      </w:pPr>
      <w:r>
        <w:rPr>
          <w:szCs w:val="28"/>
        </w:rPr>
        <w:t xml:space="preserve">      Số: </w:t>
      </w:r>
      <w:r>
        <w:rPr>
          <w:b/>
          <w:szCs w:val="28"/>
        </w:rPr>
        <w:t xml:space="preserve"> 13 </w:t>
      </w:r>
      <w:r>
        <w:rPr>
          <w:szCs w:val="28"/>
        </w:rPr>
        <w:t>/</w:t>
      </w:r>
      <w:r>
        <w:rPr>
          <w:szCs w:val="28"/>
          <w:lang w:val="vi-VN"/>
        </w:rPr>
        <w:t xml:space="preserve"> </w:t>
      </w:r>
      <w:r>
        <w:rPr>
          <w:szCs w:val="28"/>
        </w:rPr>
        <w:t xml:space="preserve">HD-CCB                                </w:t>
      </w:r>
      <w:r>
        <w:rPr>
          <w:szCs w:val="28"/>
          <w:lang w:val="vi-VN"/>
        </w:rPr>
        <w:t xml:space="preserve"> </w:t>
      </w:r>
      <w:r>
        <w:rPr>
          <w:i/>
          <w:szCs w:val="28"/>
        </w:rPr>
        <w:t>Hà Nội, ngày 30 tháng 5 năm 2023</w:t>
      </w:r>
    </w:p>
    <w:p w:rsidR="00CA14A0" w:rsidRPr="000D545F" w:rsidRDefault="00CA14A0" w:rsidP="00CA14A0">
      <w:pPr>
        <w:rPr>
          <w:b/>
          <w:bCs/>
          <w:szCs w:val="28"/>
        </w:rPr>
      </w:pPr>
    </w:p>
    <w:p w:rsidR="00CA14A0" w:rsidRPr="007E22E7" w:rsidRDefault="00CA14A0" w:rsidP="00CA14A0">
      <w:pPr>
        <w:spacing w:after="0"/>
        <w:jc w:val="center"/>
        <w:rPr>
          <w:b/>
          <w:sz w:val="32"/>
          <w:szCs w:val="32"/>
        </w:rPr>
      </w:pPr>
      <w:r w:rsidRPr="007E22E7">
        <w:rPr>
          <w:b/>
          <w:sz w:val="32"/>
          <w:szCs w:val="32"/>
        </w:rPr>
        <w:t>HƯỚNG DẪN</w:t>
      </w:r>
    </w:p>
    <w:p w:rsidR="00CA14A0" w:rsidRDefault="00CA14A0" w:rsidP="00CA14A0">
      <w:pPr>
        <w:spacing w:after="0"/>
        <w:jc w:val="center"/>
        <w:rPr>
          <w:b/>
          <w:szCs w:val="28"/>
        </w:rPr>
      </w:pPr>
      <w:r>
        <w:rPr>
          <w:b/>
          <w:szCs w:val="28"/>
        </w:rPr>
        <w:t>Thực hiện Chương trình v</w:t>
      </w:r>
      <w:r>
        <w:rPr>
          <w:b/>
          <w:szCs w:val="28"/>
          <w:lang w:val="vi-VN"/>
        </w:rPr>
        <w:t>ận động</w:t>
      </w:r>
      <w:r>
        <w:rPr>
          <w:b/>
          <w:szCs w:val="28"/>
        </w:rPr>
        <w:t xml:space="preserve"> h</w:t>
      </w:r>
      <w:r>
        <w:rPr>
          <w:b/>
          <w:szCs w:val="28"/>
          <w:lang w:val="vi-VN"/>
        </w:rPr>
        <w:t>ỗ trợ làm nhà</w:t>
      </w:r>
      <w:r>
        <w:rPr>
          <w:b/>
          <w:szCs w:val="28"/>
        </w:rPr>
        <w:t xml:space="preserve"> Đại đoàn kết đối với</w:t>
      </w:r>
    </w:p>
    <w:p w:rsidR="00CA14A0" w:rsidRDefault="00CA14A0" w:rsidP="00CA14A0">
      <w:pPr>
        <w:spacing w:after="0"/>
        <w:jc w:val="center"/>
        <w:rPr>
          <w:b/>
          <w:szCs w:val="28"/>
        </w:rPr>
      </w:pPr>
      <w:r>
        <w:rPr>
          <w:b/>
          <w:szCs w:val="28"/>
        </w:rPr>
        <w:t xml:space="preserve"> hộ nghèo và hội viên Hội Cựu chiến binh</w:t>
      </w:r>
      <w:r>
        <w:rPr>
          <w:b/>
          <w:szCs w:val="28"/>
          <w:lang w:val="vi-VN"/>
        </w:rPr>
        <w:t xml:space="preserve"> </w:t>
      </w:r>
      <w:r>
        <w:rPr>
          <w:b/>
          <w:szCs w:val="28"/>
        </w:rPr>
        <w:t>khó khăn về nhà ở</w:t>
      </w:r>
    </w:p>
    <w:p w:rsidR="00CA14A0" w:rsidRPr="00617FF5" w:rsidRDefault="00CA14A0" w:rsidP="00CA14A0">
      <w:pPr>
        <w:spacing w:after="0"/>
        <w:jc w:val="center"/>
        <w:rPr>
          <w:b/>
          <w:szCs w:val="28"/>
          <w:lang w:val="vi-VN"/>
        </w:rPr>
      </w:pPr>
      <w:r>
        <w:rPr>
          <w:b/>
          <w:szCs w:val="28"/>
          <w:lang w:val="vi-VN"/>
        </w:rPr>
        <w:t xml:space="preserve">tỉnh Điện Biên và một số </w:t>
      </w:r>
      <w:r>
        <w:rPr>
          <w:b/>
          <w:szCs w:val="28"/>
        </w:rPr>
        <w:t xml:space="preserve">tỉnh thuộc </w:t>
      </w:r>
      <w:r>
        <w:rPr>
          <w:b/>
          <w:szCs w:val="28"/>
          <w:lang w:val="vi-VN"/>
        </w:rPr>
        <w:t xml:space="preserve">địa bàn Tây </w:t>
      </w:r>
      <w:r>
        <w:rPr>
          <w:b/>
          <w:szCs w:val="28"/>
        </w:rPr>
        <w:t>B</w:t>
      </w:r>
      <w:r>
        <w:rPr>
          <w:b/>
          <w:szCs w:val="28"/>
          <w:lang w:val="vi-VN"/>
        </w:rPr>
        <w:t>ắc</w:t>
      </w:r>
    </w:p>
    <w:p w:rsidR="00CA14A0" w:rsidRDefault="00CA14A0" w:rsidP="00CA14A0">
      <w:pPr>
        <w:spacing w:after="0"/>
        <w:jc w:val="center"/>
        <w:rPr>
          <w:b/>
          <w:sz w:val="16"/>
          <w:szCs w:val="16"/>
        </w:rPr>
      </w:pPr>
      <w:r>
        <w:rPr>
          <w:b/>
          <w:sz w:val="16"/>
          <w:szCs w:val="16"/>
        </w:rPr>
        <w:t>_____________</w:t>
      </w:r>
    </w:p>
    <w:p w:rsidR="00CA14A0" w:rsidRDefault="00CA14A0" w:rsidP="00CA14A0">
      <w:pPr>
        <w:spacing w:after="0"/>
        <w:ind w:firstLine="720"/>
        <w:jc w:val="both"/>
        <w:rPr>
          <w:b/>
          <w:szCs w:val="28"/>
        </w:rPr>
      </w:pPr>
      <w:r>
        <w:rPr>
          <w:b/>
          <w:szCs w:val="28"/>
        </w:rPr>
        <w:t xml:space="preserve">                                                                            </w:t>
      </w:r>
    </w:p>
    <w:p w:rsidR="00CA14A0" w:rsidRDefault="00CA14A0" w:rsidP="00CA14A0">
      <w:pPr>
        <w:spacing w:before="120" w:after="0"/>
        <w:jc w:val="both"/>
        <w:rPr>
          <w:szCs w:val="28"/>
        </w:rPr>
      </w:pPr>
      <w:r>
        <w:rPr>
          <w:szCs w:val="28"/>
        </w:rPr>
        <w:tab/>
      </w:r>
      <w:r>
        <w:rPr>
          <w:b/>
          <w:bCs/>
          <w:i/>
          <w:iCs/>
          <w:sz w:val="32"/>
          <w:szCs w:val="32"/>
        </w:rPr>
        <w:t xml:space="preserve"> </w:t>
      </w:r>
      <w:r>
        <w:rPr>
          <w:szCs w:val="28"/>
        </w:rPr>
        <w:t xml:space="preserve"> Dưới sự lãnh đạo, chỉ đạo của Thường trực Trung ương Hội Cựu chiến binh Việt Nam, trong nhiều năm qua, Hội Cựu chiến binh các cấp, Hiệp hội doanh nhân Cựu chiến binh Việt Nam cùng toàn thể cán bộ, hội viên đã tích cực ủng hộ vật chất, tinh thần và tham gia </w:t>
      </w:r>
      <w:r>
        <w:rPr>
          <w:szCs w:val="28"/>
          <w:lang w:val="vi-VN"/>
        </w:rPr>
        <w:t xml:space="preserve">ủng hộ tiền, công sức hỗ trợ xây dựng nhà “ Nghĩa tình đồng đội”, “Nhà Đại đoàn kết” ủng hộ nhân dân và hội viên </w:t>
      </w:r>
      <w:r>
        <w:rPr>
          <w:szCs w:val="28"/>
        </w:rPr>
        <w:t>Hội C</w:t>
      </w:r>
      <w:r>
        <w:rPr>
          <w:szCs w:val="28"/>
          <w:lang w:val="vi-VN"/>
        </w:rPr>
        <w:t>ựu chiến binh là đối tượng chính sách, hộ nghèo, có hoàn cảnh khó khăn</w:t>
      </w:r>
      <w:r>
        <w:rPr>
          <w:szCs w:val="28"/>
        </w:rPr>
        <w:t xml:space="preserve"> về nhà </w:t>
      </w:r>
      <w:r>
        <w:rPr>
          <w:szCs w:val="28"/>
          <w:lang w:val="vi-VN"/>
        </w:rPr>
        <w:t xml:space="preserve">ở </w:t>
      </w:r>
      <w:r>
        <w:rPr>
          <w:szCs w:val="28"/>
        </w:rPr>
        <w:t xml:space="preserve">tại </w:t>
      </w:r>
      <w:r>
        <w:rPr>
          <w:szCs w:val="28"/>
          <w:lang w:val="vi-VN"/>
        </w:rPr>
        <w:t>các địa phương</w:t>
      </w:r>
      <w:r>
        <w:rPr>
          <w:szCs w:val="28"/>
        </w:rPr>
        <w:t>,</w:t>
      </w:r>
      <w:r>
        <w:rPr>
          <w:szCs w:val="28"/>
          <w:lang w:val="vi-VN"/>
        </w:rPr>
        <w:t xml:space="preserve"> </w:t>
      </w:r>
      <w:r>
        <w:rPr>
          <w:szCs w:val="28"/>
        </w:rPr>
        <w:t>được cấp ủy, chính quyền và nhân dân ghi nhận, đánh giá cao, những nỗ lực của các cấp Hội, những nghĩa cử cao đẹp, hành động thiết thực của các hội viên, góp phần ổn định và phát triển kinh tế-xã hội, chăm lo đời sống, vật</w:t>
      </w:r>
      <w:r>
        <w:rPr>
          <w:szCs w:val="28"/>
          <w:lang w:val="vi-VN"/>
        </w:rPr>
        <w:t xml:space="preserve"> chất, tinh thần</w:t>
      </w:r>
      <w:r>
        <w:rPr>
          <w:szCs w:val="28"/>
        </w:rPr>
        <w:t xml:space="preserve"> của nhân dân và hội viên.</w:t>
      </w:r>
    </w:p>
    <w:p w:rsidR="00CA14A0" w:rsidRDefault="00CA14A0" w:rsidP="00CA14A0">
      <w:pPr>
        <w:spacing w:before="120" w:after="0"/>
        <w:ind w:firstLine="851"/>
        <w:jc w:val="both"/>
        <w:rPr>
          <w:szCs w:val="28"/>
        </w:rPr>
      </w:pPr>
      <w:r>
        <w:rPr>
          <w:szCs w:val="28"/>
        </w:rPr>
        <w:t>Hưởng ứng phong</w:t>
      </w:r>
      <w:r>
        <w:rPr>
          <w:szCs w:val="28"/>
          <w:lang w:val="vi-VN"/>
        </w:rPr>
        <w:t xml:space="preserve"> trào thi đua </w:t>
      </w:r>
      <w:r w:rsidRPr="000D545F">
        <w:rPr>
          <w:b/>
          <w:bCs/>
          <w:i/>
          <w:iCs/>
          <w:szCs w:val="28"/>
          <w:lang w:val="vi-VN"/>
        </w:rPr>
        <w:t>“ Vì người nghèo - không để ai bị bỏ lại phía sau”</w:t>
      </w:r>
      <w:r>
        <w:rPr>
          <w:szCs w:val="28"/>
          <w:lang w:val="vi-VN"/>
        </w:rPr>
        <w:t xml:space="preserve"> do Thủ tướng Chính phủ phát động và </w:t>
      </w:r>
      <w:r>
        <w:rPr>
          <w:szCs w:val="28"/>
        </w:rPr>
        <w:t>Lời kêu gọi</w:t>
      </w:r>
      <w:r>
        <w:rPr>
          <w:szCs w:val="28"/>
          <w:lang w:val="vi-VN"/>
        </w:rPr>
        <w:t xml:space="preserve"> </w:t>
      </w:r>
      <w:r w:rsidRPr="00346B10">
        <w:rPr>
          <w:szCs w:val="28"/>
        </w:rPr>
        <w:t>của Chủ tịch Ủy ban Trung ương Mặt trận Tổ quốc Việt Nam</w:t>
      </w:r>
      <w:r>
        <w:rPr>
          <w:szCs w:val="28"/>
        </w:rPr>
        <w:t xml:space="preserve"> phát động chương trình </w:t>
      </w:r>
      <w:r w:rsidRPr="000D545F">
        <w:rPr>
          <w:b/>
          <w:bCs/>
          <w:i/>
          <w:iCs/>
          <w:szCs w:val="28"/>
          <w:lang w:val="vi-VN"/>
        </w:rPr>
        <w:t>“ Triệu tấm lòng yêu thương - Nghìn mái nhà hạnh phúc”,</w:t>
      </w:r>
      <w:r w:rsidRPr="00346B10">
        <w:rPr>
          <w:szCs w:val="28"/>
        </w:rPr>
        <w:t xml:space="preserve"> thiết thực lập thành tích hướng tới Kỷ niệm 70 năm chiến thắng Điện Biên Phủ (07/5/1954 - 07/5/2024).</w:t>
      </w:r>
    </w:p>
    <w:p w:rsidR="00CA14A0" w:rsidRDefault="00CA14A0" w:rsidP="00CA14A0">
      <w:pPr>
        <w:spacing w:before="120" w:after="0"/>
        <w:ind w:firstLine="567"/>
        <w:jc w:val="both"/>
        <w:rPr>
          <w:szCs w:val="28"/>
        </w:rPr>
      </w:pPr>
      <w:r>
        <w:rPr>
          <w:szCs w:val="28"/>
          <w:lang w:val="vi-VN"/>
        </w:rPr>
        <w:t xml:space="preserve"> </w:t>
      </w:r>
      <w:r>
        <w:rPr>
          <w:szCs w:val="28"/>
        </w:rPr>
        <w:t xml:space="preserve">Thường trực Trung ương Hội Cựu chiến binh </w:t>
      </w:r>
      <w:r>
        <w:rPr>
          <w:szCs w:val="28"/>
          <w:lang w:val="vi-VN"/>
        </w:rPr>
        <w:t xml:space="preserve">(CCB) </w:t>
      </w:r>
      <w:r>
        <w:rPr>
          <w:szCs w:val="28"/>
        </w:rPr>
        <w:t>Việt Nam hướng dẫn triển khai tổ chức</w:t>
      </w:r>
      <w:r>
        <w:rPr>
          <w:szCs w:val="28"/>
          <w:lang w:val="vi-VN"/>
        </w:rPr>
        <w:t>,</w:t>
      </w:r>
      <w:r>
        <w:rPr>
          <w:szCs w:val="28"/>
        </w:rPr>
        <w:t xml:space="preserve"> thực hiện như sau:</w:t>
      </w:r>
    </w:p>
    <w:p w:rsidR="00CA14A0" w:rsidRDefault="00CA14A0" w:rsidP="00CA14A0">
      <w:pPr>
        <w:spacing w:before="240" w:after="0"/>
        <w:ind w:firstLine="720"/>
        <w:jc w:val="both"/>
        <w:rPr>
          <w:b/>
          <w:szCs w:val="28"/>
        </w:rPr>
      </w:pPr>
      <w:r>
        <w:rPr>
          <w:b/>
          <w:szCs w:val="28"/>
        </w:rPr>
        <w:t>1. Mục tiêu vận động ủng hộ</w:t>
      </w:r>
    </w:p>
    <w:p w:rsidR="00CA14A0" w:rsidRDefault="00CA14A0" w:rsidP="00CA14A0">
      <w:pPr>
        <w:spacing w:before="120" w:after="0"/>
        <w:ind w:firstLine="720"/>
        <w:jc w:val="both"/>
        <w:rPr>
          <w:w w:val="97"/>
          <w:szCs w:val="28"/>
        </w:rPr>
      </w:pPr>
      <w:r>
        <w:rPr>
          <w:w w:val="97"/>
          <w:szCs w:val="28"/>
        </w:rPr>
        <w:t>Từ tháng 5/2023 đến tháng 5/2024, tổ chức vận động quyên góp ủng hộ xây</w:t>
      </w:r>
      <w:r>
        <w:rPr>
          <w:w w:val="97"/>
          <w:szCs w:val="28"/>
          <w:lang w:val="vi-VN"/>
        </w:rPr>
        <w:t xml:space="preserve"> dựng </w:t>
      </w:r>
      <w:r>
        <w:rPr>
          <w:w w:val="97"/>
          <w:szCs w:val="28"/>
        </w:rPr>
        <w:t>khoảng 7000 đến 8000</w:t>
      </w:r>
      <w:r>
        <w:rPr>
          <w:w w:val="97"/>
          <w:szCs w:val="28"/>
          <w:lang w:val="vi-VN"/>
        </w:rPr>
        <w:t xml:space="preserve"> căn nhà đại đoàn kết</w:t>
      </w:r>
      <w:r>
        <w:rPr>
          <w:w w:val="97"/>
          <w:szCs w:val="28"/>
        </w:rPr>
        <w:t>, mỗi căn</w:t>
      </w:r>
      <w:r>
        <w:rPr>
          <w:w w:val="97"/>
          <w:szCs w:val="28"/>
          <w:lang w:val="vi-VN"/>
        </w:rPr>
        <w:t xml:space="preserve"> nhà trị giá</w:t>
      </w:r>
      <w:r>
        <w:rPr>
          <w:w w:val="97"/>
          <w:szCs w:val="28"/>
        </w:rPr>
        <w:t xml:space="preserve"> 50</w:t>
      </w:r>
      <w:r>
        <w:rPr>
          <w:w w:val="97"/>
          <w:szCs w:val="28"/>
          <w:lang w:val="vi-VN"/>
        </w:rPr>
        <w:t>.0</w:t>
      </w:r>
      <w:r>
        <w:rPr>
          <w:w w:val="97"/>
          <w:szCs w:val="28"/>
        </w:rPr>
        <w:t>00.000 đồng, để hỗ trợ cho hộ nghèo và hội viên Hội Cựu chiến binh</w:t>
      </w:r>
      <w:r>
        <w:rPr>
          <w:w w:val="97"/>
          <w:szCs w:val="28"/>
          <w:lang w:val="vi-VN"/>
        </w:rPr>
        <w:t xml:space="preserve"> </w:t>
      </w:r>
      <w:r>
        <w:rPr>
          <w:w w:val="97"/>
          <w:szCs w:val="28"/>
        </w:rPr>
        <w:t xml:space="preserve">là </w:t>
      </w:r>
      <w:r>
        <w:rPr>
          <w:w w:val="97"/>
          <w:szCs w:val="28"/>
          <w:lang w:val="vi-VN"/>
        </w:rPr>
        <w:t xml:space="preserve">đối tượng chính sách, hộ nghèo, có hoàn cảnh khó khăn </w:t>
      </w:r>
      <w:r>
        <w:rPr>
          <w:w w:val="97"/>
          <w:szCs w:val="28"/>
        </w:rPr>
        <w:t xml:space="preserve">về nhà </w:t>
      </w:r>
      <w:r>
        <w:rPr>
          <w:w w:val="97"/>
          <w:szCs w:val="28"/>
          <w:lang w:val="vi-VN"/>
        </w:rPr>
        <w:t xml:space="preserve">ở </w:t>
      </w:r>
      <w:r>
        <w:rPr>
          <w:w w:val="97"/>
          <w:szCs w:val="28"/>
        </w:rPr>
        <w:t xml:space="preserve">của </w:t>
      </w:r>
      <w:r>
        <w:rPr>
          <w:w w:val="97"/>
          <w:szCs w:val="28"/>
          <w:lang w:val="vi-VN"/>
        </w:rPr>
        <w:t xml:space="preserve">tỉnh Điện Biên và một số </w:t>
      </w:r>
      <w:r>
        <w:rPr>
          <w:w w:val="97"/>
          <w:szCs w:val="28"/>
        </w:rPr>
        <w:t xml:space="preserve">tỉnh thuộc </w:t>
      </w:r>
      <w:r>
        <w:rPr>
          <w:w w:val="97"/>
          <w:szCs w:val="28"/>
          <w:lang w:val="vi-VN"/>
        </w:rPr>
        <w:t>địa bàn Tây Bắc</w:t>
      </w:r>
      <w:r>
        <w:rPr>
          <w:w w:val="97"/>
          <w:szCs w:val="28"/>
        </w:rPr>
        <w:t xml:space="preserve">. </w:t>
      </w:r>
    </w:p>
    <w:p w:rsidR="00CA14A0" w:rsidRDefault="00CA14A0" w:rsidP="00CA14A0">
      <w:pPr>
        <w:spacing w:before="120" w:after="0"/>
        <w:ind w:firstLine="720"/>
        <w:jc w:val="both"/>
        <w:rPr>
          <w:b/>
          <w:szCs w:val="28"/>
        </w:rPr>
      </w:pPr>
      <w:r>
        <w:rPr>
          <w:b/>
          <w:szCs w:val="28"/>
        </w:rPr>
        <w:t>2. Đối tượng vận động ủng hộ</w:t>
      </w:r>
    </w:p>
    <w:p w:rsidR="00CA14A0" w:rsidRDefault="00CA14A0" w:rsidP="00CA14A0">
      <w:pPr>
        <w:spacing w:before="120" w:after="0"/>
        <w:ind w:firstLine="720"/>
        <w:jc w:val="both"/>
        <w:rPr>
          <w:w w:val="110"/>
          <w:szCs w:val="28"/>
        </w:rPr>
      </w:pPr>
      <w:r>
        <w:rPr>
          <w:w w:val="110"/>
          <w:szCs w:val="28"/>
        </w:rPr>
        <w:t xml:space="preserve">Tất cả các hội viên và cán bộ, công chức, viên chức, người lao động đang công tác, làm việc, sinh hoạt tại Hội Cựu chiến binh các cấp (từ Trung </w:t>
      </w:r>
      <w:r>
        <w:rPr>
          <w:w w:val="110"/>
          <w:szCs w:val="28"/>
        </w:rPr>
        <w:lastRenderedPageBreak/>
        <w:t xml:space="preserve">ương đến cơ sở), </w:t>
      </w:r>
      <w:r>
        <w:rPr>
          <w:szCs w:val="28"/>
        </w:rPr>
        <w:t>Hội Cựu chiến binh Khối 487 các cấp và Hiệp hội doanh nhân Cựu chiến binh Việt Nam.</w:t>
      </w:r>
    </w:p>
    <w:p w:rsidR="00CA14A0" w:rsidRDefault="00CA14A0" w:rsidP="00CA14A0">
      <w:pPr>
        <w:spacing w:before="240" w:after="0"/>
        <w:ind w:firstLine="720"/>
        <w:jc w:val="both"/>
        <w:rPr>
          <w:b/>
          <w:szCs w:val="28"/>
        </w:rPr>
      </w:pPr>
      <w:r>
        <w:rPr>
          <w:b/>
          <w:szCs w:val="28"/>
        </w:rPr>
        <w:t>3. Đối tượng miễn vận động ủng hộ</w:t>
      </w:r>
    </w:p>
    <w:p w:rsidR="00CA14A0" w:rsidRDefault="00CA14A0" w:rsidP="00CA14A0">
      <w:pPr>
        <w:spacing w:before="120" w:after="0"/>
        <w:ind w:firstLine="720"/>
        <w:jc w:val="both"/>
        <w:rPr>
          <w:szCs w:val="28"/>
        </w:rPr>
      </w:pPr>
      <w:r>
        <w:rPr>
          <w:szCs w:val="28"/>
        </w:rPr>
        <w:t>a) Đối tượng tại khoản 2 nêu trên nếu bản thân</w:t>
      </w:r>
      <w:r>
        <w:rPr>
          <w:szCs w:val="28"/>
          <w:lang w:val="vi-VN"/>
        </w:rPr>
        <w:t xml:space="preserve"> thuộc đối tượng chính sách (Thương binh, bệnh binh</w:t>
      </w:r>
      <w:r>
        <w:rPr>
          <w:szCs w:val="28"/>
        </w:rPr>
        <w:t>, người bị nhiễm chất độc da cam</w:t>
      </w:r>
      <w:r>
        <w:rPr>
          <w:szCs w:val="28"/>
          <w:lang w:val="vi-VN"/>
        </w:rPr>
        <w:t>)</w:t>
      </w:r>
      <w:r>
        <w:rPr>
          <w:szCs w:val="28"/>
        </w:rPr>
        <w:t>;</w:t>
      </w:r>
    </w:p>
    <w:p w:rsidR="00CA14A0" w:rsidRDefault="00CA14A0" w:rsidP="00CA14A0">
      <w:pPr>
        <w:spacing w:before="120" w:after="0"/>
        <w:ind w:firstLine="720"/>
        <w:jc w:val="both"/>
        <w:rPr>
          <w:szCs w:val="28"/>
        </w:rPr>
      </w:pPr>
      <w:r>
        <w:rPr>
          <w:szCs w:val="28"/>
        </w:rPr>
        <w:t>b) Hội viên Hội CCB thuộc diện hộ nghèo.</w:t>
      </w:r>
    </w:p>
    <w:p w:rsidR="00CA14A0" w:rsidRDefault="00CA14A0" w:rsidP="00CA14A0">
      <w:pPr>
        <w:spacing w:before="120" w:after="0"/>
        <w:ind w:firstLine="720"/>
        <w:jc w:val="both"/>
        <w:rPr>
          <w:b/>
          <w:szCs w:val="28"/>
        </w:rPr>
      </w:pPr>
      <w:r>
        <w:rPr>
          <w:b/>
          <w:szCs w:val="28"/>
        </w:rPr>
        <w:t>4. Mức vận động ủng hộ</w:t>
      </w:r>
    </w:p>
    <w:p w:rsidR="00CA14A0" w:rsidRDefault="00CA14A0" w:rsidP="00CA14A0">
      <w:pPr>
        <w:spacing w:before="120" w:after="0"/>
        <w:ind w:firstLine="720"/>
        <w:jc w:val="both"/>
        <w:rPr>
          <w:szCs w:val="28"/>
        </w:rPr>
      </w:pPr>
      <w:r>
        <w:rPr>
          <w:szCs w:val="28"/>
        </w:rPr>
        <w:t xml:space="preserve">a) Hội viên Hội CCB và cán bộ, công chức, viên chức, người lao động công tác tại cơ quan Hội Cựu chiến binh các cấp là người hưởng lương: Ủng hộ tối thiểu là </w:t>
      </w:r>
      <w:r w:rsidRPr="0069458A">
        <w:rPr>
          <w:b/>
          <w:bCs/>
          <w:szCs w:val="28"/>
        </w:rPr>
        <w:t>50.000 đồng/người</w:t>
      </w:r>
      <w:r>
        <w:rPr>
          <w:szCs w:val="28"/>
        </w:rPr>
        <w:t>.</w:t>
      </w:r>
    </w:p>
    <w:p w:rsidR="00CA14A0" w:rsidRDefault="00CA14A0" w:rsidP="00CA14A0">
      <w:pPr>
        <w:spacing w:before="120" w:after="0"/>
        <w:ind w:firstLine="720"/>
        <w:jc w:val="both"/>
        <w:rPr>
          <w:szCs w:val="28"/>
        </w:rPr>
      </w:pPr>
      <w:r>
        <w:rPr>
          <w:szCs w:val="28"/>
        </w:rPr>
        <w:t xml:space="preserve">b) Hội viên Hội CCB là người hưởng lương, hưu trí, hưởng trợ cấp, phụ cấp hàng tháng: Ủng hộ tối thiểu là </w:t>
      </w:r>
      <w:r w:rsidRPr="005F0F57">
        <w:rPr>
          <w:b/>
          <w:bCs/>
          <w:szCs w:val="28"/>
        </w:rPr>
        <w:t>10.000 đồng/người.</w:t>
      </w:r>
    </w:p>
    <w:p w:rsidR="00CA14A0" w:rsidRPr="005F0F57" w:rsidRDefault="00CA14A0" w:rsidP="00CA14A0">
      <w:pPr>
        <w:spacing w:before="120" w:after="0"/>
        <w:ind w:firstLine="720"/>
        <w:jc w:val="both"/>
        <w:rPr>
          <w:b/>
          <w:bCs/>
          <w:szCs w:val="28"/>
        </w:rPr>
      </w:pPr>
      <w:r>
        <w:rPr>
          <w:szCs w:val="28"/>
        </w:rPr>
        <w:t xml:space="preserve">c) Hội viên Hội CCB thuộc đối tượng còn lại: Ủng hộ tối thiểu là             </w:t>
      </w:r>
      <w:r w:rsidRPr="005F0F57">
        <w:rPr>
          <w:b/>
          <w:bCs/>
          <w:szCs w:val="28"/>
        </w:rPr>
        <w:t>5.000 đồng/người.</w:t>
      </w:r>
    </w:p>
    <w:p w:rsidR="00CA14A0" w:rsidRDefault="00CA14A0" w:rsidP="00CA14A0">
      <w:pPr>
        <w:spacing w:before="120" w:after="0"/>
        <w:ind w:firstLine="720"/>
        <w:jc w:val="both"/>
        <w:rPr>
          <w:szCs w:val="28"/>
        </w:rPr>
      </w:pPr>
      <w:r>
        <w:rPr>
          <w:szCs w:val="28"/>
        </w:rPr>
        <w:t>Khuyến khích hội viên là doanh nhân, người làm kinh tế giỏi có thu nhập cao và các Doanh nghiệp thuộc Hiệp hội doanh nhân CCB Việt Nam tham gia ủng hộ với tinh thần cao nhất.</w:t>
      </w:r>
    </w:p>
    <w:p w:rsidR="00CA14A0" w:rsidRPr="00E66FBE" w:rsidRDefault="00CA14A0" w:rsidP="00CA14A0">
      <w:pPr>
        <w:spacing w:before="120" w:after="0"/>
        <w:ind w:firstLine="720"/>
        <w:jc w:val="both"/>
        <w:rPr>
          <w:i/>
          <w:iCs/>
          <w:szCs w:val="28"/>
        </w:rPr>
      </w:pPr>
      <w:r>
        <w:rPr>
          <w:szCs w:val="28"/>
        </w:rPr>
        <w:t xml:space="preserve">Các hội viên đã tham gia ủng hộ tại các cơ quan, đơn vị, doanh nghiệp đang công tác thì không phải tham gia ủng hộ tại Hội CCB địa phương </w:t>
      </w:r>
      <w:r w:rsidRPr="00E66FBE">
        <w:rPr>
          <w:i/>
          <w:iCs/>
          <w:szCs w:val="28"/>
        </w:rPr>
        <w:t>(nơi hội viên sinh hoạt Hội CCB).</w:t>
      </w:r>
    </w:p>
    <w:p w:rsidR="00CA14A0" w:rsidRDefault="00CA14A0" w:rsidP="00CA14A0">
      <w:pPr>
        <w:spacing w:before="240" w:after="0"/>
        <w:ind w:firstLine="720"/>
        <w:jc w:val="both"/>
        <w:rPr>
          <w:b/>
          <w:szCs w:val="28"/>
        </w:rPr>
      </w:pPr>
      <w:r>
        <w:rPr>
          <w:b/>
          <w:szCs w:val="28"/>
        </w:rPr>
        <w:t>5. Thời gian, phương thức vận động ủng hộ</w:t>
      </w:r>
    </w:p>
    <w:p w:rsidR="00CA14A0" w:rsidRPr="0069458A" w:rsidRDefault="00CA14A0" w:rsidP="00CA14A0">
      <w:pPr>
        <w:spacing w:before="120" w:after="0"/>
        <w:ind w:firstLine="720"/>
        <w:jc w:val="both"/>
        <w:rPr>
          <w:b/>
          <w:bCs/>
          <w:szCs w:val="28"/>
        </w:rPr>
      </w:pPr>
      <w:r>
        <w:rPr>
          <w:szCs w:val="28"/>
        </w:rPr>
        <w:t xml:space="preserve">a) Thời gian triển khai vận động và nhận tiền ủng hộ: </w:t>
      </w:r>
      <w:r w:rsidRPr="0069458A">
        <w:rPr>
          <w:b/>
          <w:bCs/>
          <w:szCs w:val="28"/>
        </w:rPr>
        <w:t>Từ ngày 01/6/2023</w:t>
      </w:r>
      <w:r w:rsidRPr="0069458A">
        <w:rPr>
          <w:b/>
          <w:bCs/>
          <w:szCs w:val="28"/>
          <w:lang w:val="vi-VN"/>
        </w:rPr>
        <w:t xml:space="preserve"> đến 30/</w:t>
      </w:r>
      <w:r w:rsidRPr="0069458A">
        <w:rPr>
          <w:b/>
          <w:bCs/>
          <w:szCs w:val="28"/>
        </w:rPr>
        <w:t>9</w:t>
      </w:r>
      <w:r w:rsidRPr="0069458A">
        <w:rPr>
          <w:b/>
          <w:bCs/>
          <w:szCs w:val="28"/>
          <w:lang w:val="vi-VN"/>
        </w:rPr>
        <w:t>/2023</w:t>
      </w:r>
      <w:r w:rsidRPr="0069458A">
        <w:rPr>
          <w:b/>
          <w:bCs/>
          <w:szCs w:val="28"/>
        </w:rPr>
        <w:t xml:space="preserve">. </w:t>
      </w:r>
    </w:p>
    <w:p w:rsidR="00CA14A0" w:rsidRDefault="00CA14A0" w:rsidP="00CA14A0">
      <w:pPr>
        <w:spacing w:before="120" w:after="0"/>
        <w:ind w:firstLine="720"/>
        <w:jc w:val="both"/>
        <w:rPr>
          <w:szCs w:val="28"/>
        </w:rPr>
      </w:pPr>
      <w:r>
        <w:rPr>
          <w:szCs w:val="28"/>
        </w:rPr>
        <w:t>b) Phương thức vận động ủng hộ</w:t>
      </w:r>
    </w:p>
    <w:p w:rsidR="00CA14A0" w:rsidRDefault="00CA14A0" w:rsidP="00CA14A0">
      <w:pPr>
        <w:spacing w:before="120" w:after="0"/>
        <w:ind w:firstLine="720"/>
        <w:jc w:val="both"/>
        <w:rPr>
          <w:szCs w:val="28"/>
        </w:rPr>
      </w:pPr>
      <w:r>
        <w:rPr>
          <w:szCs w:val="28"/>
        </w:rPr>
        <w:t>- Hội CCB từ cấp cơ sở (xã, phường, thị trấn....) thu tiền ủng hộ theo mức quy định tại khoản 4 nêu trên, nộp tiền ủng hộ lên cấp trên trực tiếp đến đầu mối trực thuộc Trung ương; Hội CCB các tỉnh, thành phố trực thuộc Trung ương, Hội CCB Khối 487 Trung ương, Hiệp hội doanh nhân CCB Việt Nam tổng hợp, nộp tiền về Cơ quan Trung ương Hội CCB Việt Nam</w:t>
      </w:r>
      <w:r>
        <w:rPr>
          <w:szCs w:val="28"/>
          <w:lang w:val="vi-VN"/>
        </w:rPr>
        <w:t xml:space="preserve">, </w:t>
      </w:r>
      <w:r>
        <w:rPr>
          <w:szCs w:val="28"/>
        </w:rPr>
        <w:t>như sau:</w:t>
      </w:r>
    </w:p>
    <w:p w:rsidR="00CA14A0" w:rsidRDefault="00CA14A0" w:rsidP="00CA14A0">
      <w:pPr>
        <w:spacing w:before="120" w:after="0"/>
        <w:ind w:left="720" w:firstLine="273"/>
        <w:jc w:val="both"/>
        <w:rPr>
          <w:szCs w:val="28"/>
          <w:lang w:val="vi-VN"/>
        </w:rPr>
      </w:pPr>
      <w:r>
        <w:rPr>
          <w:szCs w:val="28"/>
          <w:lang w:val="vi-VN"/>
        </w:rPr>
        <w:t xml:space="preserve">- Tiền mặt: Nộp trực tiếp tại Ban Tài chính, </w:t>
      </w:r>
      <w:r>
        <w:rPr>
          <w:szCs w:val="28"/>
        </w:rPr>
        <w:t xml:space="preserve">Cơ quan </w:t>
      </w:r>
      <w:r>
        <w:rPr>
          <w:szCs w:val="28"/>
          <w:lang w:val="vi-VN"/>
        </w:rPr>
        <w:t xml:space="preserve">Trung ương Hội. </w:t>
      </w:r>
    </w:p>
    <w:p w:rsidR="00CA14A0" w:rsidRPr="00AC71A0" w:rsidRDefault="00CA14A0" w:rsidP="00CA14A0">
      <w:pPr>
        <w:spacing w:before="120" w:after="0"/>
        <w:ind w:firstLine="993"/>
        <w:jc w:val="both"/>
        <w:rPr>
          <w:szCs w:val="28"/>
          <w:lang w:val="vi-VN"/>
        </w:rPr>
      </w:pPr>
      <w:r>
        <w:rPr>
          <w:szCs w:val="28"/>
          <w:lang w:val="vi-VN"/>
        </w:rPr>
        <w:t>- Chuyể</w:t>
      </w:r>
      <w:r w:rsidRPr="00AC71A0">
        <w:rPr>
          <w:szCs w:val="28"/>
          <w:lang w:val="vi-VN"/>
        </w:rPr>
        <w:t>n khoản:</w:t>
      </w:r>
    </w:p>
    <w:p w:rsidR="00CA14A0" w:rsidRDefault="00CA14A0" w:rsidP="00CA14A0">
      <w:pPr>
        <w:spacing w:before="120" w:after="0"/>
        <w:ind w:firstLine="993"/>
        <w:jc w:val="both"/>
        <w:rPr>
          <w:szCs w:val="28"/>
        </w:rPr>
      </w:pPr>
      <w:r>
        <w:rPr>
          <w:szCs w:val="28"/>
        </w:rPr>
        <w:t>+ Tên tài khoản: Hội Cựu chiến binh Việt Nam;</w:t>
      </w:r>
    </w:p>
    <w:p w:rsidR="00CA14A0" w:rsidRDefault="00CA14A0" w:rsidP="00CA14A0">
      <w:pPr>
        <w:spacing w:before="120" w:after="0"/>
        <w:ind w:firstLine="993"/>
        <w:jc w:val="both"/>
        <w:rPr>
          <w:szCs w:val="28"/>
        </w:rPr>
      </w:pPr>
      <w:r>
        <w:rPr>
          <w:szCs w:val="28"/>
        </w:rPr>
        <w:t>+ Số tài khoản: 0521100229005;</w:t>
      </w:r>
    </w:p>
    <w:p w:rsidR="00CA14A0" w:rsidRDefault="00CA14A0" w:rsidP="00CA14A0">
      <w:pPr>
        <w:spacing w:before="120" w:after="0"/>
        <w:ind w:firstLine="993"/>
        <w:jc w:val="both"/>
        <w:rPr>
          <w:szCs w:val="28"/>
        </w:rPr>
      </w:pPr>
      <w:r>
        <w:rPr>
          <w:szCs w:val="28"/>
        </w:rPr>
        <w:lastRenderedPageBreak/>
        <w:t>+ Tại Ngân hàng TMCP Quân đội, Chi nhánh Điện Biên Phủ, Phòng Giao dịch Lý Nam Đế, Hà Nội;</w:t>
      </w:r>
    </w:p>
    <w:p w:rsidR="00CA14A0" w:rsidRDefault="00CA14A0" w:rsidP="00CA14A0">
      <w:pPr>
        <w:spacing w:before="120" w:after="0"/>
        <w:ind w:firstLine="993"/>
        <w:jc w:val="both"/>
        <w:rPr>
          <w:szCs w:val="28"/>
        </w:rPr>
      </w:pPr>
      <w:r>
        <w:rPr>
          <w:szCs w:val="28"/>
        </w:rPr>
        <w:t>+ Nội dung chuyển khoản: Hội CCB tỉnh, thành phố …..……ủng hộ xây</w:t>
      </w:r>
      <w:r>
        <w:rPr>
          <w:szCs w:val="28"/>
          <w:lang w:val="vi-VN"/>
        </w:rPr>
        <w:t xml:space="preserve"> nhà đại đoàn kết tỉnh Điện Biên và một số </w:t>
      </w:r>
      <w:r>
        <w:rPr>
          <w:szCs w:val="28"/>
        </w:rPr>
        <w:t xml:space="preserve">tỉnh thuộc </w:t>
      </w:r>
      <w:r>
        <w:rPr>
          <w:szCs w:val="28"/>
          <w:lang w:val="vi-VN"/>
        </w:rPr>
        <w:t>địa bàn Tây Bắc.</w:t>
      </w:r>
    </w:p>
    <w:p w:rsidR="00CA14A0" w:rsidRDefault="00CA14A0" w:rsidP="00CA14A0">
      <w:pPr>
        <w:spacing w:before="240" w:after="0"/>
        <w:ind w:firstLine="993"/>
        <w:jc w:val="both"/>
        <w:rPr>
          <w:szCs w:val="28"/>
        </w:rPr>
      </w:pPr>
      <w:r>
        <w:rPr>
          <w:szCs w:val="28"/>
        </w:rPr>
        <w:t>- Đối với cơ quan thuộc Trung ương Hội và đơn vị trực thuộc cơ quan Trung ương Hội: Theo mức vận động ủng hộ quy định tại khoản 4 nêu trên, các cơ quan, đơn vị trực tiếp thu tiền ủng hộ của từng cá nhân thuộc cơ quan, đơn vị mình, tổng hợp, nộp tiền về Ban Tài chính</w:t>
      </w:r>
      <w:r>
        <w:rPr>
          <w:szCs w:val="28"/>
          <w:lang w:val="vi-VN"/>
        </w:rPr>
        <w:t>,</w:t>
      </w:r>
      <w:r>
        <w:rPr>
          <w:szCs w:val="28"/>
        </w:rPr>
        <w:t xml:space="preserve"> Cơ quan Trung ương Hội.</w:t>
      </w:r>
    </w:p>
    <w:p w:rsidR="00CA14A0" w:rsidRDefault="00CA14A0" w:rsidP="00CA14A0">
      <w:pPr>
        <w:spacing w:before="240" w:after="0"/>
        <w:ind w:firstLine="720"/>
        <w:jc w:val="both"/>
        <w:rPr>
          <w:b/>
          <w:szCs w:val="28"/>
        </w:rPr>
      </w:pPr>
      <w:r>
        <w:rPr>
          <w:b/>
          <w:szCs w:val="28"/>
        </w:rPr>
        <w:t>6. Tổ chức thực hiện</w:t>
      </w:r>
    </w:p>
    <w:p w:rsidR="00CA14A0" w:rsidRDefault="00CA14A0" w:rsidP="00CA14A0">
      <w:pPr>
        <w:spacing w:before="120" w:after="0"/>
        <w:ind w:firstLine="720"/>
        <w:jc w:val="both"/>
        <w:rPr>
          <w:szCs w:val="28"/>
        </w:rPr>
      </w:pPr>
      <w:r>
        <w:rPr>
          <w:szCs w:val="28"/>
        </w:rPr>
        <w:t>a) Thường trực Hội CCB các tỉnh, thành phố trực thuộc Trung ương, Hội CCB Khối 487</w:t>
      </w:r>
      <w:r>
        <w:rPr>
          <w:szCs w:val="28"/>
          <w:lang w:val="vi-VN"/>
        </w:rPr>
        <w:t xml:space="preserve"> Trung ương</w:t>
      </w:r>
      <w:r>
        <w:rPr>
          <w:szCs w:val="28"/>
        </w:rPr>
        <w:t xml:space="preserve">: </w:t>
      </w:r>
    </w:p>
    <w:p w:rsidR="00CA14A0" w:rsidRDefault="00CA14A0" w:rsidP="00CA14A0">
      <w:pPr>
        <w:spacing w:before="240" w:after="0"/>
        <w:ind w:firstLine="720"/>
        <w:jc w:val="both"/>
        <w:rPr>
          <w:szCs w:val="28"/>
        </w:rPr>
      </w:pPr>
      <w:r>
        <w:rPr>
          <w:szCs w:val="28"/>
        </w:rPr>
        <w:t xml:space="preserve"> - Chỉ đạo Hội CCB các cấp tuyên truyền, vận động cán bộ, nhân viên, hội viên tích cực tham gia ủng hộ với kết quả cao nhất, trong thời gian sớm nhất;</w:t>
      </w:r>
    </w:p>
    <w:p w:rsidR="00CA14A0" w:rsidRPr="00F15D3D" w:rsidRDefault="00CA14A0" w:rsidP="00CA14A0">
      <w:pPr>
        <w:spacing w:before="240" w:after="0"/>
        <w:ind w:firstLine="720"/>
        <w:jc w:val="both"/>
        <w:rPr>
          <w:szCs w:val="28"/>
        </w:rPr>
      </w:pPr>
      <w:r w:rsidRPr="00AC71A0">
        <w:rPr>
          <w:szCs w:val="28"/>
          <w:lang w:val="vi-VN"/>
        </w:rPr>
        <w:t xml:space="preserve"> </w:t>
      </w:r>
      <w:r>
        <w:rPr>
          <w:szCs w:val="28"/>
          <w:lang w:val="vi-VN"/>
        </w:rPr>
        <w:t xml:space="preserve"> </w:t>
      </w:r>
      <w:r>
        <w:rPr>
          <w:szCs w:val="28"/>
        </w:rPr>
        <w:t xml:space="preserve">- </w:t>
      </w:r>
      <w:r>
        <w:rPr>
          <w:szCs w:val="28"/>
          <w:lang w:val="vi-VN"/>
        </w:rPr>
        <w:t>Báo cáo kết quả thực hiện vận động ủng hộ về Trung ương Hội C</w:t>
      </w:r>
      <w:r>
        <w:rPr>
          <w:szCs w:val="28"/>
        </w:rPr>
        <w:t>ựu chiến binh</w:t>
      </w:r>
      <w:r>
        <w:rPr>
          <w:szCs w:val="28"/>
          <w:lang w:val="vi-VN"/>
        </w:rPr>
        <w:t xml:space="preserve"> Việt Nam </w:t>
      </w:r>
      <w:r w:rsidRPr="003E5DC6">
        <w:rPr>
          <w:i/>
          <w:iCs/>
          <w:szCs w:val="28"/>
          <w:lang w:val="vi-VN"/>
        </w:rPr>
        <w:t xml:space="preserve">(qua </w:t>
      </w:r>
      <w:r>
        <w:rPr>
          <w:i/>
          <w:iCs/>
          <w:szCs w:val="28"/>
          <w:lang w:val="vi-VN"/>
        </w:rPr>
        <w:t>B</w:t>
      </w:r>
      <w:r w:rsidRPr="003E5DC6">
        <w:rPr>
          <w:i/>
          <w:iCs/>
          <w:szCs w:val="28"/>
          <w:lang w:val="vi-VN"/>
        </w:rPr>
        <w:t>an Tổ chức - Chính sách</w:t>
      </w:r>
      <w:r>
        <w:rPr>
          <w:szCs w:val="28"/>
          <w:lang w:val="vi-VN"/>
        </w:rPr>
        <w:t xml:space="preserve">) </w:t>
      </w:r>
      <w:r w:rsidRPr="003E5DC6">
        <w:rPr>
          <w:b/>
          <w:bCs/>
          <w:szCs w:val="28"/>
          <w:lang w:val="vi-VN"/>
        </w:rPr>
        <w:t>trước ngày 30/9/</w:t>
      </w:r>
      <w:r>
        <w:rPr>
          <w:b/>
          <w:bCs/>
          <w:szCs w:val="28"/>
          <w:lang w:val="vi-VN"/>
        </w:rPr>
        <w:t>2023</w:t>
      </w:r>
      <w:r>
        <w:rPr>
          <w:szCs w:val="28"/>
        </w:rPr>
        <w:t>;</w:t>
      </w:r>
    </w:p>
    <w:p w:rsidR="00CA14A0" w:rsidRPr="00EB5090" w:rsidRDefault="00CA14A0" w:rsidP="00CA14A0">
      <w:pPr>
        <w:spacing w:before="240" w:after="0"/>
        <w:ind w:firstLine="720"/>
        <w:jc w:val="both"/>
        <w:rPr>
          <w:szCs w:val="28"/>
        </w:rPr>
      </w:pPr>
      <w:r>
        <w:rPr>
          <w:szCs w:val="28"/>
        </w:rPr>
        <w:t xml:space="preserve">- Xem xét, quyết định khen thưởng theo thẩm quyền và đề nghị Trung ương Hội khen thưởng đối với các tập thể, cá nhân có thành tích xuất sắc trong vận động ủng hộ. </w:t>
      </w:r>
    </w:p>
    <w:p w:rsidR="00CA14A0" w:rsidRDefault="00CA14A0" w:rsidP="00CA14A0">
      <w:pPr>
        <w:spacing w:before="120" w:after="0"/>
        <w:ind w:firstLine="720"/>
        <w:jc w:val="both"/>
        <w:rPr>
          <w:szCs w:val="28"/>
        </w:rPr>
      </w:pPr>
      <w:r>
        <w:rPr>
          <w:szCs w:val="28"/>
        </w:rPr>
        <w:t>b) Ban Tổ chức</w:t>
      </w:r>
      <w:r>
        <w:rPr>
          <w:szCs w:val="28"/>
          <w:lang w:val="vi-VN"/>
        </w:rPr>
        <w:t xml:space="preserve"> </w:t>
      </w:r>
      <w:r>
        <w:rPr>
          <w:szCs w:val="28"/>
        </w:rPr>
        <w:t xml:space="preserve">- Chính sách, Cơ quan Trung ương Hội: </w:t>
      </w:r>
    </w:p>
    <w:p w:rsidR="00CA14A0" w:rsidRDefault="00CA14A0" w:rsidP="00CA14A0">
      <w:pPr>
        <w:spacing w:before="120" w:after="0"/>
        <w:ind w:firstLine="720"/>
        <w:jc w:val="both"/>
        <w:rPr>
          <w:szCs w:val="28"/>
        </w:rPr>
      </w:pPr>
      <w:r>
        <w:rPr>
          <w:szCs w:val="28"/>
        </w:rPr>
        <w:t>- Chủ trì phối hợp triển khai, theo dõi, đôn đốc, tổng hợp kết quả thực hiện vận động ủng hộ;</w:t>
      </w:r>
    </w:p>
    <w:p w:rsidR="00CA14A0" w:rsidRDefault="00CA14A0" w:rsidP="00CA14A0">
      <w:pPr>
        <w:spacing w:before="120" w:after="0"/>
        <w:ind w:firstLine="720"/>
        <w:jc w:val="both"/>
        <w:rPr>
          <w:szCs w:val="28"/>
        </w:rPr>
      </w:pPr>
      <w:r>
        <w:rPr>
          <w:szCs w:val="28"/>
        </w:rPr>
        <w:t>- Phối hợp với Ban Tài chính, Cơ quan Trung ương Hội chuyển tiền ủng hộ về Ủy ban Trung ương Mặt trận Tổ quốc Việt Nam theo quy định.</w:t>
      </w:r>
    </w:p>
    <w:p w:rsidR="00CA14A0" w:rsidRDefault="00CA14A0" w:rsidP="00CA14A0">
      <w:pPr>
        <w:spacing w:before="120" w:after="0"/>
        <w:ind w:firstLine="720"/>
        <w:jc w:val="both"/>
        <w:rPr>
          <w:szCs w:val="28"/>
        </w:rPr>
      </w:pPr>
      <w:r>
        <w:rPr>
          <w:szCs w:val="28"/>
        </w:rPr>
        <w:t xml:space="preserve">c) Ban Tuyên giáo, Cơ quan Trung ương Hội: </w:t>
      </w:r>
    </w:p>
    <w:p w:rsidR="00CA14A0" w:rsidRPr="0047211C" w:rsidRDefault="00CA14A0" w:rsidP="00CA14A0">
      <w:pPr>
        <w:spacing w:before="120" w:after="0"/>
        <w:ind w:firstLine="720"/>
        <w:jc w:val="both"/>
        <w:rPr>
          <w:b/>
          <w:bCs/>
          <w:i/>
          <w:iCs/>
          <w:szCs w:val="28"/>
        </w:rPr>
      </w:pPr>
      <w:r>
        <w:rPr>
          <w:szCs w:val="28"/>
        </w:rPr>
        <w:t>- Chỉ đạo công tác tuyên truyền hư</w:t>
      </w:r>
      <w:r>
        <w:rPr>
          <w:szCs w:val="28"/>
          <w:lang w:val="vi-VN"/>
        </w:rPr>
        <w:t>ởng ứng lời kêu gọi của Chủ tịch Ủy ban Trung ương Mặt trận Tổ quốc Việt Nam ngày 13</w:t>
      </w:r>
      <w:r>
        <w:rPr>
          <w:szCs w:val="28"/>
        </w:rPr>
        <w:t xml:space="preserve"> /5 /</w:t>
      </w:r>
      <w:r>
        <w:rPr>
          <w:szCs w:val="28"/>
          <w:lang w:val="vi-VN"/>
        </w:rPr>
        <w:t>2023 và</w:t>
      </w:r>
      <w:r>
        <w:rPr>
          <w:szCs w:val="28"/>
        </w:rPr>
        <w:t xml:space="preserve"> phong trào vận động ủng h</w:t>
      </w:r>
      <w:r>
        <w:rPr>
          <w:szCs w:val="28"/>
          <w:lang w:val="vi-VN"/>
        </w:rPr>
        <w:t xml:space="preserve">ộ chương trình </w:t>
      </w:r>
      <w:r>
        <w:rPr>
          <w:szCs w:val="28"/>
        </w:rPr>
        <w:t xml:space="preserve"> “ </w:t>
      </w:r>
      <w:r w:rsidRPr="0047211C">
        <w:rPr>
          <w:b/>
          <w:bCs/>
          <w:i/>
          <w:iCs/>
          <w:szCs w:val="28"/>
          <w:lang w:val="vi-VN"/>
        </w:rPr>
        <w:t>Triệu tấm lòng yêu thương  - Nghìn mái nhà hạnh phúc”;</w:t>
      </w:r>
    </w:p>
    <w:p w:rsidR="00CA14A0" w:rsidRDefault="00CA14A0" w:rsidP="00CA14A0">
      <w:pPr>
        <w:spacing w:before="120" w:after="0"/>
        <w:ind w:firstLine="720"/>
        <w:jc w:val="both"/>
        <w:rPr>
          <w:szCs w:val="28"/>
        </w:rPr>
      </w:pPr>
      <w:r>
        <w:rPr>
          <w:szCs w:val="28"/>
        </w:rPr>
        <w:t>- Căn cứ kết quả vận động, ủng hộ của các tập thể và cá nhân</w:t>
      </w:r>
      <w:r>
        <w:rPr>
          <w:szCs w:val="28"/>
          <w:lang w:val="vi-VN"/>
        </w:rPr>
        <w:t>,</w:t>
      </w:r>
      <w:r>
        <w:rPr>
          <w:szCs w:val="28"/>
        </w:rPr>
        <w:t xml:space="preserve"> hướng dẫn thực hiện công tác thi đua khen thưởng. Chủ trì, phối hợp đề xuất Hội đồng thi đua khen thưởng và Thường trực Trung ương Hội, khen thưởng đối với các tập thể và cá nhân có thành tích xuất sắc trong vận động ủng hộ.</w:t>
      </w:r>
    </w:p>
    <w:p w:rsidR="00CA14A0" w:rsidRDefault="00CA14A0" w:rsidP="00CA14A0">
      <w:pPr>
        <w:spacing w:before="120" w:after="0"/>
        <w:ind w:firstLine="720"/>
        <w:jc w:val="both"/>
        <w:rPr>
          <w:szCs w:val="28"/>
        </w:rPr>
      </w:pPr>
      <w:r>
        <w:rPr>
          <w:szCs w:val="28"/>
        </w:rPr>
        <w:t>d) Ban Tài chính, Cơ quan Trung ương Hội:</w:t>
      </w:r>
    </w:p>
    <w:p w:rsidR="00CA14A0" w:rsidRDefault="00CA14A0" w:rsidP="00CA14A0">
      <w:pPr>
        <w:spacing w:before="120" w:after="0"/>
        <w:ind w:firstLine="720"/>
        <w:jc w:val="both"/>
        <w:rPr>
          <w:szCs w:val="28"/>
        </w:rPr>
      </w:pPr>
      <w:r>
        <w:rPr>
          <w:szCs w:val="28"/>
        </w:rPr>
        <w:t xml:space="preserve">Tiếp nhận, tổng hợp, quản lý số tiền ủng hộ của các cơ quan, đơn vị, tổ chức, doanh nghiệp chuyển về Trung ương Hội CCB Việt Nam; chủ trì, phối hợp </w:t>
      </w:r>
      <w:r>
        <w:rPr>
          <w:szCs w:val="28"/>
        </w:rPr>
        <w:lastRenderedPageBreak/>
        <w:t>với Ban Tổ chức- Chính sách chuyển số tiền ủng hộ về Ủy ban Trung ương Mặt trận Tổ quốc Việt Nam theo quy định.</w:t>
      </w:r>
    </w:p>
    <w:p w:rsidR="00CA14A0" w:rsidRDefault="00CA14A0" w:rsidP="00CA14A0">
      <w:pPr>
        <w:spacing w:before="120" w:after="0"/>
        <w:ind w:firstLine="720"/>
        <w:jc w:val="both"/>
        <w:rPr>
          <w:szCs w:val="28"/>
        </w:rPr>
      </w:pPr>
      <w:r>
        <w:rPr>
          <w:szCs w:val="28"/>
        </w:rPr>
        <w:t xml:space="preserve">đ) Báo CCB Việt Nam: </w:t>
      </w:r>
    </w:p>
    <w:p w:rsidR="00CA14A0" w:rsidRDefault="00CA14A0" w:rsidP="00CA14A0">
      <w:pPr>
        <w:spacing w:before="120" w:after="0"/>
        <w:ind w:firstLine="720"/>
        <w:jc w:val="both"/>
        <w:rPr>
          <w:szCs w:val="28"/>
        </w:rPr>
      </w:pPr>
      <w:r>
        <w:rPr>
          <w:szCs w:val="28"/>
        </w:rPr>
        <w:t>Tuyên truyền hư</w:t>
      </w:r>
      <w:r>
        <w:rPr>
          <w:szCs w:val="28"/>
          <w:lang w:val="vi-VN"/>
        </w:rPr>
        <w:t>ởng ứng lời kêu gọi và phong</w:t>
      </w:r>
      <w:r>
        <w:rPr>
          <w:szCs w:val="28"/>
        </w:rPr>
        <w:t xml:space="preserve"> trào vận động ủng hộ, hỗ trợ làm nhà Đại đoàn kết đối với hộ nghèo và hội viên Hội CCB tỉnh Điện Biên và một số tỉnh thuộc địa bàn Tây Bắc; viết tin, bài biểu dương các tập thể, cá nhân có thành tích xuất sắc trong vận động ủng hộ và tham gia các hoạt động</w:t>
      </w:r>
      <w:r>
        <w:rPr>
          <w:szCs w:val="28"/>
          <w:lang w:val="vi-VN"/>
        </w:rPr>
        <w:t xml:space="preserve"> hướng tới Kỷ niệm 70 năm chiến thắng Điện Biên</w:t>
      </w:r>
      <w:r>
        <w:rPr>
          <w:szCs w:val="28"/>
        </w:rPr>
        <w:t xml:space="preserve"> Phủ.</w:t>
      </w:r>
    </w:p>
    <w:p w:rsidR="00CA14A0" w:rsidRDefault="00CA14A0" w:rsidP="00CA14A0">
      <w:pPr>
        <w:spacing w:before="120" w:after="0"/>
        <w:ind w:firstLine="720"/>
        <w:jc w:val="both"/>
        <w:rPr>
          <w:szCs w:val="28"/>
        </w:rPr>
      </w:pPr>
      <w:r>
        <w:rPr>
          <w:szCs w:val="28"/>
        </w:rPr>
        <w:t xml:space="preserve">e) Đề nghị Hiệp hội doanh nhân CCB Việt Nam: </w:t>
      </w:r>
    </w:p>
    <w:p w:rsidR="00CA14A0" w:rsidRDefault="00CA14A0" w:rsidP="00CA14A0">
      <w:pPr>
        <w:spacing w:before="120" w:after="0"/>
        <w:ind w:firstLine="720"/>
        <w:jc w:val="both"/>
        <w:rPr>
          <w:szCs w:val="28"/>
        </w:rPr>
      </w:pPr>
      <w:r>
        <w:rPr>
          <w:szCs w:val="28"/>
        </w:rPr>
        <w:t xml:space="preserve">Trên cơ sở hướng dẫn này, triển khai vận động ủng hộ tới các thành viên, hội viên thuộc hiệp hội; tổ chức thu, nộp và chuyển tiền về Hội CCB Việt Nam theo quy định. </w:t>
      </w:r>
    </w:p>
    <w:p w:rsidR="00CA14A0" w:rsidRPr="00AC71A0" w:rsidRDefault="00CA14A0" w:rsidP="00CA14A0">
      <w:pPr>
        <w:spacing w:before="240" w:after="0"/>
        <w:ind w:firstLine="720"/>
        <w:jc w:val="both"/>
        <w:rPr>
          <w:szCs w:val="28"/>
          <w:lang w:val="vi-VN"/>
        </w:rPr>
      </w:pPr>
      <w:r>
        <w:rPr>
          <w:szCs w:val="28"/>
        </w:rPr>
        <w:t>Nhận được hướng dẫn này, đề nghị Hội C</w:t>
      </w:r>
      <w:r>
        <w:rPr>
          <w:szCs w:val="28"/>
          <w:lang w:val="vi-VN"/>
        </w:rPr>
        <w:t>ựu chiến binh</w:t>
      </w:r>
      <w:r>
        <w:rPr>
          <w:szCs w:val="28"/>
        </w:rPr>
        <w:t xml:space="preserve"> các cấp, Hiệp hội doanh nhân CCB Việt Nam và các cơ quan liên quan tổ chức tuyên truyền, triển khai thực hiện nghiêm túc, hiệu quả</w:t>
      </w:r>
      <w:r>
        <w:rPr>
          <w:szCs w:val="28"/>
          <w:lang w:val="vi-VN"/>
        </w:rPr>
        <w:t>.</w:t>
      </w:r>
      <w:r>
        <w:rPr>
          <w:szCs w:val="28"/>
        </w:rPr>
        <w:t xml:space="preserve"> Quá trình thực hiện có gì vướng mắc, phản ảnh về Trung ương Hội CCB Việt Nam </w:t>
      </w:r>
      <w:r w:rsidRPr="0069458A">
        <w:rPr>
          <w:i/>
          <w:iCs/>
          <w:szCs w:val="28"/>
        </w:rPr>
        <w:t>(qua Ban Tổ chức- Chính sách, đồng chí Nguy</w:t>
      </w:r>
      <w:r w:rsidRPr="0069458A">
        <w:rPr>
          <w:i/>
          <w:iCs/>
          <w:szCs w:val="28"/>
          <w:lang w:val="vi-VN"/>
        </w:rPr>
        <w:t>ễn Minh Thắng</w:t>
      </w:r>
      <w:r w:rsidRPr="0069458A">
        <w:rPr>
          <w:i/>
          <w:iCs/>
          <w:szCs w:val="28"/>
        </w:rPr>
        <w:t xml:space="preserve">, </w:t>
      </w:r>
      <w:r>
        <w:rPr>
          <w:i/>
          <w:iCs/>
          <w:szCs w:val="28"/>
        </w:rPr>
        <w:t>S</w:t>
      </w:r>
      <w:r w:rsidRPr="0069458A">
        <w:rPr>
          <w:i/>
          <w:iCs/>
          <w:szCs w:val="28"/>
        </w:rPr>
        <w:t>ĐT: 0912</w:t>
      </w:r>
      <w:r w:rsidRPr="0069458A">
        <w:rPr>
          <w:i/>
          <w:iCs/>
          <w:szCs w:val="28"/>
          <w:lang w:val="vi-VN"/>
        </w:rPr>
        <w:t xml:space="preserve"> 009 549</w:t>
      </w:r>
      <w:r w:rsidRPr="0069458A">
        <w:rPr>
          <w:i/>
          <w:iCs/>
          <w:szCs w:val="28"/>
        </w:rPr>
        <w:t>)</w:t>
      </w:r>
      <w:r>
        <w:rPr>
          <w:szCs w:val="28"/>
        </w:rPr>
        <w:t xml:space="preserve"> để được xem xét và hướng dẫn.</w:t>
      </w:r>
      <w:r>
        <w:rPr>
          <w:szCs w:val="28"/>
          <w:lang w:val="vi-VN"/>
        </w:rPr>
        <w:t>/.</w:t>
      </w:r>
    </w:p>
    <w:p w:rsidR="00CA14A0" w:rsidRPr="00D932B5" w:rsidRDefault="00CA14A0" w:rsidP="00CA14A0">
      <w:pPr>
        <w:spacing w:before="240" w:after="0"/>
        <w:ind w:firstLine="720"/>
        <w:jc w:val="both"/>
        <w:rPr>
          <w:szCs w:val="28"/>
        </w:rPr>
      </w:pPr>
      <w:r>
        <w:rPr>
          <w:b/>
          <w:sz w:val="40"/>
          <w:szCs w:val="40"/>
        </w:rPr>
        <w:t xml:space="preserve">                </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257"/>
      </w:tblGrid>
      <w:tr w:rsidR="00CA14A0" w:rsidTr="004D2970">
        <w:tc>
          <w:tcPr>
            <w:tcW w:w="4962" w:type="dxa"/>
          </w:tcPr>
          <w:p w:rsidR="00CA14A0" w:rsidRDefault="00CA14A0" w:rsidP="004D2970">
            <w:pPr>
              <w:spacing w:after="0" w:line="240" w:lineRule="auto"/>
              <w:jc w:val="both"/>
              <w:rPr>
                <w:b/>
                <w:i/>
                <w:sz w:val="24"/>
                <w:szCs w:val="24"/>
              </w:rPr>
            </w:pPr>
            <w:r>
              <w:rPr>
                <w:b/>
                <w:i/>
                <w:sz w:val="24"/>
                <w:szCs w:val="24"/>
              </w:rPr>
              <w:t>Nơi nhận:</w:t>
            </w:r>
          </w:p>
          <w:p w:rsidR="00CA14A0" w:rsidRDefault="00CA14A0" w:rsidP="004D2970">
            <w:pPr>
              <w:spacing w:after="0" w:line="240" w:lineRule="auto"/>
              <w:jc w:val="both"/>
              <w:rPr>
                <w:sz w:val="24"/>
                <w:szCs w:val="24"/>
              </w:rPr>
            </w:pPr>
            <w:r>
              <w:rPr>
                <w:sz w:val="24"/>
                <w:szCs w:val="24"/>
              </w:rPr>
              <w:t>- Ban Dân vận Trung ương;</w:t>
            </w:r>
          </w:p>
          <w:p w:rsidR="00CA14A0" w:rsidRDefault="00CA14A0" w:rsidP="004D2970">
            <w:pPr>
              <w:spacing w:after="0" w:line="240" w:lineRule="auto"/>
              <w:jc w:val="both"/>
              <w:rPr>
                <w:sz w:val="24"/>
                <w:szCs w:val="24"/>
              </w:rPr>
            </w:pPr>
            <w:r>
              <w:rPr>
                <w:sz w:val="24"/>
                <w:szCs w:val="24"/>
              </w:rPr>
              <w:t>- UBTW MTTQ Việt Nam;</w:t>
            </w:r>
          </w:p>
          <w:p w:rsidR="00CA14A0" w:rsidRDefault="00CA14A0" w:rsidP="004D2970">
            <w:pPr>
              <w:spacing w:after="0" w:line="240" w:lineRule="auto"/>
              <w:jc w:val="both"/>
              <w:rPr>
                <w:sz w:val="24"/>
                <w:szCs w:val="24"/>
              </w:rPr>
            </w:pPr>
            <w:r>
              <w:rPr>
                <w:sz w:val="24"/>
                <w:szCs w:val="24"/>
              </w:rPr>
              <w:t>- Các đ/c Thường trực TW Hội (5);</w:t>
            </w:r>
          </w:p>
          <w:p w:rsidR="00CA14A0" w:rsidRDefault="00CA14A0" w:rsidP="004D2970">
            <w:pPr>
              <w:spacing w:after="0" w:line="240" w:lineRule="auto"/>
              <w:jc w:val="both"/>
              <w:rPr>
                <w:sz w:val="24"/>
                <w:szCs w:val="24"/>
              </w:rPr>
            </w:pPr>
            <w:r>
              <w:rPr>
                <w:sz w:val="24"/>
                <w:szCs w:val="24"/>
              </w:rPr>
              <w:t>- Hội CCB các tỉnh, TP thuộc TW(63);</w:t>
            </w:r>
          </w:p>
          <w:p w:rsidR="00CA14A0" w:rsidRDefault="00CA14A0" w:rsidP="004D2970">
            <w:pPr>
              <w:spacing w:after="0" w:line="240" w:lineRule="auto"/>
              <w:jc w:val="both"/>
              <w:rPr>
                <w:sz w:val="24"/>
                <w:szCs w:val="24"/>
              </w:rPr>
            </w:pPr>
            <w:r>
              <w:rPr>
                <w:sz w:val="24"/>
                <w:szCs w:val="24"/>
              </w:rPr>
              <w:t>- Hội CCB Khối 487</w:t>
            </w:r>
            <w:r>
              <w:rPr>
                <w:sz w:val="24"/>
                <w:szCs w:val="24"/>
                <w:lang w:val="vi-VN"/>
              </w:rPr>
              <w:t xml:space="preserve"> TW</w:t>
            </w:r>
            <w:r>
              <w:rPr>
                <w:sz w:val="24"/>
                <w:szCs w:val="24"/>
              </w:rPr>
              <w:t xml:space="preserve"> (47);</w:t>
            </w:r>
          </w:p>
          <w:p w:rsidR="00CA14A0" w:rsidRDefault="00CA14A0" w:rsidP="004D2970">
            <w:pPr>
              <w:spacing w:after="0" w:line="240" w:lineRule="auto"/>
              <w:jc w:val="both"/>
              <w:rPr>
                <w:sz w:val="24"/>
                <w:szCs w:val="24"/>
              </w:rPr>
            </w:pPr>
            <w:r>
              <w:rPr>
                <w:sz w:val="24"/>
                <w:szCs w:val="24"/>
              </w:rPr>
              <w:t>- Hiệp hội doanh nhân CCB,VN;</w:t>
            </w:r>
          </w:p>
          <w:p w:rsidR="00CA14A0" w:rsidRDefault="00CA14A0" w:rsidP="004D2970">
            <w:pPr>
              <w:spacing w:after="0" w:line="240" w:lineRule="auto"/>
              <w:jc w:val="both"/>
              <w:rPr>
                <w:sz w:val="24"/>
                <w:szCs w:val="24"/>
              </w:rPr>
            </w:pPr>
            <w:r>
              <w:rPr>
                <w:sz w:val="24"/>
                <w:szCs w:val="24"/>
              </w:rPr>
              <w:t>- Văn phòng và các Ban/TW Hội (8);</w:t>
            </w:r>
          </w:p>
          <w:p w:rsidR="00CA14A0" w:rsidRDefault="00CA14A0" w:rsidP="004D2970">
            <w:pPr>
              <w:spacing w:after="0" w:line="240" w:lineRule="auto"/>
              <w:jc w:val="both"/>
              <w:rPr>
                <w:sz w:val="24"/>
                <w:szCs w:val="24"/>
              </w:rPr>
            </w:pPr>
            <w:r>
              <w:rPr>
                <w:sz w:val="24"/>
                <w:szCs w:val="24"/>
              </w:rPr>
              <w:t>- Báo CCB,VN; Làng Hữu nghị VN;</w:t>
            </w:r>
          </w:p>
          <w:p w:rsidR="00CA14A0" w:rsidRDefault="00CA14A0" w:rsidP="004D2970">
            <w:pPr>
              <w:spacing w:after="0" w:line="240" w:lineRule="auto"/>
              <w:jc w:val="both"/>
              <w:rPr>
                <w:sz w:val="24"/>
                <w:szCs w:val="24"/>
              </w:rPr>
            </w:pPr>
            <w:r>
              <w:rPr>
                <w:sz w:val="24"/>
                <w:szCs w:val="24"/>
              </w:rPr>
              <w:t>- Lưu:VT, Ban TC-CS. Th</w:t>
            </w:r>
            <w:r>
              <w:rPr>
                <w:sz w:val="24"/>
                <w:szCs w:val="24"/>
                <w:lang w:val="vi-VN"/>
              </w:rPr>
              <w:t>.</w:t>
            </w:r>
            <w:r>
              <w:rPr>
                <w:sz w:val="24"/>
                <w:szCs w:val="24"/>
              </w:rPr>
              <w:t>140b.</w:t>
            </w:r>
          </w:p>
        </w:tc>
        <w:tc>
          <w:tcPr>
            <w:tcW w:w="4383" w:type="dxa"/>
          </w:tcPr>
          <w:p w:rsidR="00CA14A0" w:rsidRPr="004B05CD" w:rsidRDefault="00CA14A0" w:rsidP="004D2970">
            <w:pPr>
              <w:spacing w:after="0" w:line="240" w:lineRule="auto"/>
              <w:jc w:val="center"/>
              <w:rPr>
                <w:b/>
                <w:szCs w:val="28"/>
              </w:rPr>
            </w:pPr>
            <w:r w:rsidRPr="004B05CD">
              <w:rPr>
                <w:b/>
                <w:szCs w:val="28"/>
              </w:rPr>
              <w:t>CHỦ TỊCH</w:t>
            </w:r>
          </w:p>
          <w:p w:rsidR="00CA14A0" w:rsidRDefault="00CA14A0" w:rsidP="004D2970">
            <w:pPr>
              <w:spacing w:after="0" w:line="240" w:lineRule="auto"/>
              <w:jc w:val="center"/>
              <w:rPr>
                <w:b/>
                <w:sz w:val="26"/>
                <w:szCs w:val="26"/>
              </w:rPr>
            </w:pPr>
          </w:p>
          <w:p w:rsidR="00CA14A0" w:rsidRDefault="00CA14A0" w:rsidP="004D2970">
            <w:pPr>
              <w:spacing w:after="0" w:line="240" w:lineRule="auto"/>
              <w:jc w:val="center"/>
              <w:rPr>
                <w:b/>
                <w:sz w:val="26"/>
                <w:szCs w:val="26"/>
              </w:rPr>
            </w:pPr>
          </w:p>
          <w:p w:rsidR="00CA14A0" w:rsidRDefault="00CA14A0" w:rsidP="004D2970">
            <w:pPr>
              <w:spacing w:after="0" w:line="240" w:lineRule="auto"/>
              <w:jc w:val="center"/>
              <w:rPr>
                <w:b/>
                <w:sz w:val="26"/>
                <w:szCs w:val="26"/>
              </w:rPr>
            </w:pPr>
          </w:p>
          <w:p w:rsidR="00CA14A0" w:rsidRPr="00CA14A0" w:rsidRDefault="00CA14A0" w:rsidP="004D2970">
            <w:pPr>
              <w:spacing w:after="0" w:line="240" w:lineRule="auto"/>
              <w:jc w:val="center"/>
              <w:rPr>
                <w:b/>
                <w:sz w:val="26"/>
                <w:szCs w:val="26"/>
                <w:lang w:val="vi-VN"/>
              </w:rPr>
            </w:pPr>
            <w:r>
              <w:rPr>
                <w:b/>
                <w:sz w:val="26"/>
                <w:szCs w:val="26"/>
                <w:lang w:val="vi-VN"/>
              </w:rPr>
              <w:t>(Đã ký)</w:t>
            </w:r>
          </w:p>
          <w:p w:rsidR="00CA14A0" w:rsidRDefault="00CA14A0" w:rsidP="004D2970">
            <w:pPr>
              <w:spacing w:after="0" w:line="240" w:lineRule="auto"/>
              <w:jc w:val="center"/>
              <w:rPr>
                <w:b/>
                <w:sz w:val="26"/>
                <w:szCs w:val="26"/>
              </w:rPr>
            </w:pPr>
          </w:p>
          <w:p w:rsidR="00CA14A0" w:rsidRDefault="00CA14A0" w:rsidP="004D2970">
            <w:pPr>
              <w:spacing w:after="0" w:line="240" w:lineRule="auto"/>
              <w:jc w:val="center"/>
              <w:rPr>
                <w:b/>
                <w:sz w:val="26"/>
                <w:szCs w:val="26"/>
              </w:rPr>
            </w:pPr>
          </w:p>
          <w:p w:rsidR="00CA14A0" w:rsidRDefault="00CA14A0" w:rsidP="004D2970">
            <w:pPr>
              <w:spacing w:after="0" w:line="240" w:lineRule="auto"/>
              <w:jc w:val="center"/>
              <w:rPr>
                <w:b/>
                <w:sz w:val="26"/>
                <w:szCs w:val="26"/>
              </w:rPr>
            </w:pPr>
          </w:p>
          <w:p w:rsidR="00CA14A0" w:rsidRPr="004B05CD" w:rsidRDefault="00CA14A0" w:rsidP="004D2970">
            <w:pPr>
              <w:spacing w:after="0" w:line="240" w:lineRule="auto"/>
              <w:jc w:val="center"/>
              <w:rPr>
                <w:b/>
                <w:szCs w:val="28"/>
                <w:lang w:val="vi-VN"/>
              </w:rPr>
            </w:pPr>
            <w:r w:rsidRPr="004B05CD">
              <w:rPr>
                <w:b/>
                <w:szCs w:val="28"/>
              </w:rPr>
              <w:t>B</w:t>
            </w:r>
            <w:r w:rsidRPr="004B05CD">
              <w:rPr>
                <w:b/>
                <w:szCs w:val="28"/>
                <w:lang w:val="vi-VN"/>
              </w:rPr>
              <w:t>ế Xuân Trường</w:t>
            </w:r>
          </w:p>
        </w:tc>
      </w:tr>
    </w:tbl>
    <w:p w:rsidR="00B31E7D" w:rsidRDefault="00B31E7D"/>
    <w:sectPr w:rsidR="00B31E7D" w:rsidSect="003861B4">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A0"/>
    <w:rsid w:val="003861B4"/>
    <w:rsid w:val="00B31E7D"/>
    <w:rsid w:val="00C14D15"/>
    <w:rsid w:val="00C41D5E"/>
    <w:rsid w:val="00CA14A0"/>
    <w:rsid w:val="00E5284A"/>
    <w:rsid w:val="00F76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8921"/>
  <w15:chartTrackingRefBased/>
  <w15:docId w15:val="{EA944F0A-8B43-4BFF-872C-E737CFEAA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8"/>
        <w:szCs w:val="22"/>
        <w:lang w:val="en-US" w:eastAsia="en-US" w:bidi="ar-SA"/>
        <w14:ligatures w14:val="standardContextual"/>
      </w:rPr>
    </w:rPrDefault>
    <w:pPrDefault>
      <w:pPr>
        <w:spacing w:line="264"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4A0"/>
    <w:pPr>
      <w:spacing w:after="160" w:line="256" w:lineRule="auto"/>
      <w:ind w:firstLine="0"/>
      <w:jc w:val="left"/>
    </w:pPr>
    <w:rPr>
      <w:rFonts w:cstheme="minorBidi"/>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4A0"/>
    <w:pPr>
      <w:spacing w:line="240" w:lineRule="auto"/>
      <w:ind w:firstLine="0"/>
      <w:jc w:val="left"/>
    </w:pPr>
    <w:rPr>
      <w:rFonts w:cstheme="minorBidi"/>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1130</Words>
  <Characters>6447</Characters>
  <Application>Microsoft Office Word</Application>
  <DocSecurity>0</DocSecurity>
  <Lines>53</Lines>
  <Paragraphs>15</Paragraphs>
  <ScaleCrop>false</ScaleCrop>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CCB1</dc:creator>
  <cp:keywords/>
  <dc:description/>
  <cp:lastModifiedBy>CCB1</cp:lastModifiedBy>
  <cp:revision>1</cp:revision>
  <dcterms:created xsi:type="dcterms:W3CDTF">2023-05-31T01:42:00Z</dcterms:created>
  <dcterms:modified xsi:type="dcterms:W3CDTF">2023-05-31T01:43:00Z</dcterms:modified>
</cp:coreProperties>
</file>